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4B" w:rsidRPr="00863232" w:rsidRDefault="0052324B" w:rsidP="0037770A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863232">
        <w:rPr>
          <w:rFonts w:ascii="Book Antiqua" w:hAnsi="Book Antiqua"/>
          <w:b/>
          <w:sz w:val="24"/>
          <w:szCs w:val="24"/>
        </w:rPr>
        <w:t xml:space="preserve">PHY 2203: </w:t>
      </w:r>
      <w:r w:rsidRPr="00863232">
        <w:rPr>
          <w:rFonts w:ascii="Book Antiqua" w:hAnsi="Book Antiqua"/>
          <w:b/>
          <w:sz w:val="24"/>
          <w:szCs w:val="24"/>
        </w:rPr>
        <w:t>Methodology of Teaching Physics</w:t>
      </w:r>
    </w:p>
    <w:p w:rsidR="0052324B" w:rsidRPr="00863232" w:rsidRDefault="0052324B" w:rsidP="0037770A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863232">
        <w:rPr>
          <w:rFonts w:ascii="Book Antiqua" w:hAnsi="Book Antiqua"/>
          <w:b/>
          <w:sz w:val="24"/>
          <w:szCs w:val="24"/>
        </w:rPr>
        <w:t>Course Work</w:t>
      </w:r>
    </w:p>
    <w:p w:rsidR="0052324B" w:rsidRDefault="0052324B" w:rsidP="005232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2324B" w:rsidRPr="0037770A" w:rsidRDefault="0052324B" w:rsidP="005232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37770A">
        <w:rPr>
          <w:rFonts w:ascii="Book Antiqua" w:hAnsi="Book Antiqua"/>
          <w:b/>
          <w:sz w:val="24"/>
          <w:szCs w:val="24"/>
        </w:rPr>
        <w:t>Domains of Learning</w:t>
      </w:r>
    </w:p>
    <w:p w:rsidR="0052324B" w:rsidRDefault="0052324B" w:rsidP="0052324B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Explain what you understand </w:t>
      </w:r>
      <w:r w:rsidR="00D72BB0">
        <w:rPr>
          <w:rFonts w:ascii="Book Antiqua" w:hAnsi="Book Antiqua"/>
          <w:sz w:val="24"/>
          <w:szCs w:val="24"/>
        </w:rPr>
        <w:t xml:space="preserve">by </w:t>
      </w:r>
      <w:r>
        <w:rPr>
          <w:rFonts w:ascii="Book Antiqua" w:hAnsi="Book Antiqua"/>
          <w:sz w:val="24"/>
          <w:szCs w:val="24"/>
        </w:rPr>
        <w:t>domain</w:t>
      </w:r>
      <w:r w:rsidR="00D72BB0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of learning</w:t>
      </w:r>
    </w:p>
    <w:p w:rsidR="0052324B" w:rsidRDefault="0052324B" w:rsidP="0052324B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 and explain the three domains of learning.</w:t>
      </w:r>
    </w:p>
    <w:p w:rsidR="0037770A" w:rsidRDefault="0052324B" w:rsidP="0037770A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52324B">
        <w:rPr>
          <w:rFonts w:ascii="Book Antiqua" w:hAnsi="Book Antiqua"/>
          <w:sz w:val="24"/>
          <w:szCs w:val="24"/>
        </w:rPr>
        <w:t xml:space="preserve">Pick a topic of </w:t>
      </w:r>
      <w:r w:rsidR="00D72BB0">
        <w:rPr>
          <w:rFonts w:ascii="Book Antiqua" w:hAnsi="Book Antiqua"/>
          <w:sz w:val="24"/>
          <w:szCs w:val="24"/>
        </w:rPr>
        <w:t>your choice for a Senior Four</w:t>
      </w:r>
      <w:r w:rsidRPr="0052324B">
        <w:rPr>
          <w:rFonts w:ascii="Book Antiqua" w:hAnsi="Book Antiqua"/>
          <w:sz w:val="24"/>
          <w:szCs w:val="24"/>
        </w:rPr>
        <w:t xml:space="preserve"> physic lesson, write four objectives each for </w:t>
      </w:r>
      <w:r w:rsidR="0037770A">
        <w:rPr>
          <w:rFonts w:ascii="Book Antiqua" w:hAnsi="Book Antiqua"/>
          <w:sz w:val="24"/>
          <w:szCs w:val="24"/>
        </w:rPr>
        <w:t xml:space="preserve">each of </w:t>
      </w:r>
      <w:r w:rsidRPr="0052324B">
        <w:rPr>
          <w:rFonts w:ascii="Book Antiqua" w:hAnsi="Book Antiqua"/>
          <w:sz w:val="24"/>
          <w:szCs w:val="24"/>
        </w:rPr>
        <w:t xml:space="preserve">the six </w:t>
      </w:r>
      <w:r w:rsidR="0037770A">
        <w:rPr>
          <w:rFonts w:ascii="Book Antiqua" w:hAnsi="Book Antiqua"/>
          <w:sz w:val="24"/>
          <w:szCs w:val="24"/>
        </w:rPr>
        <w:t xml:space="preserve">levels of learning in </w:t>
      </w:r>
      <w:r w:rsidRPr="0052324B">
        <w:rPr>
          <w:rFonts w:ascii="Book Antiqua" w:hAnsi="Book Antiqua"/>
          <w:sz w:val="24"/>
          <w:szCs w:val="24"/>
        </w:rPr>
        <w:t>cognitive domains of learning. Follow the pattern showe</w:t>
      </w:r>
      <w:bookmarkStart w:id="0" w:name="_GoBack"/>
      <w:bookmarkEnd w:id="0"/>
      <w:r w:rsidRPr="0052324B">
        <w:rPr>
          <w:rFonts w:ascii="Book Antiqua" w:hAnsi="Book Antiqua"/>
          <w:sz w:val="24"/>
          <w:szCs w:val="24"/>
        </w:rPr>
        <w:t xml:space="preserve">d in your lecture note. </w:t>
      </w:r>
    </w:p>
    <w:p w:rsidR="0037770A" w:rsidRDefault="0037770A" w:rsidP="0037770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37770A" w:rsidRPr="0037770A" w:rsidRDefault="0037770A" w:rsidP="0037770A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37770A">
        <w:rPr>
          <w:rFonts w:ascii="Book Antiqua" w:hAnsi="Book Antiqua"/>
          <w:b/>
          <w:sz w:val="24"/>
          <w:szCs w:val="24"/>
        </w:rPr>
        <w:t>Learning Theories</w:t>
      </w:r>
    </w:p>
    <w:p w:rsidR="0037770A" w:rsidRPr="0052324B" w:rsidRDefault="0037770A" w:rsidP="0037770A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52324B">
        <w:rPr>
          <w:rFonts w:ascii="Book Antiqua" w:hAnsi="Book Antiqua"/>
          <w:sz w:val="24"/>
          <w:szCs w:val="24"/>
        </w:rPr>
        <w:t>Write a p</w:t>
      </w:r>
      <w:r w:rsidR="00D72BB0">
        <w:rPr>
          <w:rFonts w:ascii="Book Antiqua" w:hAnsi="Book Antiqua"/>
          <w:sz w:val="24"/>
          <w:szCs w:val="24"/>
        </w:rPr>
        <w:t>aper on Learning Theories with specific reference to;</w:t>
      </w:r>
      <w:r w:rsidRPr="0052324B">
        <w:rPr>
          <w:rFonts w:ascii="Book Antiqua" w:hAnsi="Book Antiqua"/>
          <w:sz w:val="24"/>
          <w:szCs w:val="24"/>
        </w:rPr>
        <w:t xml:space="preserve"> </w:t>
      </w:r>
      <w:r w:rsidR="00D72BB0">
        <w:rPr>
          <w:rFonts w:ascii="Book Antiqua" w:hAnsi="Book Antiqua"/>
          <w:sz w:val="24"/>
          <w:szCs w:val="24"/>
        </w:rPr>
        <w:t xml:space="preserve">background of the theorists, </w:t>
      </w:r>
      <w:r w:rsidRPr="0052324B">
        <w:rPr>
          <w:rFonts w:ascii="Book Antiqua" w:hAnsi="Book Antiqua"/>
          <w:sz w:val="24"/>
          <w:szCs w:val="24"/>
        </w:rPr>
        <w:t>the meaning</w:t>
      </w:r>
      <w:r w:rsidR="00D72BB0">
        <w:rPr>
          <w:rFonts w:ascii="Book Antiqua" w:hAnsi="Book Antiqua"/>
          <w:sz w:val="24"/>
          <w:szCs w:val="24"/>
        </w:rPr>
        <w:t xml:space="preserve"> of the theory</w:t>
      </w:r>
      <w:r w:rsidRPr="0052324B">
        <w:rPr>
          <w:rFonts w:ascii="Book Antiqua" w:hAnsi="Book Antiqua"/>
          <w:sz w:val="24"/>
          <w:szCs w:val="24"/>
        </w:rPr>
        <w:t xml:space="preserve">, educational importance, relevance to present day educational goals, advantages and disadvantages of each theory. </w:t>
      </w:r>
    </w:p>
    <w:p w:rsidR="0037770A" w:rsidRDefault="0037770A" w:rsidP="0037770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37770A" w:rsidRDefault="0037770A" w:rsidP="0037770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37770A" w:rsidRPr="00863232" w:rsidRDefault="0037770A" w:rsidP="0037770A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863232">
        <w:rPr>
          <w:rFonts w:ascii="Book Antiqua" w:hAnsi="Book Antiqua"/>
          <w:b/>
          <w:sz w:val="24"/>
          <w:szCs w:val="24"/>
        </w:rPr>
        <w:t xml:space="preserve">Note: </w:t>
      </w:r>
    </w:p>
    <w:p w:rsidR="0037770A" w:rsidRDefault="0037770A" w:rsidP="00863232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Question on Domains of learning is dues for submission on Monday 26</w:t>
      </w:r>
      <w:r w:rsidR="00722FC5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722FC5">
        <w:rPr>
          <w:rFonts w:ascii="Book Antiqua" w:hAnsi="Book Antiqua"/>
          <w:sz w:val="24"/>
          <w:szCs w:val="24"/>
        </w:rPr>
        <w:t>September 2022</w:t>
      </w:r>
      <w:r>
        <w:rPr>
          <w:rFonts w:ascii="Book Antiqua" w:hAnsi="Book Antiqua"/>
          <w:sz w:val="24"/>
          <w:szCs w:val="24"/>
        </w:rPr>
        <w:t>.</w:t>
      </w:r>
    </w:p>
    <w:p w:rsidR="0037770A" w:rsidRDefault="0037770A" w:rsidP="00863232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Question of learning theories is due by Monday 17 October</w:t>
      </w:r>
      <w:r w:rsidR="00722FC5">
        <w:rPr>
          <w:rFonts w:ascii="Book Antiqua" w:hAnsi="Book Antiqua"/>
          <w:sz w:val="24"/>
          <w:szCs w:val="24"/>
        </w:rPr>
        <w:t xml:space="preserve"> 2022</w:t>
      </w:r>
      <w:r>
        <w:rPr>
          <w:rFonts w:ascii="Book Antiqua" w:hAnsi="Book Antiqua"/>
          <w:sz w:val="24"/>
          <w:szCs w:val="24"/>
        </w:rPr>
        <w:t>.</w:t>
      </w:r>
    </w:p>
    <w:p w:rsidR="0037770A" w:rsidRDefault="0037770A" w:rsidP="00863232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submissions are to be made via the e-learning platform.</w:t>
      </w:r>
    </w:p>
    <w:p w:rsidR="0037770A" w:rsidRPr="0052324B" w:rsidRDefault="0037770A" w:rsidP="0037770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2324B" w:rsidRPr="0052324B" w:rsidRDefault="0052324B" w:rsidP="005232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sectPr w:rsidR="0052324B" w:rsidRPr="00523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155"/>
    <w:multiLevelType w:val="hybridMultilevel"/>
    <w:tmpl w:val="008EC6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B0F12"/>
    <w:multiLevelType w:val="hybridMultilevel"/>
    <w:tmpl w:val="B9CE86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4B"/>
    <w:rsid w:val="0037770A"/>
    <w:rsid w:val="004D01B7"/>
    <w:rsid w:val="0052324B"/>
    <w:rsid w:val="00722FC5"/>
    <w:rsid w:val="00863232"/>
    <w:rsid w:val="00D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133206"/>
  <w15:chartTrackingRefBased/>
  <w15:docId w15:val="{FE0C8314-F1E6-4856-A35A-D3E63EC5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Ademola Olaniyan</dc:creator>
  <cp:keywords/>
  <dc:description/>
  <cp:lastModifiedBy>Ademola Olaniyan</cp:lastModifiedBy>
  <cp:revision>4</cp:revision>
  <dcterms:created xsi:type="dcterms:W3CDTF">2022-09-19T08:07:00Z</dcterms:created>
  <dcterms:modified xsi:type="dcterms:W3CDTF">2022-09-19T08:28:00Z</dcterms:modified>
</cp:coreProperties>
</file>