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62A3" w:rsidRDefault="005562A3" w:rsidP="005562A3">
      <w:pPr>
        <w:spacing w:after="0" w:line="240" w:lineRule="auto"/>
        <w:rPr>
          <w:rFonts w:ascii="Calibri" w:eastAsia="Times New Roman" w:hAnsi="Calibri" w:cs="Times New Roman"/>
          <w:b/>
          <w:bCs/>
          <w:noProof/>
          <w:color w:val="000000"/>
          <w:sz w:val="28"/>
          <w:szCs w:val="28"/>
        </w:rPr>
      </w:pPr>
      <w:r>
        <w:rPr>
          <w:rFonts w:ascii="Calibri" w:eastAsia="Times New Roman" w:hAnsi="Calibri" w:cs="Times New Roman"/>
          <w:b/>
          <w:bCs/>
          <w:noProof/>
          <w:color w:val="000000"/>
          <w:sz w:val="28"/>
          <w:szCs w:val="28"/>
        </w:rPr>
        <w:t xml:space="preserve">    </w:t>
      </w:r>
      <w:r>
        <w:rPr>
          <w:noProof/>
          <w:lang w:val="en-GB" w:eastAsia="en-GB"/>
        </w:rPr>
        <w:drawing>
          <wp:anchor distT="0" distB="0" distL="114300" distR="114300" simplePos="0" relativeHeight="251659264" behindDoc="0" locked="0" layoutInCell="1" allowOverlap="1" wp14:anchorId="0331DBA2" wp14:editId="2AC37792">
            <wp:simplePos x="0" y="0"/>
            <wp:positionH relativeFrom="margin">
              <wp:posOffset>0</wp:posOffset>
            </wp:positionH>
            <wp:positionV relativeFrom="paragraph">
              <wp:posOffset>213995</wp:posOffset>
            </wp:positionV>
            <wp:extent cx="1146175" cy="108521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6175" cy="1085215"/>
                    </a:xfrm>
                    <a:prstGeom prst="rect">
                      <a:avLst/>
                    </a:prstGeom>
                    <a:noFill/>
                  </pic:spPr>
                </pic:pic>
              </a:graphicData>
            </a:graphic>
          </wp:anchor>
        </w:drawing>
      </w:r>
      <w:r>
        <w:rPr>
          <w:rFonts w:ascii="Calibri" w:eastAsia="Times New Roman" w:hAnsi="Calibri" w:cs="Times New Roman"/>
          <w:b/>
          <w:bCs/>
          <w:noProof/>
          <w:color w:val="000000"/>
          <w:sz w:val="28"/>
          <w:szCs w:val="28"/>
        </w:rPr>
        <w:t xml:space="preserve"> </w:t>
      </w:r>
    </w:p>
    <w:p w:rsidR="005562A3" w:rsidRDefault="005562A3" w:rsidP="005562A3">
      <w:pPr>
        <w:spacing w:after="0" w:line="240" w:lineRule="auto"/>
        <w:rPr>
          <w:rFonts w:ascii="Calibri" w:eastAsia="Times New Roman" w:hAnsi="Calibri" w:cs="Times New Roman"/>
          <w:b/>
          <w:bCs/>
          <w:noProof/>
          <w:color w:val="000000"/>
          <w:sz w:val="28"/>
          <w:szCs w:val="28"/>
        </w:rPr>
      </w:pPr>
    </w:p>
    <w:p w:rsidR="005562A3" w:rsidRDefault="005562A3" w:rsidP="005562A3">
      <w:pPr>
        <w:spacing w:after="0" w:line="240" w:lineRule="auto"/>
        <w:rPr>
          <w:rFonts w:ascii="Calibri" w:eastAsia="Times New Roman" w:hAnsi="Calibri" w:cs="Times New Roman"/>
          <w:b/>
          <w:bCs/>
          <w:noProof/>
          <w:color w:val="000000"/>
          <w:sz w:val="28"/>
          <w:szCs w:val="28"/>
        </w:rPr>
      </w:pPr>
    </w:p>
    <w:p w:rsidR="005562A3" w:rsidRDefault="005562A3" w:rsidP="005562A3">
      <w:pPr>
        <w:spacing w:after="0" w:line="240" w:lineRule="auto"/>
        <w:rPr>
          <w:rFonts w:ascii="Calibri" w:eastAsia="Times New Roman" w:hAnsi="Calibri" w:cs="Times New Roman"/>
          <w:b/>
          <w:bCs/>
          <w:color w:val="000000"/>
          <w:sz w:val="28"/>
          <w:szCs w:val="28"/>
        </w:rPr>
      </w:pPr>
      <w:r w:rsidRPr="009A40A7">
        <w:rPr>
          <w:rFonts w:ascii="Calibri" w:eastAsia="Times New Roman" w:hAnsi="Calibri" w:cs="Times New Roman"/>
          <w:b/>
          <w:bCs/>
          <w:color w:val="000000"/>
          <w:sz w:val="28"/>
          <w:szCs w:val="28"/>
        </w:rPr>
        <w:t xml:space="preserve">KAMPALA </w:t>
      </w:r>
    </w:p>
    <w:p w:rsidR="005562A3" w:rsidRDefault="005562A3" w:rsidP="005562A3">
      <w:pPr>
        <w:spacing w:after="0" w:line="240" w:lineRule="auto"/>
        <w:rPr>
          <w:rFonts w:ascii="Calibri" w:eastAsia="Times New Roman" w:hAnsi="Calibri" w:cs="Times New Roman"/>
          <w:b/>
          <w:bCs/>
          <w:color w:val="000000"/>
          <w:sz w:val="28"/>
          <w:szCs w:val="28"/>
        </w:rPr>
      </w:pPr>
      <w:r w:rsidRPr="009A40A7">
        <w:rPr>
          <w:rFonts w:ascii="Calibri" w:eastAsia="Times New Roman" w:hAnsi="Calibri" w:cs="Times New Roman"/>
          <w:b/>
          <w:bCs/>
          <w:color w:val="000000"/>
          <w:sz w:val="28"/>
          <w:szCs w:val="28"/>
        </w:rPr>
        <w:t xml:space="preserve">INTERNATIONAL </w:t>
      </w:r>
    </w:p>
    <w:p w:rsidR="005562A3" w:rsidRDefault="005562A3" w:rsidP="005562A3">
      <w:pPr>
        <w:spacing w:after="0" w:line="240" w:lineRule="auto"/>
        <w:rPr>
          <w:rFonts w:ascii="Calibri" w:eastAsia="Times New Roman" w:hAnsi="Calibri" w:cs="Times New Roman"/>
          <w:b/>
          <w:bCs/>
          <w:color w:val="000000"/>
          <w:sz w:val="28"/>
          <w:szCs w:val="28"/>
        </w:rPr>
      </w:pPr>
      <w:r w:rsidRPr="009A40A7">
        <w:rPr>
          <w:rFonts w:ascii="Calibri" w:eastAsia="Times New Roman" w:hAnsi="Calibri" w:cs="Times New Roman"/>
          <w:b/>
          <w:bCs/>
          <w:color w:val="000000"/>
          <w:sz w:val="28"/>
          <w:szCs w:val="28"/>
        </w:rPr>
        <w:t>UNIVERSITY</w:t>
      </w:r>
    </w:p>
    <w:p w:rsidR="000E0861" w:rsidRDefault="000E0861" w:rsidP="005562A3">
      <w:pPr>
        <w:spacing w:after="0" w:line="240" w:lineRule="auto"/>
        <w:rPr>
          <w:rFonts w:ascii="Calibri" w:eastAsia="Times New Roman" w:hAnsi="Calibri" w:cs="Times New Roman"/>
          <w:b/>
          <w:bCs/>
          <w:color w:val="000000"/>
          <w:sz w:val="28"/>
          <w:szCs w:val="28"/>
        </w:rPr>
      </w:pPr>
    </w:p>
    <w:p w:rsidR="000E0861" w:rsidRDefault="000E0861" w:rsidP="005562A3">
      <w:pPr>
        <w:spacing w:after="0" w:line="240" w:lineRule="auto"/>
        <w:rPr>
          <w:rFonts w:ascii="Calibri" w:eastAsia="Times New Roman" w:hAnsi="Calibri" w:cs="Times New Roman"/>
          <w:b/>
          <w:bCs/>
          <w:color w:val="000000"/>
          <w:sz w:val="28"/>
          <w:szCs w:val="28"/>
        </w:rPr>
      </w:pPr>
    </w:p>
    <w:p w:rsidR="00945E0D" w:rsidRPr="00945E0D" w:rsidRDefault="00945E0D" w:rsidP="00945E0D">
      <w:pPr>
        <w:spacing w:after="0" w:line="240" w:lineRule="auto"/>
        <w:rPr>
          <w:rFonts w:ascii="Calibri" w:eastAsia="Times New Roman" w:hAnsi="Calibri" w:cs="Times New Roman"/>
          <w:b/>
          <w:bCs/>
          <w:color w:val="000000"/>
          <w:sz w:val="28"/>
          <w:szCs w:val="28"/>
        </w:rPr>
      </w:pPr>
      <w:r w:rsidRPr="00945E0D">
        <w:rPr>
          <w:rFonts w:ascii="Calibri" w:eastAsia="Times New Roman" w:hAnsi="Calibri" w:cs="Times New Roman"/>
          <w:b/>
          <w:bCs/>
          <w:color w:val="000000"/>
          <w:sz w:val="28"/>
          <w:szCs w:val="28"/>
        </w:rPr>
        <w:t>COLLEGE OF ECONOMICS AND MANAGEMENT</w:t>
      </w:r>
    </w:p>
    <w:p w:rsidR="00945E0D" w:rsidRPr="00945E0D" w:rsidRDefault="00945E0D" w:rsidP="00945E0D">
      <w:pPr>
        <w:spacing w:after="0" w:line="240" w:lineRule="auto"/>
        <w:rPr>
          <w:rFonts w:ascii="Calibri" w:eastAsia="Times New Roman" w:hAnsi="Calibri" w:cs="Times New Roman"/>
          <w:b/>
          <w:bCs/>
          <w:color w:val="000000"/>
          <w:sz w:val="28"/>
          <w:szCs w:val="28"/>
        </w:rPr>
      </w:pPr>
      <w:r w:rsidRPr="00945E0D">
        <w:rPr>
          <w:rFonts w:ascii="Calibri" w:eastAsia="Times New Roman" w:hAnsi="Calibri" w:cs="Times New Roman"/>
          <w:b/>
          <w:bCs/>
          <w:color w:val="000000"/>
          <w:sz w:val="28"/>
          <w:szCs w:val="28"/>
        </w:rPr>
        <w:t>COURSE OUTLINE FOR STRATEGIC MANAGEMENT</w:t>
      </w:r>
    </w:p>
    <w:p w:rsidR="00945E0D" w:rsidRPr="00945E0D" w:rsidRDefault="00945E0D" w:rsidP="00945E0D">
      <w:pPr>
        <w:spacing w:after="0" w:line="240" w:lineRule="auto"/>
        <w:rPr>
          <w:rFonts w:ascii="Calibri" w:eastAsia="Times New Roman" w:hAnsi="Calibri" w:cs="Times New Roman"/>
          <w:b/>
          <w:bCs/>
          <w:color w:val="000000"/>
          <w:sz w:val="28"/>
          <w:szCs w:val="28"/>
        </w:rPr>
      </w:pPr>
      <w:r w:rsidRPr="00945E0D">
        <w:rPr>
          <w:rFonts w:ascii="Calibri" w:eastAsia="Times New Roman" w:hAnsi="Calibri" w:cs="Times New Roman"/>
          <w:b/>
          <w:bCs/>
          <w:color w:val="000000"/>
          <w:sz w:val="28"/>
          <w:szCs w:val="28"/>
        </w:rPr>
        <w:t>COURSE CODE: BUS 7101</w:t>
      </w:r>
    </w:p>
    <w:p w:rsidR="00945E0D" w:rsidRPr="00945E0D" w:rsidRDefault="00945E0D" w:rsidP="00945E0D">
      <w:pPr>
        <w:spacing w:after="0" w:line="240" w:lineRule="auto"/>
        <w:rPr>
          <w:rFonts w:ascii="Calibri" w:eastAsia="Times New Roman" w:hAnsi="Calibri" w:cs="Times New Roman"/>
          <w:b/>
          <w:bCs/>
          <w:color w:val="000000"/>
          <w:sz w:val="28"/>
          <w:szCs w:val="28"/>
        </w:rPr>
      </w:pPr>
      <w:r w:rsidRPr="00945E0D">
        <w:rPr>
          <w:rFonts w:ascii="Calibri" w:eastAsia="Times New Roman" w:hAnsi="Calibri" w:cs="Times New Roman"/>
          <w:b/>
          <w:bCs/>
          <w:color w:val="000000"/>
          <w:sz w:val="28"/>
          <w:szCs w:val="28"/>
        </w:rPr>
        <w:t>LEVEL: POST GRADUATE — MASTERS/ PGD</w:t>
      </w:r>
    </w:p>
    <w:p w:rsidR="00945E0D" w:rsidRPr="00945E0D" w:rsidRDefault="00945E0D" w:rsidP="00945E0D">
      <w:pPr>
        <w:spacing w:after="0" w:line="240" w:lineRule="auto"/>
        <w:rPr>
          <w:rFonts w:ascii="Calibri" w:eastAsia="Times New Roman" w:hAnsi="Calibri" w:cs="Times New Roman"/>
          <w:b/>
          <w:bCs/>
          <w:color w:val="000000"/>
          <w:sz w:val="28"/>
          <w:szCs w:val="28"/>
        </w:rPr>
      </w:pPr>
      <w:r w:rsidRPr="00945E0D">
        <w:rPr>
          <w:rFonts w:ascii="Calibri" w:eastAsia="Times New Roman" w:hAnsi="Calibri" w:cs="Times New Roman"/>
          <w:b/>
          <w:bCs/>
          <w:color w:val="000000"/>
          <w:sz w:val="28"/>
          <w:szCs w:val="28"/>
        </w:rPr>
        <w:t>FACILITATOR: DR. CHRIS UKAIDI</w:t>
      </w:r>
    </w:p>
    <w:p w:rsidR="00945E0D" w:rsidRPr="00945E0D" w:rsidRDefault="00945E0D" w:rsidP="00945E0D">
      <w:pPr>
        <w:spacing w:after="0" w:line="240" w:lineRule="auto"/>
        <w:rPr>
          <w:rFonts w:ascii="Calibri" w:eastAsia="Times New Roman" w:hAnsi="Calibri" w:cs="Times New Roman"/>
          <w:b/>
          <w:bCs/>
          <w:color w:val="000000"/>
          <w:sz w:val="28"/>
          <w:szCs w:val="28"/>
        </w:rPr>
      </w:pPr>
      <w:r w:rsidRPr="00945E0D">
        <w:rPr>
          <w:rFonts w:ascii="Calibri" w:eastAsia="Times New Roman" w:hAnsi="Calibri" w:cs="Times New Roman"/>
          <w:b/>
          <w:bCs/>
          <w:color w:val="000000"/>
          <w:sz w:val="28"/>
          <w:szCs w:val="28"/>
        </w:rPr>
        <w:t>Contact: ukaidichris@kiu.ac.ug</w:t>
      </w:r>
    </w:p>
    <w:p w:rsidR="00F747EA" w:rsidRDefault="00945E0D" w:rsidP="00945E0D">
      <w:pPr>
        <w:spacing w:after="0" w:line="240" w:lineRule="auto"/>
        <w:rPr>
          <w:rFonts w:ascii="Calibri" w:eastAsia="Times New Roman" w:hAnsi="Calibri" w:cs="Times New Roman"/>
          <w:b/>
          <w:bCs/>
          <w:color w:val="000000"/>
          <w:sz w:val="28"/>
          <w:szCs w:val="28"/>
        </w:rPr>
      </w:pPr>
      <w:r w:rsidRPr="00945E0D">
        <w:rPr>
          <w:rFonts w:ascii="Calibri" w:eastAsia="Times New Roman" w:hAnsi="Calibri" w:cs="Times New Roman"/>
          <w:b/>
          <w:bCs/>
          <w:color w:val="000000"/>
          <w:sz w:val="28"/>
          <w:szCs w:val="28"/>
        </w:rPr>
        <w:t>Phone: +2348037208660/0708266898</w:t>
      </w:r>
      <w:bookmarkStart w:id="0" w:name="_GoBack"/>
      <w:bookmarkEnd w:id="0"/>
      <w:r w:rsidR="000E0861" w:rsidRPr="009A40A7">
        <w:rPr>
          <w:rFonts w:ascii="Calibri" w:eastAsia="Times New Roman" w:hAnsi="Calibri" w:cs="Times New Roman"/>
          <w:b/>
          <w:bCs/>
          <w:color w:val="000000"/>
          <w:sz w:val="28"/>
          <w:szCs w:val="28"/>
        </w:rPr>
        <w:br/>
      </w:r>
    </w:p>
    <w:p w:rsidR="00F747EA" w:rsidRDefault="000E0861" w:rsidP="000E0861">
      <w:pPr>
        <w:spacing w:after="0" w:line="240" w:lineRule="auto"/>
        <w:rPr>
          <w:rFonts w:ascii="Times New Roman" w:eastAsia="Times New Roman" w:hAnsi="Times New Roman" w:cs="Times New Roman"/>
          <w:color w:val="000000"/>
          <w:sz w:val="24"/>
          <w:szCs w:val="24"/>
        </w:rPr>
      </w:pPr>
      <w:r w:rsidRPr="009A40A7">
        <w:rPr>
          <w:rFonts w:ascii="Calibri" w:eastAsia="Times New Roman" w:hAnsi="Calibri" w:cs="Times New Roman"/>
          <w:b/>
          <w:bCs/>
          <w:color w:val="000000"/>
          <w:sz w:val="28"/>
          <w:szCs w:val="28"/>
        </w:rPr>
        <w:t>COURSE DESCRIPTION AND PURPOSE</w:t>
      </w:r>
      <w:r w:rsidRPr="009A40A7">
        <w:rPr>
          <w:rFonts w:ascii="Calibri" w:eastAsia="Times New Roman" w:hAnsi="Calibri" w:cs="Times New Roman"/>
          <w:b/>
          <w:bCs/>
          <w:color w:val="000000"/>
          <w:sz w:val="28"/>
          <w:szCs w:val="28"/>
        </w:rPr>
        <w:br/>
      </w:r>
      <w:r>
        <w:rPr>
          <w:rFonts w:ascii="Times New Roman" w:eastAsia="Times New Roman" w:hAnsi="Times New Roman" w:cs="Times New Roman"/>
          <w:color w:val="000000"/>
          <w:sz w:val="24"/>
          <w:szCs w:val="24"/>
        </w:rPr>
        <w:t>BUS 7101</w:t>
      </w:r>
      <w:r w:rsidRPr="009A40A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Strategic </w:t>
      </w:r>
      <w:r w:rsidRPr="009A40A7">
        <w:rPr>
          <w:rFonts w:ascii="Times New Roman" w:eastAsia="Times New Roman" w:hAnsi="Times New Roman" w:cs="Times New Roman"/>
          <w:color w:val="000000"/>
          <w:sz w:val="24"/>
          <w:szCs w:val="24"/>
        </w:rPr>
        <w:t>Manage</w:t>
      </w:r>
      <w:r>
        <w:rPr>
          <w:rFonts w:ascii="Times New Roman" w:eastAsia="Times New Roman" w:hAnsi="Times New Roman" w:cs="Times New Roman"/>
          <w:color w:val="000000"/>
          <w:sz w:val="24"/>
          <w:szCs w:val="24"/>
        </w:rPr>
        <w:t>ment</w:t>
      </w:r>
      <w:r w:rsidRPr="009A40A7">
        <w:rPr>
          <w:rFonts w:ascii="Times New Roman" w:eastAsia="Times New Roman" w:hAnsi="Times New Roman" w:cs="Times New Roman"/>
          <w:color w:val="000000"/>
          <w:sz w:val="24"/>
          <w:szCs w:val="24"/>
        </w:rPr>
        <w:t>) is an interdiciplinary program for Students in various</w:t>
      </w:r>
      <w:r w:rsidRPr="009A40A7">
        <w:rPr>
          <w:rFonts w:ascii="Times New Roman" w:eastAsia="Times New Roman" w:hAnsi="Times New Roman" w:cs="Times New Roman"/>
          <w:color w:val="000000"/>
          <w:sz w:val="24"/>
          <w:szCs w:val="24"/>
        </w:rPr>
        <w:br/>
        <w:t>Departments and Colleges. The course is divided into 8 study units. This course is designed to prepare students</w:t>
      </w:r>
      <w:r w:rsidRPr="009A40A7">
        <w:rPr>
          <w:rFonts w:ascii="Times New Roman" w:eastAsia="Times New Roman" w:hAnsi="Times New Roman" w:cs="Times New Roman"/>
          <w:color w:val="000000"/>
          <w:sz w:val="24"/>
          <w:szCs w:val="24"/>
        </w:rPr>
        <w:br/>
        <w:t>for their roles as Managers, Policy makers and</w:t>
      </w:r>
      <w:r>
        <w:rPr>
          <w:rFonts w:ascii="Times New Roman" w:eastAsia="Times New Roman" w:hAnsi="Times New Roman" w:cs="Times New Roman"/>
          <w:color w:val="000000"/>
          <w:sz w:val="24"/>
          <w:szCs w:val="24"/>
        </w:rPr>
        <w:t xml:space="preserve"> Business</w:t>
      </w:r>
      <w:r w:rsidRPr="009A40A7">
        <w:rPr>
          <w:rFonts w:ascii="Times New Roman" w:eastAsia="Times New Roman" w:hAnsi="Times New Roman" w:cs="Times New Roman"/>
          <w:color w:val="000000"/>
          <w:sz w:val="24"/>
          <w:szCs w:val="24"/>
        </w:rPr>
        <w:t xml:space="preserve"> Analysts in the Industries and Commerce. It introduces</w:t>
      </w:r>
      <w:r>
        <w:rPr>
          <w:rFonts w:ascii="Times New Roman" w:eastAsia="Times New Roman" w:hAnsi="Times New Roman" w:cs="Times New Roman"/>
          <w:color w:val="000000"/>
          <w:sz w:val="24"/>
          <w:szCs w:val="24"/>
        </w:rPr>
        <w:t xml:space="preserve"> </w:t>
      </w:r>
      <w:r w:rsidRPr="009A40A7">
        <w:rPr>
          <w:rFonts w:ascii="Times New Roman" w:eastAsia="Times New Roman" w:hAnsi="Times New Roman" w:cs="Times New Roman"/>
          <w:color w:val="000000"/>
          <w:sz w:val="24"/>
          <w:szCs w:val="24"/>
        </w:rPr>
        <w:t xml:space="preserve">them to the </w:t>
      </w:r>
      <w:r>
        <w:rPr>
          <w:rFonts w:ascii="Times New Roman" w:eastAsia="Times New Roman" w:hAnsi="Times New Roman" w:cs="Times New Roman"/>
          <w:color w:val="000000"/>
          <w:sz w:val="24"/>
          <w:szCs w:val="24"/>
        </w:rPr>
        <w:t>various Business and Management Principles</w:t>
      </w:r>
      <w:r w:rsidRPr="009A40A7">
        <w:rPr>
          <w:rFonts w:ascii="Times New Roman" w:eastAsia="Times New Roman" w:hAnsi="Times New Roman" w:cs="Times New Roman"/>
          <w:color w:val="000000"/>
          <w:sz w:val="24"/>
          <w:szCs w:val="24"/>
        </w:rPr>
        <w:t xml:space="preserve"> and how they</w:t>
      </w:r>
      <w:r>
        <w:rPr>
          <w:rFonts w:ascii="Times New Roman" w:eastAsia="Times New Roman" w:hAnsi="Times New Roman" w:cs="Times New Roman"/>
          <w:color w:val="000000"/>
          <w:sz w:val="24"/>
          <w:szCs w:val="24"/>
        </w:rPr>
        <w:t xml:space="preserve"> can be effectively applied and controlled in the industries.</w:t>
      </w:r>
      <w:r w:rsidRPr="009A40A7">
        <w:rPr>
          <w:rFonts w:ascii="Times New Roman" w:eastAsia="Times New Roman" w:hAnsi="Times New Roman" w:cs="Times New Roman"/>
          <w:color w:val="000000"/>
          <w:sz w:val="24"/>
          <w:szCs w:val="24"/>
        </w:rPr>
        <w:br/>
        <w:t>This course guide therefore provides the stud</w:t>
      </w:r>
      <w:r>
        <w:rPr>
          <w:rFonts w:ascii="Times New Roman" w:eastAsia="Times New Roman" w:hAnsi="Times New Roman" w:cs="Times New Roman"/>
          <w:color w:val="000000"/>
          <w:sz w:val="24"/>
          <w:szCs w:val="24"/>
        </w:rPr>
        <w:t>ent with an overview of what BUS 7101</w:t>
      </w:r>
      <w:r w:rsidRPr="009A40A7">
        <w:rPr>
          <w:rFonts w:ascii="Times New Roman" w:eastAsia="Times New Roman" w:hAnsi="Times New Roman" w:cs="Times New Roman"/>
          <w:color w:val="000000"/>
          <w:sz w:val="24"/>
          <w:szCs w:val="24"/>
        </w:rPr>
        <w:t xml:space="preserve"> is all about, the textbooks</w:t>
      </w:r>
      <w:r>
        <w:rPr>
          <w:rFonts w:ascii="Times New Roman" w:eastAsia="Times New Roman" w:hAnsi="Times New Roman" w:cs="Times New Roman"/>
          <w:color w:val="000000"/>
          <w:sz w:val="24"/>
          <w:szCs w:val="24"/>
        </w:rPr>
        <w:t xml:space="preserve"> </w:t>
      </w:r>
      <w:r w:rsidRPr="009A40A7">
        <w:rPr>
          <w:rFonts w:ascii="Times New Roman" w:eastAsia="Times New Roman" w:hAnsi="Times New Roman" w:cs="Times New Roman"/>
          <w:color w:val="000000"/>
          <w:sz w:val="24"/>
          <w:szCs w:val="24"/>
        </w:rPr>
        <w:t>and other materials to be referenced, what you expect to know in each study unit and how to work through the</w:t>
      </w:r>
      <w:r w:rsidR="00F747EA">
        <w:rPr>
          <w:rFonts w:ascii="Times New Roman" w:eastAsia="Times New Roman" w:hAnsi="Times New Roman" w:cs="Times New Roman"/>
          <w:color w:val="000000"/>
          <w:sz w:val="24"/>
          <w:szCs w:val="24"/>
        </w:rPr>
        <w:t xml:space="preserve"> </w:t>
      </w:r>
      <w:r w:rsidRPr="009A40A7">
        <w:rPr>
          <w:rFonts w:ascii="Times New Roman" w:eastAsia="Times New Roman" w:hAnsi="Times New Roman" w:cs="Times New Roman"/>
          <w:color w:val="000000"/>
          <w:sz w:val="24"/>
          <w:szCs w:val="24"/>
        </w:rPr>
        <w:t>course materials. You are welcome to one of the interesting courses you will offer during your study in KIU, for</w:t>
      </w:r>
      <w:r w:rsidR="00F747EA">
        <w:rPr>
          <w:rFonts w:ascii="Times New Roman" w:eastAsia="Times New Roman" w:hAnsi="Times New Roman" w:cs="Times New Roman"/>
          <w:color w:val="000000"/>
          <w:sz w:val="24"/>
          <w:szCs w:val="24"/>
        </w:rPr>
        <w:t xml:space="preserve"> </w:t>
      </w:r>
      <w:r w:rsidRPr="009A40A7">
        <w:rPr>
          <w:rFonts w:ascii="Times New Roman" w:eastAsia="Times New Roman" w:hAnsi="Times New Roman" w:cs="Times New Roman"/>
          <w:color w:val="000000"/>
          <w:sz w:val="24"/>
          <w:szCs w:val="24"/>
        </w:rPr>
        <w:t>the School of Online &amp; and Distance Education in East and Southern Africa, (SODEESA), Uganda.</w:t>
      </w:r>
      <w:r w:rsidRPr="009A40A7">
        <w:rPr>
          <w:rFonts w:ascii="Times New Roman" w:eastAsia="Times New Roman" w:hAnsi="Times New Roman" w:cs="Times New Roman"/>
          <w:color w:val="000000"/>
          <w:sz w:val="24"/>
          <w:szCs w:val="24"/>
        </w:rPr>
        <w:br/>
      </w:r>
    </w:p>
    <w:p w:rsidR="00F747EA" w:rsidRDefault="000E0861" w:rsidP="000E0861">
      <w:pPr>
        <w:spacing w:after="0" w:line="240" w:lineRule="auto"/>
        <w:rPr>
          <w:rFonts w:ascii="Times New Roman" w:eastAsia="Times New Roman" w:hAnsi="Times New Roman" w:cs="Times New Roman"/>
          <w:color w:val="000000"/>
          <w:sz w:val="24"/>
          <w:szCs w:val="24"/>
        </w:rPr>
      </w:pPr>
      <w:r w:rsidRPr="009A40A7">
        <w:rPr>
          <w:rFonts w:ascii="Times New Roman" w:eastAsia="Times New Roman" w:hAnsi="Times New Roman" w:cs="Times New Roman"/>
          <w:b/>
          <w:color w:val="000000"/>
          <w:sz w:val="24"/>
          <w:szCs w:val="24"/>
        </w:rPr>
        <w:t>COURSE OBJECTIVES</w:t>
      </w:r>
      <w:r w:rsidRPr="009A40A7">
        <w:rPr>
          <w:rFonts w:ascii="Times New Roman" w:eastAsia="Times New Roman" w:hAnsi="Times New Roman" w:cs="Times New Roman"/>
          <w:color w:val="000000"/>
          <w:sz w:val="24"/>
          <w:szCs w:val="24"/>
        </w:rPr>
        <w:br/>
        <w:t>It is important to note that each study unit has specific objectives. Students should study them carefully before</w:t>
      </w:r>
      <w:r w:rsidR="00F747EA">
        <w:rPr>
          <w:rFonts w:ascii="Times New Roman" w:eastAsia="Times New Roman" w:hAnsi="Times New Roman" w:cs="Times New Roman"/>
          <w:color w:val="000000"/>
          <w:sz w:val="24"/>
          <w:szCs w:val="24"/>
        </w:rPr>
        <w:t xml:space="preserve"> </w:t>
      </w:r>
      <w:r w:rsidRPr="009A40A7">
        <w:rPr>
          <w:rFonts w:ascii="Times New Roman" w:eastAsia="Times New Roman" w:hAnsi="Times New Roman" w:cs="Times New Roman"/>
          <w:color w:val="000000"/>
          <w:sz w:val="24"/>
          <w:szCs w:val="24"/>
        </w:rPr>
        <w:t>proceeding to subsequent unit. Therefore, it may be useful to refer to these objectives in the course of your study</w:t>
      </w:r>
      <w:r w:rsidR="00F747EA">
        <w:rPr>
          <w:rFonts w:ascii="Times New Roman" w:eastAsia="Times New Roman" w:hAnsi="Times New Roman" w:cs="Times New Roman"/>
          <w:color w:val="000000"/>
          <w:sz w:val="24"/>
          <w:szCs w:val="24"/>
        </w:rPr>
        <w:t xml:space="preserve"> </w:t>
      </w:r>
      <w:r w:rsidRPr="009A40A7">
        <w:rPr>
          <w:rFonts w:ascii="Times New Roman" w:eastAsia="Times New Roman" w:hAnsi="Times New Roman" w:cs="Times New Roman"/>
          <w:color w:val="000000"/>
          <w:sz w:val="24"/>
          <w:szCs w:val="24"/>
        </w:rPr>
        <w:t>of the unit to assess your progress. You should always look at the study unit objectives after completing the unit.</w:t>
      </w:r>
      <w:r w:rsidRPr="009A40A7">
        <w:rPr>
          <w:rFonts w:ascii="Times New Roman" w:eastAsia="Times New Roman" w:hAnsi="Times New Roman" w:cs="Times New Roman"/>
          <w:color w:val="000000"/>
          <w:sz w:val="24"/>
          <w:szCs w:val="24"/>
        </w:rPr>
        <w:br/>
        <w:t>In this way, you can be sure that you have done what is required of you by the end of the study unit.</w:t>
      </w:r>
      <w:r w:rsidRPr="009A40A7">
        <w:rPr>
          <w:rFonts w:ascii="Times New Roman" w:eastAsia="Times New Roman" w:hAnsi="Times New Roman" w:cs="Times New Roman"/>
          <w:sz w:val="24"/>
          <w:szCs w:val="24"/>
        </w:rPr>
        <w:br/>
      </w:r>
    </w:p>
    <w:p w:rsidR="001F7061" w:rsidRDefault="001F7061" w:rsidP="000E0861">
      <w:pPr>
        <w:spacing w:after="0" w:line="240" w:lineRule="auto"/>
        <w:rPr>
          <w:rFonts w:ascii="Times New Roman" w:eastAsia="Times New Roman" w:hAnsi="Times New Roman" w:cs="Times New Roman"/>
          <w:b/>
          <w:color w:val="000000"/>
          <w:sz w:val="24"/>
          <w:szCs w:val="24"/>
        </w:rPr>
      </w:pPr>
    </w:p>
    <w:p w:rsidR="001F7061" w:rsidRDefault="001F7061" w:rsidP="000E0861">
      <w:pPr>
        <w:spacing w:after="0" w:line="240" w:lineRule="auto"/>
        <w:rPr>
          <w:rFonts w:ascii="Times New Roman" w:eastAsia="Times New Roman" w:hAnsi="Times New Roman" w:cs="Times New Roman"/>
          <w:b/>
          <w:color w:val="000000"/>
          <w:sz w:val="24"/>
          <w:szCs w:val="24"/>
        </w:rPr>
      </w:pPr>
    </w:p>
    <w:p w:rsidR="001F7061" w:rsidRDefault="001F7061" w:rsidP="000E0861">
      <w:pPr>
        <w:spacing w:after="0" w:line="240" w:lineRule="auto"/>
        <w:rPr>
          <w:rFonts w:ascii="Times New Roman" w:eastAsia="Times New Roman" w:hAnsi="Times New Roman" w:cs="Times New Roman"/>
          <w:b/>
          <w:color w:val="000000"/>
          <w:sz w:val="24"/>
          <w:szCs w:val="24"/>
        </w:rPr>
      </w:pPr>
    </w:p>
    <w:p w:rsidR="001F7061" w:rsidRDefault="001F7061" w:rsidP="000E0861">
      <w:pPr>
        <w:spacing w:after="0" w:line="240" w:lineRule="auto"/>
        <w:rPr>
          <w:rFonts w:ascii="Times New Roman" w:eastAsia="Times New Roman" w:hAnsi="Times New Roman" w:cs="Times New Roman"/>
          <w:b/>
          <w:color w:val="000000"/>
          <w:sz w:val="24"/>
          <w:szCs w:val="24"/>
        </w:rPr>
      </w:pPr>
    </w:p>
    <w:p w:rsidR="001F7061" w:rsidRDefault="000E0861" w:rsidP="000E0861">
      <w:pPr>
        <w:spacing w:after="0" w:line="240" w:lineRule="auto"/>
        <w:rPr>
          <w:rFonts w:ascii="Times New Roman" w:eastAsia="Times New Roman" w:hAnsi="Times New Roman" w:cs="Times New Roman"/>
          <w:b/>
          <w:color w:val="000000"/>
          <w:sz w:val="24"/>
          <w:szCs w:val="24"/>
        </w:rPr>
      </w:pPr>
      <w:r w:rsidRPr="009A40A7">
        <w:rPr>
          <w:rFonts w:ascii="Times New Roman" w:eastAsia="Times New Roman" w:hAnsi="Times New Roman" w:cs="Times New Roman"/>
          <w:b/>
          <w:color w:val="000000"/>
          <w:sz w:val="24"/>
          <w:szCs w:val="24"/>
        </w:rPr>
        <w:t>LEARNING OUTCOMES</w:t>
      </w:r>
    </w:p>
    <w:p w:rsidR="001F7061" w:rsidRPr="001F7061" w:rsidRDefault="000E0861" w:rsidP="000E0861">
      <w:pPr>
        <w:spacing w:after="0" w:line="240" w:lineRule="auto"/>
        <w:rPr>
          <w:rFonts w:ascii="Times New Roman" w:eastAsia="Times New Roman" w:hAnsi="Times New Roman" w:cs="Times New Roman"/>
          <w:color w:val="000000"/>
          <w:sz w:val="24"/>
          <w:szCs w:val="24"/>
        </w:rPr>
      </w:pPr>
      <w:r w:rsidRPr="009A40A7">
        <w:rPr>
          <w:rFonts w:ascii="Times New Roman" w:eastAsia="Times New Roman" w:hAnsi="Times New Roman" w:cs="Times New Roman"/>
          <w:color w:val="000000"/>
          <w:sz w:val="24"/>
          <w:szCs w:val="24"/>
        </w:rPr>
        <w:lastRenderedPageBreak/>
        <w:br/>
        <w:t>On completing this co</w:t>
      </w:r>
      <w:r>
        <w:rPr>
          <w:rFonts w:ascii="Times New Roman" w:eastAsia="Times New Roman" w:hAnsi="Times New Roman" w:cs="Times New Roman"/>
          <w:color w:val="000000"/>
          <w:sz w:val="24"/>
          <w:szCs w:val="24"/>
        </w:rPr>
        <w:t>urse, you should be able to</w:t>
      </w:r>
      <w:r w:rsidRPr="009A40A7">
        <w:rPr>
          <w:rFonts w:ascii="Times New Roman" w:eastAsia="Times New Roman" w:hAnsi="Times New Roman" w:cs="Times New Roman"/>
          <w:color w:val="000000"/>
          <w:sz w:val="24"/>
          <w:szCs w:val="24"/>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6"/>
        <w:gridCol w:w="8250"/>
      </w:tblGrid>
      <w:tr w:rsidR="000E0861" w:rsidRPr="009A40A7" w:rsidTr="009A4E70">
        <w:tc>
          <w:tcPr>
            <w:tcW w:w="210" w:type="dxa"/>
            <w:tcBorders>
              <w:top w:val="single" w:sz="4" w:space="0" w:color="auto"/>
              <w:left w:val="single" w:sz="4" w:space="0" w:color="auto"/>
              <w:bottom w:val="single" w:sz="4" w:space="0" w:color="auto"/>
              <w:right w:val="single" w:sz="4" w:space="0" w:color="auto"/>
            </w:tcBorders>
            <w:vAlign w:val="center"/>
            <w:hideMark/>
          </w:tcPr>
          <w:p w:rsidR="000E0861" w:rsidRPr="009A40A7" w:rsidRDefault="000E0861" w:rsidP="009A4E70">
            <w:pPr>
              <w:spacing w:after="0" w:line="240" w:lineRule="auto"/>
              <w:rPr>
                <w:rFonts w:ascii="Times New Roman" w:eastAsia="Times New Roman" w:hAnsi="Times New Roman" w:cs="Times New Roman"/>
                <w:sz w:val="24"/>
                <w:szCs w:val="24"/>
              </w:rPr>
            </w:pPr>
          </w:p>
        </w:tc>
        <w:tc>
          <w:tcPr>
            <w:tcW w:w="8250" w:type="dxa"/>
            <w:tcBorders>
              <w:top w:val="single" w:sz="4" w:space="0" w:color="auto"/>
              <w:left w:val="single" w:sz="4" w:space="0" w:color="auto"/>
              <w:bottom w:val="single" w:sz="4" w:space="0" w:color="auto"/>
              <w:right w:val="single" w:sz="4" w:space="0" w:color="auto"/>
            </w:tcBorders>
            <w:vAlign w:val="center"/>
            <w:hideMark/>
          </w:tcPr>
          <w:p w:rsidR="00834949" w:rsidRDefault="001F7061" w:rsidP="00F859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Explain </w:t>
            </w:r>
            <w:r w:rsidR="00834949">
              <w:rPr>
                <w:rFonts w:ascii="Times New Roman" w:eastAsia="Times New Roman" w:hAnsi="Times New Roman" w:cs="Times New Roman"/>
                <w:color w:val="000000"/>
                <w:sz w:val="24"/>
                <w:szCs w:val="24"/>
              </w:rPr>
              <w:t>The nature</w:t>
            </w:r>
            <w:r>
              <w:rPr>
                <w:rFonts w:ascii="Times New Roman" w:eastAsia="Times New Roman" w:hAnsi="Times New Roman" w:cs="Times New Roman"/>
                <w:color w:val="000000"/>
                <w:sz w:val="24"/>
                <w:szCs w:val="24"/>
              </w:rPr>
              <w:t xml:space="preserve"> of Business Strategy</w:t>
            </w:r>
          </w:p>
          <w:p w:rsidR="00834949" w:rsidRDefault="00834949" w:rsidP="00F859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Key Terms in Strategic Management</w:t>
            </w:r>
            <w:r w:rsidR="001F7061">
              <w:rPr>
                <w:rFonts w:ascii="Times New Roman" w:eastAsia="Times New Roman" w:hAnsi="Times New Roman" w:cs="Times New Roman"/>
                <w:color w:val="000000"/>
                <w:sz w:val="24"/>
                <w:szCs w:val="24"/>
              </w:rPr>
              <w:br/>
              <w:t>D</w:t>
            </w:r>
            <w:r w:rsidR="001F7061" w:rsidRPr="009A40A7">
              <w:rPr>
                <w:rFonts w:ascii="Times New Roman" w:eastAsia="Times New Roman" w:hAnsi="Times New Roman" w:cs="Times New Roman"/>
                <w:color w:val="000000"/>
                <w:sz w:val="24"/>
                <w:szCs w:val="24"/>
              </w:rPr>
              <w:t>iscuss the</w:t>
            </w:r>
            <w:r>
              <w:rPr>
                <w:rFonts w:ascii="Times New Roman" w:eastAsia="Times New Roman" w:hAnsi="Times New Roman" w:cs="Times New Roman"/>
                <w:color w:val="000000"/>
                <w:sz w:val="24"/>
                <w:szCs w:val="24"/>
              </w:rPr>
              <w:t xml:space="preserve"> various</w:t>
            </w:r>
            <w:r w:rsidR="001F7061" w:rsidRPr="009A40A7">
              <w:rPr>
                <w:rFonts w:ascii="Times New Roman" w:eastAsia="Times New Roman" w:hAnsi="Times New Roman" w:cs="Times New Roman"/>
                <w:color w:val="000000"/>
                <w:sz w:val="24"/>
                <w:szCs w:val="24"/>
              </w:rPr>
              <w:t xml:space="preserve"> </w:t>
            </w:r>
            <w:r w:rsidR="001F7061">
              <w:rPr>
                <w:rFonts w:ascii="Times New Roman" w:eastAsia="Times New Roman" w:hAnsi="Times New Roman" w:cs="Times New Roman"/>
                <w:color w:val="000000"/>
                <w:sz w:val="24"/>
                <w:szCs w:val="24"/>
              </w:rPr>
              <w:t>areas of study in Strategic Management</w:t>
            </w:r>
          </w:p>
          <w:p w:rsidR="00834949" w:rsidRDefault="00834949" w:rsidP="00F859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Strategic Management Model</w:t>
            </w:r>
            <w:r w:rsidR="001F7061">
              <w:rPr>
                <w:rFonts w:ascii="Times New Roman" w:eastAsia="Times New Roman" w:hAnsi="Times New Roman" w:cs="Times New Roman"/>
                <w:color w:val="000000"/>
                <w:sz w:val="24"/>
                <w:szCs w:val="24"/>
              </w:rPr>
              <w:br/>
              <w:t>Explain</w:t>
            </w:r>
            <w:r w:rsidR="001F7061" w:rsidRPr="009A40A7">
              <w:rPr>
                <w:rFonts w:ascii="Times New Roman" w:eastAsia="Times New Roman" w:hAnsi="Times New Roman" w:cs="Times New Roman"/>
                <w:color w:val="000000"/>
                <w:sz w:val="24"/>
                <w:szCs w:val="24"/>
              </w:rPr>
              <w:t xml:space="preserve"> the</w:t>
            </w:r>
            <w:r>
              <w:rPr>
                <w:rFonts w:ascii="Times New Roman" w:eastAsia="Times New Roman" w:hAnsi="Times New Roman" w:cs="Times New Roman"/>
                <w:color w:val="000000"/>
                <w:sz w:val="24"/>
                <w:szCs w:val="24"/>
              </w:rPr>
              <w:t xml:space="preserve"> Benefits of Strategic </w:t>
            </w:r>
            <w:r w:rsidR="001F7061">
              <w:rPr>
                <w:rFonts w:ascii="Times New Roman" w:eastAsia="Times New Roman" w:hAnsi="Times New Roman" w:cs="Times New Roman"/>
                <w:color w:val="000000"/>
                <w:sz w:val="24"/>
                <w:szCs w:val="24"/>
              </w:rPr>
              <w:t>Management</w:t>
            </w:r>
          </w:p>
          <w:p w:rsidR="00834949" w:rsidRDefault="00834949" w:rsidP="00F859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pitfalls in Strategic Management</w:t>
            </w:r>
          </w:p>
          <w:p w:rsidR="000E0861" w:rsidRPr="009A40A7" w:rsidRDefault="00834949" w:rsidP="00F859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Comparing Business and Military Strategies</w:t>
            </w:r>
            <w:r w:rsidR="001F7061">
              <w:rPr>
                <w:rFonts w:ascii="Times New Roman" w:eastAsia="Times New Roman" w:hAnsi="Times New Roman" w:cs="Times New Roman"/>
                <w:color w:val="000000"/>
                <w:sz w:val="24"/>
                <w:szCs w:val="24"/>
              </w:rPr>
              <w:br/>
              <w:t>Enum</w:t>
            </w:r>
            <w:r w:rsidR="00597F96">
              <w:rPr>
                <w:rFonts w:ascii="Times New Roman" w:eastAsia="Times New Roman" w:hAnsi="Times New Roman" w:cs="Times New Roman"/>
                <w:color w:val="000000"/>
                <w:sz w:val="24"/>
                <w:szCs w:val="24"/>
              </w:rPr>
              <w:t>erate the Theories and Theorists of Business Strategy.</w:t>
            </w:r>
            <w:r>
              <w:rPr>
                <w:rFonts w:ascii="Times New Roman" w:eastAsia="Times New Roman" w:hAnsi="Times New Roman" w:cs="Times New Roman"/>
                <w:color w:val="000000"/>
                <w:sz w:val="24"/>
                <w:szCs w:val="24"/>
              </w:rPr>
              <w:br/>
              <w:t>What are the concepts of Global Competition</w:t>
            </w:r>
            <w:r>
              <w:rPr>
                <w:rFonts w:ascii="Times New Roman" w:eastAsia="Times New Roman" w:hAnsi="Times New Roman" w:cs="Times New Roman"/>
                <w:color w:val="000000"/>
                <w:sz w:val="24"/>
                <w:szCs w:val="24"/>
              </w:rPr>
              <w:br/>
              <w:t>The Stages of Strategic Choice, Stra</w:t>
            </w:r>
            <w:r w:rsidR="00597F96">
              <w:rPr>
                <w:rFonts w:ascii="Times New Roman" w:eastAsia="Times New Roman" w:hAnsi="Times New Roman" w:cs="Times New Roman"/>
                <w:color w:val="000000"/>
                <w:sz w:val="24"/>
                <w:szCs w:val="24"/>
              </w:rPr>
              <w:t>tegic , Strategy</w:t>
            </w:r>
            <w:r>
              <w:rPr>
                <w:rFonts w:ascii="Times New Roman" w:eastAsia="Times New Roman" w:hAnsi="Times New Roman" w:cs="Times New Roman"/>
                <w:color w:val="000000"/>
                <w:sz w:val="24"/>
                <w:szCs w:val="24"/>
              </w:rPr>
              <w:t xml:space="preserve"> Evaluation and Strateg</w:t>
            </w:r>
            <w:r w:rsidR="00597F96">
              <w:rPr>
                <w:rFonts w:ascii="Times New Roman" w:eastAsia="Times New Roman" w:hAnsi="Times New Roman" w:cs="Times New Roman"/>
                <w:color w:val="000000"/>
                <w:sz w:val="24"/>
                <w:szCs w:val="24"/>
              </w:rPr>
              <w:t>y Implementation.</w:t>
            </w:r>
          </w:p>
        </w:tc>
      </w:tr>
    </w:tbl>
    <w:p w:rsidR="00597F96" w:rsidRDefault="00597F96" w:rsidP="00BD3EAB">
      <w:pPr>
        <w:rPr>
          <w:rFonts w:ascii="Calibri" w:eastAsia="Times New Roman" w:hAnsi="Calibri" w:cs="Times New Roman"/>
          <w:b/>
          <w:bCs/>
          <w:color w:val="000000"/>
          <w:sz w:val="28"/>
          <w:szCs w:val="28"/>
        </w:rPr>
      </w:pPr>
    </w:p>
    <w:p w:rsidR="00BD3EAB" w:rsidRDefault="00BD3EAB" w:rsidP="00BD3EAB">
      <w:r>
        <w:rPr>
          <w:rFonts w:ascii="Calibri" w:eastAsia="Times New Roman" w:hAnsi="Calibri" w:cs="Times New Roman"/>
          <w:b/>
          <w:bCs/>
          <w:color w:val="000000"/>
          <w:sz w:val="28"/>
          <w:szCs w:val="28"/>
        </w:rPr>
        <w:t>COURSE CONTENTS</w:t>
      </w:r>
      <w:r>
        <w:t xml:space="preserve">                                                                                                             </w:t>
      </w:r>
    </w:p>
    <w:p w:rsidR="00BD3EAB" w:rsidRPr="00BD3EAB" w:rsidRDefault="00BD3EAB" w:rsidP="00BD3EAB">
      <w:pPr>
        <w:rPr>
          <w:b/>
        </w:rPr>
      </w:pPr>
      <w:r w:rsidRPr="00BD3EAB">
        <w:rPr>
          <w:b/>
        </w:rPr>
        <w:t xml:space="preserve">NATURE OF BUSINESS STRATEGY                                                                                     </w:t>
      </w:r>
    </w:p>
    <w:p w:rsidR="00BD3EAB" w:rsidRPr="00BD3EAB" w:rsidRDefault="00BD3EAB" w:rsidP="00BD3EAB">
      <w:pPr>
        <w:rPr>
          <w:b/>
        </w:rPr>
      </w:pPr>
      <w:r w:rsidRPr="00BD3EAB">
        <w:rPr>
          <w:b/>
        </w:rPr>
        <w:t xml:space="preserve">SCOPE OF BUSINESS STRATEGY                                                                                                   </w:t>
      </w:r>
    </w:p>
    <w:p w:rsidR="00BD3EAB" w:rsidRPr="00BD3EAB" w:rsidRDefault="00BD3EAB" w:rsidP="00BD3EAB">
      <w:pPr>
        <w:rPr>
          <w:b/>
        </w:rPr>
      </w:pPr>
      <w:r w:rsidRPr="00BD3EAB">
        <w:rPr>
          <w:b/>
        </w:rPr>
        <w:t xml:space="preserve">PURPOSE OF STRATEGIC OBJECTIVES                                                                                                  </w:t>
      </w:r>
    </w:p>
    <w:p w:rsidR="00BD3EAB" w:rsidRPr="00BD3EAB" w:rsidRDefault="00BD3EAB" w:rsidP="00BD3EAB">
      <w:pPr>
        <w:rPr>
          <w:b/>
        </w:rPr>
      </w:pPr>
      <w:r w:rsidRPr="00BD3EAB">
        <w:rPr>
          <w:b/>
        </w:rPr>
        <w:t xml:space="preserve">DELIBERATE AND EMERGENT STRATEGIES                                                                                        </w:t>
      </w:r>
    </w:p>
    <w:p w:rsidR="00BD3EAB" w:rsidRPr="00BD3EAB" w:rsidRDefault="00BD3EAB" w:rsidP="00BD3EAB">
      <w:pPr>
        <w:rPr>
          <w:b/>
        </w:rPr>
      </w:pPr>
      <w:r w:rsidRPr="00BD3EAB">
        <w:rPr>
          <w:b/>
        </w:rPr>
        <w:t xml:space="preserve">THE STRATEGIC STAGES OF STRATEGY DEVELOPMENT                                                                       </w:t>
      </w:r>
    </w:p>
    <w:p w:rsidR="00BD3EAB" w:rsidRPr="00BD3EAB" w:rsidRDefault="00BD3EAB" w:rsidP="00BD3EAB">
      <w:pPr>
        <w:rPr>
          <w:b/>
        </w:rPr>
      </w:pPr>
      <w:r w:rsidRPr="00BD3EAB">
        <w:rPr>
          <w:b/>
        </w:rPr>
        <w:t xml:space="preserve">EXTERNAL ENVIRONMENTAL FACTORS                                                                                  </w:t>
      </w:r>
    </w:p>
    <w:p w:rsidR="00BD3EAB" w:rsidRDefault="00BD3EAB" w:rsidP="00BD3EAB">
      <w:pPr>
        <w:rPr>
          <w:b/>
        </w:rPr>
      </w:pPr>
      <w:r w:rsidRPr="00BD3EAB">
        <w:rPr>
          <w:b/>
        </w:rPr>
        <w:t xml:space="preserve"> INTERNAL ENVIRONMENT FACTORS                                                                                      </w:t>
      </w:r>
      <w:r>
        <w:rPr>
          <w:b/>
        </w:rPr>
        <w:t xml:space="preserve">                            </w:t>
      </w:r>
      <w:r w:rsidRPr="00BD3EAB">
        <w:rPr>
          <w:b/>
        </w:rPr>
        <w:t>STRATEGIC CHOICE</w:t>
      </w:r>
      <w:r>
        <w:rPr>
          <w:b/>
        </w:rPr>
        <w:t xml:space="preserve">, </w:t>
      </w:r>
      <w:r w:rsidRPr="00BD3EAB">
        <w:rPr>
          <w:b/>
        </w:rPr>
        <w:t xml:space="preserve">EVALUATION MODELS </w:t>
      </w:r>
      <w:r>
        <w:rPr>
          <w:b/>
        </w:rPr>
        <w:t xml:space="preserve"> AND   </w:t>
      </w:r>
      <w:r w:rsidRPr="00BD3EAB">
        <w:rPr>
          <w:b/>
        </w:rPr>
        <w:t>STRATEGY IMPLEMENTION</w:t>
      </w:r>
      <w:r w:rsidRPr="0090189D">
        <w:rPr>
          <w:b/>
        </w:rPr>
        <w:t xml:space="preserve"> </w:t>
      </w:r>
      <w:r w:rsidRPr="0090189D">
        <w:rPr>
          <w:b/>
        </w:rPr>
        <w:tab/>
      </w:r>
      <w:r>
        <w:rPr>
          <w:b/>
        </w:rPr>
        <w:t xml:space="preserve">                                                                                               </w:t>
      </w:r>
    </w:p>
    <w:p w:rsidR="00BD3EAB" w:rsidRDefault="00BD3EAB" w:rsidP="00BD3EAB">
      <w:pPr>
        <w:rPr>
          <w:b/>
        </w:rPr>
      </w:pPr>
    </w:p>
    <w:p w:rsidR="000E0861" w:rsidRPr="00BD3EAB" w:rsidRDefault="000E0861" w:rsidP="00BD3EAB">
      <w:pPr>
        <w:rPr>
          <w:b/>
        </w:rPr>
      </w:pPr>
      <w:r w:rsidRPr="009A40A7">
        <w:rPr>
          <w:rFonts w:ascii="Times New Roman" w:eastAsia="Times New Roman" w:hAnsi="Times New Roman" w:cs="Times New Roman"/>
          <w:b/>
          <w:bCs/>
          <w:color w:val="000000"/>
          <w:sz w:val="24"/>
          <w:szCs w:val="24"/>
        </w:rPr>
        <w:t>Working Through This Course</w:t>
      </w:r>
      <w:r w:rsidRPr="009A40A7">
        <w:rPr>
          <w:rFonts w:ascii="Times New Roman" w:eastAsia="Times New Roman" w:hAnsi="Times New Roman" w:cs="Times New Roman"/>
          <w:color w:val="000000"/>
          <w:sz w:val="24"/>
          <w:szCs w:val="24"/>
        </w:rPr>
        <w:t>: In order to have a thorough understanding of the course study units, you will</w:t>
      </w:r>
      <w:r w:rsidRPr="009A40A7">
        <w:rPr>
          <w:rFonts w:ascii="Times New Roman" w:eastAsia="Times New Roman" w:hAnsi="Times New Roman" w:cs="Times New Roman"/>
          <w:color w:val="000000"/>
          <w:sz w:val="24"/>
          <w:szCs w:val="24"/>
        </w:rPr>
        <w:br/>
        <w:t>need to read and understand the contents and practice what is discussed in this module.</w:t>
      </w:r>
      <w:r w:rsidRPr="009A40A7">
        <w:rPr>
          <w:rFonts w:ascii="Times New Roman" w:eastAsia="Times New Roman" w:hAnsi="Times New Roman" w:cs="Times New Roman"/>
          <w:color w:val="000000"/>
          <w:sz w:val="24"/>
          <w:szCs w:val="24"/>
        </w:rPr>
        <w:br/>
        <w:t>This course is designed to cover approximately fifteen weeks and it will require your devoted attention. You</w:t>
      </w:r>
      <w:r w:rsidRPr="009A40A7">
        <w:rPr>
          <w:rFonts w:ascii="Times New Roman" w:eastAsia="Times New Roman" w:hAnsi="Times New Roman" w:cs="Times New Roman"/>
          <w:color w:val="000000"/>
          <w:sz w:val="24"/>
          <w:szCs w:val="24"/>
        </w:rPr>
        <w:br/>
        <w:t>should do the exercises in the Tutor-Marked Assignments and submit to your Lecturer.</w:t>
      </w:r>
      <w:r w:rsidRPr="009A40A7">
        <w:rPr>
          <w:rFonts w:ascii="Times New Roman" w:eastAsia="Times New Roman" w:hAnsi="Times New Roman" w:cs="Times New Roman"/>
          <w:color w:val="000000"/>
          <w:sz w:val="24"/>
          <w:szCs w:val="24"/>
        </w:rPr>
        <w:br/>
      </w:r>
    </w:p>
    <w:p w:rsidR="000E0861" w:rsidRDefault="000E0861" w:rsidP="000E0861">
      <w:pPr>
        <w:spacing w:after="0" w:line="240" w:lineRule="auto"/>
        <w:rPr>
          <w:rFonts w:ascii="Times New Roman" w:eastAsia="Times New Roman" w:hAnsi="Times New Roman" w:cs="Times New Roman"/>
          <w:b/>
          <w:bCs/>
          <w:color w:val="000000"/>
          <w:sz w:val="24"/>
          <w:szCs w:val="24"/>
        </w:rPr>
      </w:pPr>
      <w:r w:rsidRPr="009A40A7">
        <w:rPr>
          <w:rFonts w:ascii="Times New Roman" w:eastAsia="Times New Roman" w:hAnsi="Times New Roman" w:cs="Times New Roman"/>
          <w:b/>
          <w:bCs/>
          <w:color w:val="000000"/>
          <w:sz w:val="24"/>
          <w:szCs w:val="24"/>
        </w:rPr>
        <w:t>Teaching and Learning Materials</w:t>
      </w:r>
    </w:p>
    <w:p w:rsidR="000E0861" w:rsidRPr="009A40A7" w:rsidRDefault="000E0861" w:rsidP="000E0861">
      <w:pPr>
        <w:spacing w:after="0" w:line="240" w:lineRule="auto"/>
        <w:rPr>
          <w:rFonts w:ascii="Times New Roman" w:eastAsia="Times New Roman" w:hAnsi="Times New Roman" w:cs="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6"/>
        <w:gridCol w:w="3735"/>
      </w:tblGrid>
      <w:tr w:rsidR="000E0861" w:rsidRPr="009A40A7" w:rsidTr="009A4E70">
        <w:tc>
          <w:tcPr>
            <w:tcW w:w="210" w:type="dxa"/>
            <w:tcBorders>
              <w:top w:val="single" w:sz="4" w:space="0" w:color="auto"/>
              <w:left w:val="single" w:sz="4" w:space="0" w:color="auto"/>
              <w:bottom w:val="single" w:sz="4" w:space="0" w:color="auto"/>
              <w:right w:val="single" w:sz="4" w:space="0" w:color="auto"/>
            </w:tcBorders>
            <w:vAlign w:val="center"/>
            <w:hideMark/>
          </w:tcPr>
          <w:p w:rsidR="000E0861" w:rsidRDefault="000E0861" w:rsidP="009A4E70">
            <w:pPr>
              <w:spacing w:after="0" w:line="240" w:lineRule="auto"/>
              <w:rPr>
                <w:rFonts w:ascii="Symbol" w:eastAsia="Times New Roman" w:hAnsi="Symbol" w:cs="Times New Roman"/>
                <w:color w:val="000000"/>
                <w:sz w:val="24"/>
                <w:szCs w:val="24"/>
              </w:rPr>
            </w:pPr>
          </w:p>
          <w:p w:rsidR="000E0861" w:rsidRPr="009A40A7" w:rsidRDefault="000E0861" w:rsidP="009A4E70">
            <w:pPr>
              <w:spacing w:after="0" w:line="240" w:lineRule="auto"/>
              <w:rPr>
                <w:rFonts w:ascii="Times New Roman" w:eastAsia="Times New Roman" w:hAnsi="Times New Roman" w:cs="Times New Roman"/>
                <w:sz w:val="24"/>
                <w:szCs w:val="24"/>
              </w:rPr>
            </w:pPr>
          </w:p>
        </w:tc>
        <w:tc>
          <w:tcPr>
            <w:tcW w:w="3735" w:type="dxa"/>
            <w:tcBorders>
              <w:top w:val="single" w:sz="4" w:space="0" w:color="auto"/>
              <w:left w:val="single" w:sz="4" w:space="0" w:color="auto"/>
              <w:bottom w:val="single" w:sz="4" w:space="0" w:color="auto"/>
              <w:right w:val="single" w:sz="4" w:space="0" w:color="auto"/>
            </w:tcBorders>
            <w:vAlign w:val="center"/>
            <w:hideMark/>
          </w:tcPr>
          <w:p w:rsidR="000E0861" w:rsidRPr="009A40A7" w:rsidRDefault="000E0861" w:rsidP="009A4E70">
            <w:pPr>
              <w:spacing w:after="0" w:line="240" w:lineRule="auto"/>
              <w:rPr>
                <w:rFonts w:ascii="Times New Roman" w:eastAsia="Times New Roman" w:hAnsi="Times New Roman" w:cs="Times New Roman"/>
                <w:sz w:val="24"/>
                <w:szCs w:val="24"/>
              </w:rPr>
            </w:pPr>
            <w:r w:rsidRPr="009A40A7">
              <w:rPr>
                <w:rFonts w:ascii="Times New Roman" w:eastAsia="Times New Roman" w:hAnsi="Times New Roman" w:cs="Times New Roman"/>
                <w:color w:val="000000"/>
                <w:sz w:val="24"/>
                <w:szCs w:val="24"/>
              </w:rPr>
              <w:t>Course Guide</w:t>
            </w:r>
          </w:p>
        </w:tc>
      </w:tr>
      <w:tr w:rsidR="000E0861" w:rsidRPr="009A40A7" w:rsidTr="009A4E70">
        <w:tc>
          <w:tcPr>
            <w:tcW w:w="210" w:type="dxa"/>
            <w:tcBorders>
              <w:top w:val="single" w:sz="4" w:space="0" w:color="auto"/>
              <w:left w:val="single" w:sz="4" w:space="0" w:color="auto"/>
              <w:bottom w:val="single" w:sz="4" w:space="0" w:color="auto"/>
              <w:right w:val="single" w:sz="4" w:space="0" w:color="auto"/>
            </w:tcBorders>
            <w:vAlign w:val="center"/>
            <w:hideMark/>
          </w:tcPr>
          <w:p w:rsidR="000E0861" w:rsidRPr="009A40A7" w:rsidRDefault="000E0861" w:rsidP="009A4E70">
            <w:pPr>
              <w:spacing w:after="0" w:line="240" w:lineRule="auto"/>
              <w:rPr>
                <w:rFonts w:ascii="Times New Roman" w:eastAsia="Times New Roman" w:hAnsi="Times New Roman" w:cs="Times New Roman"/>
                <w:sz w:val="24"/>
                <w:szCs w:val="24"/>
              </w:rPr>
            </w:pPr>
            <w:r w:rsidRPr="009A40A7">
              <w:rPr>
                <w:rFonts w:ascii="Symbol" w:eastAsia="Times New Roman" w:hAnsi="Symbol" w:cs="Times New Roman"/>
                <w:color w:val="000000"/>
                <w:sz w:val="24"/>
                <w:szCs w:val="24"/>
              </w:rPr>
              <w:sym w:font="Symbol" w:char="F0B7"/>
            </w:r>
            <w:r w:rsidRPr="009A40A7">
              <w:rPr>
                <w:rFonts w:ascii="Symbol" w:eastAsia="Times New Roman" w:hAnsi="Symbol" w:cs="Times New Roman"/>
                <w:color w:val="000000"/>
                <w:sz w:val="24"/>
                <w:szCs w:val="24"/>
              </w:rPr>
              <w:t></w:t>
            </w:r>
          </w:p>
        </w:tc>
        <w:tc>
          <w:tcPr>
            <w:tcW w:w="3735" w:type="dxa"/>
            <w:tcBorders>
              <w:top w:val="single" w:sz="4" w:space="0" w:color="auto"/>
              <w:left w:val="single" w:sz="4" w:space="0" w:color="auto"/>
              <w:bottom w:val="single" w:sz="4" w:space="0" w:color="auto"/>
              <w:right w:val="single" w:sz="4" w:space="0" w:color="auto"/>
            </w:tcBorders>
            <w:vAlign w:val="center"/>
            <w:hideMark/>
          </w:tcPr>
          <w:p w:rsidR="000E0861" w:rsidRPr="009A40A7" w:rsidRDefault="000E0861" w:rsidP="009A4E70">
            <w:pPr>
              <w:spacing w:after="0" w:line="240" w:lineRule="auto"/>
              <w:rPr>
                <w:rFonts w:ascii="Times New Roman" w:eastAsia="Times New Roman" w:hAnsi="Times New Roman" w:cs="Times New Roman"/>
                <w:sz w:val="24"/>
                <w:szCs w:val="24"/>
              </w:rPr>
            </w:pPr>
            <w:r w:rsidRPr="009A40A7">
              <w:rPr>
                <w:rFonts w:ascii="Times New Roman" w:eastAsia="Times New Roman" w:hAnsi="Times New Roman" w:cs="Times New Roman"/>
                <w:color w:val="000000"/>
                <w:sz w:val="24"/>
                <w:szCs w:val="24"/>
              </w:rPr>
              <w:t>Printed Lecture materials</w:t>
            </w:r>
          </w:p>
        </w:tc>
      </w:tr>
      <w:tr w:rsidR="000E0861" w:rsidRPr="009A40A7" w:rsidTr="009A4E70">
        <w:tc>
          <w:tcPr>
            <w:tcW w:w="210" w:type="dxa"/>
            <w:tcBorders>
              <w:top w:val="single" w:sz="4" w:space="0" w:color="auto"/>
              <w:left w:val="single" w:sz="4" w:space="0" w:color="auto"/>
              <w:bottom w:val="single" w:sz="4" w:space="0" w:color="auto"/>
              <w:right w:val="single" w:sz="4" w:space="0" w:color="auto"/>
            </w:tcBorders>
            <w:vAlign w:val="center"/>
            <w:hideMark/>
          </w:tcPr>
          <w:p w:rsidR="000E0861" w:rsidRPr="009A40A7" w:rsidRDefault="000E0861" w:rsidP="009A4E70">
            <w:pPr>
              <w:spacing w:after="0" w:line="240" w:lineRule="auto"/>
              <w:rPr>
                <w:rFonts w:ascii="Times New Roman" w:eastAsia="Times New Roman" w:hAnsi="Times New Roman" w:cs="Times New Roman"/>
                <w:sz w:val="24"/>
                <w:szCs w:val="24"/>
              </w:rPr>
            </w:pPr>
            <w:r w:rsidRPr="009A40A7">
              <w:rPr>
                <w:rFonts w:ascii="Symbol" w:eastAsia="Times New Roman" w:hAnsi="Symbol" w:cs="Times New Roman"/>
                <w:color w:val="000000"/>
                <w:sz w:val="24"/>
                <w:szCs w:val="24"/>
              </w:rPr>
              <w:lastRenderedPageBreak/>
              <w:sym w:font="Symbol" w:char="F0B7"/>
            </w:r>
            <w:r w:rsidRPr="009A40A7">
              <w:rPr>
                <w:rFonts w:ascii="Symbol" w:eastAsia="Times New Roman" w:hAnsi="Symbol" w:cs="Times New Roman"/>
                <w:color w:val="000000"/>
                <w:sz w:val="24"/>
                <w:szCs w:val="24"/>
              </w:rPr>
              <w:t></w:t>
            </w:r>
          </w:p>
        </w:tc>
        <w:tc>
          <w:tcPr>
            <w:tcW w:w="3735" w:type="dxa"/>
            <w:tcBorders>
              <w:top w:val="single" w:sz="4" w:space="0" w:color="auto"/>
              <w:left w:val="single" w:sz="4" w:space="0" w:color="auto"/>
              <w:bottom w:val="single" w:sz="4" w:space="0" w:color="auto"/>
              <w:right w:val="single" w:sz="4" w:space="0" w:color="auto"/>
            </w:tcBorders>
            <w:vAlign w:val="center"/>
            <w:hideMark/>
          </w:tcPr>
          <w:p w:rsidR="000E0861" w:rsidRPr="009A40A7" w:rsidRDefault="000E0861" w:rsidP="009A4E70">
            <w:pPr>
              <w:spacing w:after="0" w:line="240" w:lineRule="auto"/>
              <w:rPr>
                <w:rFonts w:ascii="Times New Roman" w:eastAsia="Times New Roman" w:hAnsi="Times New Roman" w:cs="Times New Roman"/>
                <w:sz w:val="24"/>
                <w:szCs w:val="24"/>
              </w:rPr>
            </w:pPr>
            <w:r w:rsidRPr="009A40A7">
              <w:rPr>
                <w:rFonts w:ascii="Times New Roman" w:eastAsia="Times New Roman" w:hAnsi="Times New Roman" w:cs="Times New Roman"/>
                <w:color w:val="000000"/>
                <w:sz w:val="24"/>
                <w:szCs w:val="24"/>
              </w:rPr>
              <w:t>Text Books</w:t>
            </w:r>
          </w:p>
        </w:tc>
      </w:tr>
      <w:tr w:rsidR="000E0861" w:rsidRPr="009A40A7" w:rsidTr="009A4E70">
        <w:tc>
          <w:tcPr>
            <w:tcW w:w="210" w:type="dxa"/>
            <w:tcBorders>
              <w:top w:val="single" w:sz="4" w:space="0" w:color="auto"/>
              <w:left w:val="single" w:sz="4" w:space="0" w:color="auto"/>
              <w:bottom w:val="single" w:sz="4" w:space="0" w:color="auto"/>
              <w:right w:val="single" w:sz="4" w:space="0" w:color="auto"/>
            </w:tcBorders>
            <w:vAlign w:val="center"/>
            <w:hideMark/>
          </w:tcPr>
          <w:p w:rsidR="000E0861" w:rsidRPr="009A40A7" w:rsidRDefault="000E0861" w:rsidP="009A4E70">
            <w:pPr>
              <w:spacing w:after="0" w:line="240" w:lineRule="auto"/>
              <w:rPr>
                <w:rFonts w:ascii="Times New Roman" w:eastAsia="Times New Roman" w:hAnsi="Times New Roman" w:cs="Times New Roman"/>
                <w:sz w:val="24"/>
                <w:szCs w:val="24"/>
              </w:rPr>
            </w:pPr>
            <w:r w:rsidRPr="009A40A7">
              <w:rPr>
                <w:rFonts w:ascii="Symbol" w:eastAsia="Times New Roman" w:hAnsi="Symbol" w:cs="Times New Roman"/>
                <w:color w:val="000000"/>
                <w:sz w:val="24"/>
                <w:szCs w:val="24"/>
              </w:rPr>
              <w:br/>
            </w:r>
            <w:r w:rsidRPr="009A40A7">
              <w:rPr>
                <w:rFonts w:ascii="Symbol" w:eastAsia="Times New Roman" w:hAnsi="Symbol" w:cs="Times New Roman"/>
                <w:color w:val="000000"/>
                <w:sz w:val="24"/>
                <w:szCs w:val="24"/>
              </w:rPr>
              <w:sym w:font="Symbol" w:char="F0B7"/>
            </w:r>
            <w:r w:rsidRPr="009A40A7">
              <w:rPr>
                <w:rFonts w:ascii="Symbol" w:eastAsia="Times New Roman" w:hAnsi="Symbol" w:cs="Times New Roman"/>
                <w:color w:val="000000"/>
                <w:sz w:val="24"/>
                <w:szCs w:val="24"/>
              </w:rPr>
              <w:t></w:t>
            </w:r>
            <w:r w:rsidRPr="009A40A7">
              <w:rPr>
                <w:rFonts w:ascii="Symbol" w:eastAsia="Times New Roman" w:hAnsi="Symbol" w:cs="Times New Roman"/>
                <w:color w:val="000000"/>
                <w:sz w:val="24"/>
                <w:szCs w:val="24"/>
              </w:rPr>
              <w:br/>
            </w:r>
            <w:r w:rsidRPr="009A40A7">
              <w:rPr>
                <w:rFonts w:ascii="Symbol" w:eastAsia="Times New Roman" w:hAnsi="Symbol" w:cs="Times New Roman"/>
                <w:color w:val="000000"/>
                <w:sz w:val="24"/>
                <w:szCs w:val="24"/>
              </w:rPr>
              <w:sym w:font="Symbol" w:char="F0B7"/>
            </w:r>
            <w:r w:rsidRPr="009A40A7">
              <w:rPr>
                <w:rFonts w:ascii="Symbol" w:eastAsia="Times New Roman" w:hAnsi="Symbol" w:cs="Times New Roman"/>
                <w:color w:val="000000"/>
                <w:sz w:val="24"/>
                <w:szCs w:val="24"/>
              </w:rPr>
              <w:t></w:t>
            </w:r>
          </w:p>
        </w:tc>
        <w:tc>
          <w:tcPr>
            <w:tcW w:w="3735" w:type="dxa"/>
            <w:tcBorders>
              <w:top w:val="single" w:sz="4" w:space="0" w:color="auto"/>
              <w:left w:val="single" w:sz="4" w:space="0" w:color="auto"/>
              <w:bottom w:val="single" w:sz="4" w:space="0" w:color="auto"/>
              <w:right w:val="single" w:sz="4" w:space="0" w:color="auto"/>
            </w:tcBorders>
            <w:vAlign w:val="center"/>
            <w:hideMark/>
          </w:tcPr>
          <w:p w:rsidR="000E0861" w:rsidRPr="009A40A7" w:rsidRDefault="000E0861" w:rsidP="009A4E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w:t>
            </w:r>
            <w:r w:rsidRPr="009A40A7">
              <w:rPr>
                <w:rFonts w:ascii="Times New Roman" w:eastAsia="Times New Roman" w:hAnsi="Times New Roman" w:cs="Times New Roman"/>
                <w:color w:val="000000"/>
                <w:sz w:val="24"/>
                <w:szCs w:val="24"/>
              </w:rPr>
              <w:t>nteractive DVD and Tapes</w:t>
            </w:r>
            <w:r w:rsidRPr="009A40A7">
              <w:rPr>
                <w:rFonts w:ascii="Times New Roman" w:eastAsia="Times New Roman" w:hAnsi="Times New Roman" w:cs="Times New Roman"/>
                <w:color w:val="000000"/>
                <w:sz w:val="24"/>
                <w:szCs w:val="24"/>
              </w:rPr>
              <w:br/>
              <w:t>Elec</w:t>
            </w:r>
            <w:r>
              <w:rPr>
                <w:rFonts w:ascii="Times New Roman" w:eastAsia="Times New Roman" w:hAnsi="Times New Roman" w:cs="Times New Roman"/>
                <w:color w:val="000000"/>
                <w:sz w:val="24"/>
                <w:szCs w:val="24"/>
              </w:rPr>
              <w:t xml:space="preserve">tronic Lecture materials </w:t>
            </w:r>
            <w:r w:rsidRPr="009A40A7">
              <w:rPr>
                <w:rFonts w:ascii="Times New Roman" w:eastAsia="Times New Roman" w:hAnsi="Times New Roman" w:cs="Times New Roman"/>
                <w:color w:val="000000"/>
                <w:sz w:val="24"/>
                <w:szCs w:val="24"/>
              </w:rPr>
              <w:br/>
              <w:t>Tutor Marked Assignments</w:t>
            </w:r>
          </w:p>
        </w:tc>
      </w:tr>
    </w:tbl>
    <w:p w:rsidR="000E0861" w:rsidRDefault="000E0861" w:rsidP="000E0861">
      <w:pPr>
        <w:rPr>
          <w:rFonts w:ascii="Calibri" w:eastAsia="Times New Roman" w:hAnsi="Calibri" w:cs="Times New Roman"/>
          <w:b/>
          <w:bCs/>
          <w:color w:val="000000"/>
          <w:sz w:val="28"/>
          <w:szCs w:val="28"/>
        </w:rPr>
      </w:pPr>
    </w:p>
    <w:p w:rsidR="000E0861" w:rsidRDefault="000E0861" w:rsidP="000E0861">
      <w:pPr>
        <w:rPr>
          <w:rFonts w:ascii="Calibri" w:eastAsia="Times New Roman" w:hAnsi="Calibri" w:cs="Times New Roman"/>
          <w:b/>
          <w:bCs/>
          <w:color w:val="000000"/>
          <w:sz w:val="28"/>
          <w:szCs w:val="28"/>
        </w:rPr>
      </w:pPr>
      <w:r w:rsidRPr="009A40A7">
        <w:rPr>
          <w:rFonts w:ascii="Calibri" w:eastAsia="Times New Roman" w:hAnsi="Calibri" w:cs="Times New Roman"/>
          <w:b/>
          <w:bCs/>
          <w:color w:val="000000"/>
          <w:sz w:val="28"/>
          <w:szCs w:val="28"/>
        </w:rPr>
        <w:t>RECOMMENDED</w:t>
      </w:r>
      <w:r w:rsidR="00443E57">
        <w:rPr>
          <w:rFonts w:ascii="Calibri" w:eastAsia="Times New Roman" w:hAnsi="Calibri" w:cs="Times New Roman"/>
          <w:b/>
          <w:bCs/>
          <w:color w:val="000000"/>
          <w:sz w:val="28"/>
          <w:szCs w:val="28"/>
        </w:rPr>
        <w:t xml:space="preserve"> </w:t>
      </w:r>
      <w:r w:rsidRPr="009A40A7">
        <w:rPr>
          <w:rFonts w:ascii="Calibri" w:eastAsia="Times New Roman" w:hAnsi="Calibri" w:cs="Times New Roman"/>
          <w:b/>
          <w:bCs/>
          <w:color w:val="000000"/>
          <w:sz w:val="28"/>
          <w:szCs w:val="28"/>
        </w:rPr>
        <w:t>READING MATERIALS</w:t>
      </w:r>
      <w:r w:rsidR="00443E57">
        <w:rPr>
          <w:rFonts w:ascii="Calibri" w:eastAsia="Times New Roman" w:hAnsi="Calibri" w:cs="Times New Roman"/>
          <w:color w:val="000000"/>
          <w:sz w:val="28"/>
          <w:szCs w:val="28"/>
        </w:rPr>
        <w:t>:</w:t>
      </w:r>
      <w:r w:rsidR="00443E57">
        <w:rPr>
          <w:rFonts w:ascii="Calibri" w:eastAsia="Times New Roman" w:hAnsi="Calibri" w:cs="Times New Roman"/>
          <w:color w:val="000000"/>
          <w:sz w:val="28"/>
          <w:szCs w:val="28"/>
        </w:rPr>
        <w:br/>
        <w:t>1] Business Strategy</w:t>
      </w:r>
      <w:r w:rsidRPr="009A40A7">
        <w:rPr>
          <w:rFonts w:ascii="Calibri" w:eastAsia="Times New Roman" w:hAnsi="Calibri" w:cs="Times New Roman"/>
          <w:color w:val="000000"/>
          <w:sz w:val="28"/>
          <w:szCs w:val="28"/>
        </w:rPr>
        <w:t xml:space="preserve"> By Laurie J. Mullins.</w:t>
      </w:r>
      <w:r w:rsidRPr="009A40A7">
        <w:rPr>
          <w:rFonts w:ascii="Calibri" w:eastAsia="Times New Roman" w:hAnsi="Calibri" w:cs="Times New Roman"/>
          <w:color w:val="000000"/>
          <w:sz w:val="28"/>
          <w:szCs w:val="28"/>
        </w:rPr>
        <w:br/>
        <w:t xml:space="preserve">2] </w:t>
      </w:r>
      <w:r w:rsidR="00443E57">
        <w:rPr>
          <w:rFonts w:ascii="Calibri" w:eastAsia="Times New Roman" w:hAnsi="Calibri" w:cs="Times New Roman"/>
          <w:b/>
          <w:bCs/>
          <w:color w:val="000000"/>
          <w:sz w:val="28"/>
          <w:szCs w:val="28"/>
        </w:rPr>
        <w:t>Stategic Management</w:t>
      </w:r>
      <w:r>
        <w:rPr>
          <w:rFonts w:ascii="Calibri" w:eastAsia="Times New Roman" w:hAnsi="Calibri" w:cs="Times New Roman"/>
          <w:b/>
          <w:bCs/>
          <w:color w:val="000000"/>
          <w:sz w:val="28"/>
          <w:szCs w:val="28"/>
        </w:rPr>
        <w:t xml:space="preserve"> </w:t>
      </w:r>
      <w:r w:rsidRPr="009A40A7">
        <w:rPr>
          <w:rFonts w:ascii="Calibri" w:eastAsia="Times New Roman" w:hAnsi="Calibri" w:cs="Times New Roman"/>
          <w:color w:val="000000"/>
          <w:sz w:val="28"/>
          <w:szCs w:val="28"/>
        </w:rPr>
        <w:t>By DR. MARTIN A. OPARAOCHA.</w:t>
      </w:r>
      <w:r w:rsidRPr="009A40A7">
        <w:rPr>
          <w:rFonts w:ascii="Calibri" w:eastAsia="Times New Roman" w:hAnsi="Calibri" w:cs="Times New Roman"/>
          <w:color w:val="000000"/>
          <w:sz w:val="28"/>
          <w:szCs w:val="28"/>
        </w:rPr>
        <w:br/>
      </w:r>
      <w:r w:rsidRPr="009A40A7">
        <w:rPr>
          <w:rFonts w:ascii="Calibri" w:eastAsia="Times New Roman" w:hAnsi="Calibri" w:cs="Times New Roman"/>
          <w:b/>
          <w:bCs/>
          <w:color w:val="000000"/>
          <w:sz w:val="28"/>
          <w:szCs w:val="28"/>
        </w:rPr>
        <w:t xml:space="preserve">FORMAT OF THE COURSE: </w:t>
      </w:r>
      <w:r w:rsidRPr="009A40A7">
        <w:rPr>
          <w:rFonts w:ascii="Calibri" w:eastAsia="Times New Roman" w:hAnsi="Calibri" w:cs="Times New Roman"/>
          <w:color w:val="000000"/>
          <w:sz w:val="28"/>
          <w:szCs w:val="28"/>
        </w:rPr>
        <w:t>ClassRoom Lectures</w:t>
      </w:r>
      <w:r w:rsidRPr="009A40A7">
        <w:rPr>
          <w:rFonts w:ascii="Calibri" w:eastAsia="Times New Roman" w:hAnsi="Calibri" w:cs="Times New Roman"/>
          <w:b/>
          <w:bCs/>
          <w:color w:val="000000"/>
          <w:sz w:val="28"/>
          <w:szCs w:val="28"/>
        </w:rPr>
        <w:t xml:space="preserve">, </w:t>
      </w:r>
      <w:r w:rsidRPr="009A40A7">
        <w:rPr>
          <w:rFonts w:ascii="Calibri" w:eastAsia="Times New Roman" w:hAnsi="Calibri" w:cs="Times New Roman"/>
          <w:color w:val="000000"/>
          <w:sz w:val="28"/>
          <w:szCs w:val="28"/>
        </w:rPr>
        <w:t>Group</w:t>
      </w:r>
      <w:r w:rsidR="00443E57">
        <w:rPr>
          <w:rFonts w:ascii="Calibri" w:eastAsia="Times New Roman" w:hAnsi="Calibri" w:cs="Times New Roman"/>
          <w:color w:val="000000"/>
          <w:sz w:val="28"/>
          <w:szCs w:val="28"/>
        </w:rPr>
        <w:t xml:space="preserve"> Discussions, Personal Research </w:t>
      </w:r>
      <w:r w:rsidRPr="009A40A7">
        <w:rPr>
          <w:rFonts w:ascii="Calibri" w:eastAsia="Times New Roman" w:hAnsi="Calibri" w:cs="Times New Roman"/>
          <w:color w:val="000000"/>
          <w:sz w:val="28"/>
          <w:szCs w:val="28"/>
        </w:rPr>
        <w:t>Presentations, Assignments, Tests and Examination.</w:t>
      </w:r>
      <w:r w:rsidRPr="009A40A7">
        <w:rPr>
          <w:rFonts w:ascii="Calibri" w:eastAsia="Times New Roman" w:hAnsi="Calibri" w:cs="Times New Roman"/>
          <w:color w:val="000000"/>
          <w:sz w:val="28"/>
          <w:szCs w:val="28"/>
        </w:rPr>
        <w:br/>
      </w:r>
      <w:r w:rsidRPr="009A40A7">
        <w:rPr>
          <w:rFonts w:ascii="Calibri" w:eastAsia="Times New Roman" w:hAnsi="Calibri" w:cs="Times New Roman"/>
          <w:b/>
          <w:bCs/>
          <w:color w:val="000000"/>
          <w:sz w:val="28"/>
          <w:szCs w:val="28"/>
        </w:rPr>
        <w:t>COURSE WORKS /PRESENTATIONS: 20%TESTS: 20% FINAL EXAMINATION: 60%</w:t>
      </w:r>
    </w:p>
    <w:p w:rsidR="000E0861" w:rsidRDefault="000E0861" w:rsidP="005562A3">
      <w:pPr>
        <w:spacing w:after="0" w:line="240" w:lineRule="auto"/>
        <w:rPr>
          <w:rFonts w:ascii="Calibri" w:eastAsia="Times New Roman" w:hAnsi="Calibri" w:cs="Times New Roman"/>
          <w:b/>
          <w:bCs/>
          <w:color w:val="000000"/>
          <w:sz w:val="28"/>
          <w:szCs w:val="28"/>
        </w:rPr>
      </w:pPr>
    </w:p>
    <w:p w:rsidR="004D0DDC" w:rsidRPr="00443E57" w:rsidRDefault="009A4E70">
      <w:pPr>
        <w:rPr>
          <w:b/>
        </w:rPr>
      </w:pPr>
      <w:r w:rsidRPr="00443E57">
        <w:rPr>
          <w:b/>
        </w:rPr>
        <w:t>INTRODUCTION</w:t>
      </w:r>
    </w:p>
    <w:p w:rsidR="00443E57" w:rsidRDefault="009A4E70" w:rsidP="009A4E70">
      <w:pPr>
        <w:jc w:val="both"/>
        <w:rPr>
          <w:rFonts w:ascii="Bookman Old Style" w:eastAsia="Calibri" w:hAnsi="Bookman Old Style" w:cs="Times New Roman"/>
          <w:b/>
          <w:sz w:val="24"/>
        </w:rPr>
      </w:pPr>
      <w:r>
        <w:rPr>
          <w:rFonts w:ascii="Bookman Old Style" w:eastAsia="Calibri" w:hAnsi="Bookman Old Style" w:cs="Times New Roman"/>
          <w:b/>
          <w:sz w:val="24"/>
        </w:rPr>
        <w:t xml:space="preserve">                                        </w:t>
      </w:r>
    </w:p>
    <w:p w:rsidR="00443E57" w:rsidRDefault="00443E57" w:rsidP="009A4E70">
      <w:pPr>
        <w:jc w:val="both"/>
        <w:rPr>
          <w:rFonts w:ascii="Bookman Old Style" w:eastAsia="Calibri" w:hAnsi="Bookman Old Style" w:cs="Times New Roman"/>
          <w:b/>
          <w:sz w:val="24"/>
        </w:rPr>
      </w:pPr>
    </w:p>
    <w:p w:rsidR="009A4E70" w:rsidRDefault="00443E57" w:rsidP="009A4E70">
      <w:pPr>
        <w:jc w:val="both"/>
        <w:rPr>
          <w:rFonts w:ascii="Bookman Old Style" w:eastAsia="Calibri" w:hAnsi="Bookman Old Style" w:cs="Times New Roman"/>
          <w:b/>
          <w:sz w:val="24"/>
        </w:rPr>
      </w:pPr>
      <w:r>
        <w:rPr>
          <w:rFonts w:ascii="Bookman Old Style" w:eastAsia="Calibri" w:hAnsi="Bookman Old Style" w:cs="Times New Roman"/>
          <w:b/>
          <w:sz w:val="24"/>
        </w:rPr>
        <w:t xml:space="preserve">                                           </w:t>
      </w:r>
      <w:r w:rsidR="009A4E70">
        <w:rPr>
          <w:rFonts w:ascii="Bookman Old Style" w:eastAsia="Calibri" w:hAnsi="Bookman Old Style" w:cs="Times New Roman"/>
          <w:b/>
          <w:sz w:val="24"/>
        </w:rPr>
        <w:t>CHAPTER ONE</w:t>
      </w:r>
    </w:p>
    <w:p w:rsidR="009A4E70" w:rsidRPr="006E5085" w:rsidRDefault="009A4E70" w:rsidP="009A4E70">
      <w:pPr>
        <w:jc w:val="both"/>
        <w:rPr>
          <w:rFonts w:ascii="Bookman Old Style" w:eastAsia="Calibri" w:hAnsi="Bookman Old Style" w:cs="Times New Roman"/>
          <w:b/>
          <w:sz w:val="24"/>
        </w:rPr>
      </w:pPr>
      <w:r>
        <w:rPr>
          <w:rFonts w:ascii="Bookman Old Style" w:eastAsia="Calibri" w:hAnsi="Bookman Old Style" w:cs="Times New Roman"/>
          <w:b/>
          <w:sz w:val="24"/>
        </w:rPr>
        <w:t xml:space="preserve">                                      </w:t>
      </w:r>
      <w:r w:rsidRPr="006E5085">
        <w:rPr>
          <w:rFonts w:ascii="Bookman Old Style" w:eastAsia="Calibri" w:hAnsi="Bookman Old Style" w:cs="Times New Roman"/>
          <w:b/>
          <w:sz w:val="24"/>
        </w:rPr>
        <w:t xml:space="preserve">Nature </w:t>
      </w:r>
      <w:r>
        <w:rPr>
          <w:rFonts w:ascii="Bookman Old Style" w:eastAsia="Calibri" w:hAnsi="Bookman Old Style" w:cs="Times New Roman"/>
          <w:b/>
          <w:sz w:val="24"/>
        </w:rPr>
        <w:t>of business strategy</w:t>
      </w:r>
    </w:p>
    <w:p w:rsidR="009A4E70" w:rsidRPr="006E5085" w:rsidRDefault="009A4E70" w:rsidP="009A4E70">
      <w:pPr>
        <w:jc w:val="both"/>
        <w:rPr>
          <w:rFonts w:ascii="Bookman Old Style" w:eastAsia="Calibri" w:hAnsi="Bookman Old Style" w:cs="Times New Roman"/>
          <w:b/>
          <w:sz w:val="24"/>
        </w:rPr>
      </w:pPr>
      <w:r>
        <w:rPr>
          <w:rFonts w:ascii="Bookman Old Style" w:eastAsia="Calibri" w:hAnsi="Bookman Old Style" w:cs="Times New Roman"/>
          <w:b/>
          <w:sz w:val="24"/>
        </w:rPr>
        <w:t>Introduction:</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 xml:space="preserve">How would you feel if you were on the cockpit of a plane and the only information you had was speed? </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Similarly, how would you react if you were told by your company’s shareholders to achieve a market share of 40% in 2 years?</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Before you start your f</w:t>
      </w:r>
      <w:r>
        <w:rPr>
          <w:rFonts w:ascii="Bookman Old Style" w:eastAsia="Calibri" w:hAnsi="Bookman Old Style" w:cs="Times New Roman"/>
          <w:sz w:val="24"/>
        </w:rPr>
        <w:t>l</w:t>
      </w:r>
      <w:r w:rsidRPr="006E5085">
        <w:rPr>
          <w:rFonts w:ascii="Bookman Old Style" w:eastAsia="Calibri" w:hAnsi="Bookman Old Style" w:cs="Times New Roman"/>
          <w:sz w:val="24"/>
        </w:rPr>
        <w:t>ight, whether in a cockpit or in business, you need to know your starting point, your destination and how to get there. This is strategic management.</w:t>
      </w:r>
    </w:p>
    <w:p w:rsidR="009A4E70" w:rsidRPr="006E5085"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Key definitions</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The term strategy came to be associated with business after the Second World War Military and business leaders from both sides of the Atlantic assessed if the successful aspects of military campaign could be applied to business. Here are some quotes on strategy that have their roots in the military context.</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 xml:space="preserve">The art of planning and directing military movements and the operations of war. </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lastRenderedPageBreak/>
        <w:t>Brue and Langdon (2000)</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A strategy maps out the future, setting out which products and services you will take to which markets and how.</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Brue and Langdon (2000)</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Strategy is about what we want to do, what we want our organization to be and where we want it to go.</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Norton and Irving (1999)</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As with military strategy, business strategy is concerned with a company’s attempts to plan its future, using a variety of techniques (as in a war) to arrive at a desired state.</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Strategy can be thought of as a long term plan of action or execution designed to achieve particular objectives, such as achieving competitive advantage for an organization. It reflects the values, expectations and goals of those who are in power within the organization.</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An important distinction to make at this point is between the strategic and tactical management. Tactical measures are usually short-term, whereas strategy is long-term. In the context of business, a tactical measure may, for example, involve aggressive price-cutting in order to grab market-share and remove a competitor. A strategic move, on the other hand, may be an acquisition in order to move into a new market area. As series of tactical measures can help achieve the long-term strategy.</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Strategy gives business direction. This enables a firm to identify how best to match its competencies to the needs and opportunities in the market places.</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Strategic management involves diverse and often creative processes in an attempt to address the increasing complexities facing organizations. It embraces a range of concepts, models and approaches.</w:t>
      </w:r>
    </w:p>
    <w:p w:rsidR="009A4E70" w:rsidRPr="006E5085"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Role of strategy</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Without a strategy, it is argued that a firm will not know where it is going. You can appreciate the tendency for an organization to get bogged down in the day-today operations of its business, alongside the further tendency to continue operating in was it has always worked with in the past.</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The central role of nay business organization is the achievement of superior long-term return on investment. Otherwise why bother being in business at all? To achieve this long term aim, a business should have a strategy.</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lastRenderedPageBreak/>
        <w:t xml:space="preserve">Strategy is sometimes described as the direction and scope of an origination over the long-term: Ideally, matching its resources to its changing environment and in particular its markets, customers or clients so as to meet stakeholder’s expectations. </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Strategy then is a set of guidelines that directs the managers in organization to reach their desired long-term positions. It comprises the objectives that are sought for the business and the strategic ideas that are required to accomplish the objectives. This can be summarized as;</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Where do we want the business to be? – The objectives</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How can we ensure the business gets there? – The strategy.</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 xml:space="preserve">Strategy safeguards against short-termism; the tendency to ‘just get things done’ and get bogged down in the day – to – day operations of a business. Having a strategy means that a company can ensure that its day – to – day decisions and actions fit within the long-term ambitions and interests of the organization. Lack of strategic direction can lead to opportunities arising in the market place being missed, or inappropriate opportunities being sought at great expense.    </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 xml:space="preserve">Andrews (1989) offers a further definition of strategy </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Strategy is the pattern of objectives, purposes or goals, and the major policies and plans for achieving these goals, stated in such a way as to define what business the company is in, or is to be in and the kind of company it is, or is to be.</w:t>
      </w:r>
    </w:p>
    <w:p w:rsidR="009A4E70" w:rsidRPr="006E5085"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Top tips</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Strategic management is knowing:</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Where you are</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Where you want to be</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How to get there</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 xml:space="preserve">My learning space activity </w:t>
      </w:r>
    </w:p>
    <w:p w:rsidR="009A4E70" w:rsidRPr="006E5085"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 xml:space="preserve">The bird approach </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Start with the entire world – scan it for opportunities to seize upon, trying to make the best of what you find.</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 xml:space="preserve">You will resemble a bird, searching for a branch to land on in a large tree, you will see more opportunities than you can think of. You will have an almost </w:t>
      </w:r>
      <w:r w:rsidRPr="006E5085">
        <w:rPr>
          <w:rFonts w:ascii="Bookman Old Style" w:eastAsia="Calibri" w:hAnsi="Bookman Old Style" w:cs="Times New Roman"/>
          <w:sz w:val="24"/>
        </w:rPr>
        <w:lastRenderedPageBreak/>
        <w:t>unlimited choice. But your decision, because you cannot stay up in the air forever, is likely to be arbitrary and because arbitrary, it will be risky.</w:t>
      </w:r>
    </w:p>
    <w:p w:rsidR="009A4E70" w:rsidRPr="006E5085"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The squirrel approach</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Start with yourself and your company – where you are with the skills and experiences that you have and what you can do best in this approach you will resemble a squirrel climbing that same large tree. But this time you are starting from the trunk, from familiar territory, working your way cautiously tree fork by tree fork, deciding at each form the branch that suits you best.</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You will only have one or two alternatives to choose from at a time – but your decision because it is made on a limited number of options, is likely to be more informed and less risky.</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In contrast with the bird who makes single big decisions, the squirrel makes many small ones. The squirrel may never become aware of some of the opportunities the bird sees, but he is more likely to know where he is going.</w:t>
      </w:r>
    </w:p>
    <w:p w:rsidR="009A4E70" w:rsidRPr="006E5085" w:rsidRDefault="009A4E70" w:rsidP="009A4E70">
      <w:pPr>
        <w:numPr>
          <w:ilvl w:val="0"/>
          <w:numId w:val="2"/>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Summarize the approaches in relation to contemporary business.</w:t>
      </w:r>
    </w:p>
    <w:p w:rsidR="009A4E70" w:rsidRPr="006E5085" w:rsidRDefault="009A4E70" w:rsidP="009A4E70">
      <w:pPr>
        <w:numPr>
          <w:ilvl w:val="0"/>
          <w:numId w:val="2"/>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 xml:space="preserve">Make notes as to whether you recognize either of the approaches to strategic management in your own organization. Can you identify the reason for this? Who is involved in these approaches? </w:t>
      </w:r>
    </w:p>
    <w:p w:rsidR="009A4E70" w:rsidRPr="006E5085"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Feedback</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The squirrel approach is one of incremental change or emerged strategic: small steps in response to changes in the macro-environment, matching your organizations competencies and capabilities with that of the environment. The bird approach, on the other hand, is a radical shift a big strategic change one that may require significant restricting of a company’s resources and capabilities and one that may be at variance with current direction. It is one that holds more risk but bigger returns, if successful.</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Your response the question 2 will be personal and depend on your organization.</w:t>
      </w:r>
    </w:p>
    <w:p w:rsidR="009A4E70" w:rsidRPr="006E5085"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Research activity</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Research the history and development of IKEA, or another well known multinational retailer, and write a brief report detailing the strategic direction adopted by the organization.</w:t>
      </w:r>
    </w:p>
    <w:p w:rsidR="009A4E70" w:rsidRPr="006E5085" w:rsidRDefault="009A4E70" w:rsidP="009A4E70">
      <w:pPr>
        <w:numPr>
          <w:ilvl w:val="0"/>
          <w:numId w:val="3"/>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In what way could the issues facing IKEA or another retailer be described as strategic?</w:t>
      </w:r>
    </w:p>
    <w:p w:rsidR="009A4E70" w:rsidRPr="006E5085" w:rsidRDefault="009A4E70" w:rsidP="009A4E70">
      <w:pPr>
        <w:numPr>
          <w:ilvl w:val="0"/>
          <w:numId w:val="3"/>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What sorts of decisions are strategic decisions and what distinguishes then from other decisions that were no doubt being taken in the company?</w:t>
      </w:r>
    </w:p>
    <w:p w:rsidR="009A4E70" w:rsidRPr="00ED50B3"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lastRenderedPageBreak/>
        <w:t>Using your answers, summarize the key characteristics of strategic decisions.</w:t>
      </w:r>
      <w:r>
        <w:rPr>
          <w:rFonts w:ascii="Bookman Old Style" w:eastAsia="Calibri" w:hAnsi="Bookman Old Style" w:cs="Times New Roman"/>
          <w:sz w:val="24"/>
        </w:rPr>
        <w:t xml:space="preserve"> </w:t>
      </w:r>
      <w:r w:rsidRPr="006E5085">
        <w:rPr>
          <w:rFonts w:ascii="Bookman Old Style" w:eastAsia="Calibri" w:hAnsi="Bookman Old Style" w:cs="Times New Roman"/>
          <w:sz w:val="24"/>
        </w:rPr>
        <w:t xml:space="preserve">For information on IKEA, visit their website: http/www.ikea.com. also check out references to IKEA in Johnson and Scholes (2002). </w:t>
      </w:r>
    </w:p>
    <w:p w:rsidR="009A4E70" w:rsidRPr="00ED50B3" w:rsidRDefault="009A4E70" w:rsidP="009A4E70">
      <w:pPr>
        <w:jc w:val="both"/>
        <w:rPr>
          <w:rFonts w:ascii="Bookman Old Style" w:eastAsia="Calibri" w:hAnsi="Bookman Old Style" w:cs="Times New Roman"/>
          <w:b/>
          <w:sz w:val="24"/>
        </w:rPr>
      </w:pPr>
      <w:r w:rsidRPr="00ED50B3">
        <w:rPr>
          <w:rFonts w:ascii="Bookman Old Style" w:eastAsia="Calibri" w:hAnsi="Bookman Old Style" w:cs="Times New Roman"/>
          <w:b/>
          <w:sz w:val="24"/>
        </w:rPr>
        <w:t>Strategic decisions are concerned with;</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The values and expectations of the organization’s key stakeholders.</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The direction an organization moves in the long term.</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The scope of an organization’s activities.</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The matching of an organization activities to its environment.</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Building on or ‘stretching’. An organization’s resources and competences</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The matching of the activities of an organization to its resources capability.</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The major allocation and reallocation of resources in an organization.</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Strategic decisions will have implications for change throughout the organization. Changes can be complex and far reaching and sometimes require significant organizational transformation.</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Another term encountered when discussing the nature of strategic management is strategic drift, it describes the variation in the circumstances of the business environment over a period of time compared with the intent of the original strategy.</w:t>
      </w:r>
    </w:p>
    <w:p w:rsidR="009A4E70" w:rsidRPr="006E5085" w:rsidRDefault="009A4E70" w:rsidP="009A4E70">
      <w:pPr>
        <w:jc w:val="both"/>
        <w:rPr>
          <w:rFonts w:ascii="Bookman Old Style" w:eastAsia="Calibri" w:hAnsi="Bookman Old Style" w:cs="Times New Roman"/>
          <w:sz w:val="24"/>
        </w:rPr>
      </w:pP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noProof/>
          <w:sz w:val="24"/>
          <w:lang w:val="en-GB" w:eastAsia="en-GB"/>
        </w:rPr>
        <mc:AlternateContent>
          <mc:Choice Requires="wpg">
            <w:drawing>
              <wp:anchor distT="0" distB="0" distL="114300" distR="114300" simplePos="0" relativeHeight="251663360" behindDoc="0" locked="0" layoutInCell="1" allowOverlap="1" wp14:anchorId="30919708" wp14:editId="5C5BD623">
                <wp:simplePos x="0" y="0"/>
                <wp:positionH relativeFrom="column">
                  <wp:posOffset>1552575</wp:posOffset>
                </wp:positionH>
                <wp:positionV relativeFrom="paragraph">
                  <wp:posOffset>-9525</wp:posOffset>
                </wp:positionV>
                <wp:extent cx="2895600" cy="1704975"/>
                <wp:effectExtent l="9525" t="9525" r="9525" b="9525"/>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704975"/>
                          <a:chOff x="2520" y="1425"/>
                          <a:chExt cx="4560" cy="2685"/>
                        </a:xfrm>
                      </wpg:grpSpPr>
                      <wps:wsp>
                        <wps:cNvPr id="39" name="Rectangle 3"/>
                        <wps:cNvSpPr>
                          <a:spLocks noChangeArrowheads="1"/>
                        </wps:cNvSpPr>
                        <wps:spPr bwMode="auto">
                          <a:xfrm>
                            <a:off x="2520" y="1425"/>
                            <a:ext cx="4560" cy="2685"/>
                          </a:xfrm>
                          <a:prstGeom prst="rect">
                            <a:avLst/>
                          </a:prstGeom>
                          <a:solidFill>
                            <a:srgbClr val="FFFFFF"/>
                          </a:solidFill>
                          <a:ln w="9525">
                            <a:solidFill>
                              <a:srgbClr val="000000"/>
                            </a:solidFill>
                            <a:miter lim="800000"/>
                            <a:headEnd/>
                            <a:tailEnd/>
                          </a:ln>
                        </wps:spPr>
                        <wps:txbx>
                          <w:txbxContent>
                            <w:p w:rsidR="009A4E70" w:rsidRPr="00322E77" w:rsidRDefault="009A4E70" w:rsidP="009A4E70">
                              <w:pPr>
                                <w:jc w:val="center"/>
                                <w:rPr>
                                  <w:b/>
                                </w:rPr>
                              </w:pPr>
                            </w:p>
                            <w:p w:rsidR="009A4E70" w:rsidRPr="00322E77" w:rsidRDefault="009A4E70" w:rsidP="009A4E70">
                              <w:pPr>
                                <w:jc w:val="center"/>
                                <w:rPr>
                                  <w:b/>
                                </w:rPr>
                              </w:pPr>
                              <w:r>
                                <w:rPr>
                                  <w:b/>
                                </w:rPr>
                                <w:t xml:space="preserve">           </w:t>
                              </w:r>
                              <w:r w:rsidRPr="00322E77">
                                <w:rPr>
                                  <w:b/>
                                </w:rPr>
                                <w:t>Strategic plan                Strategic drift</w:t>
                              </w:r>
                            </w:p>
                            <w:p w:rsidR="009A4E70" w:rsidRPr="00322E77" w:rsidRDefault="009A4E70" w:rsidP="009A4E70">
                              <w:pPr>
                                <w:jc w:val="center"/>
                                <w:rPr>
                                  <w:b/>
                                </w:rPr>
                              </w:pPr>
                            </w:p>
                            <w:p w:rsidR="009A4E70" w:rsidRPr="00322E77" w:rsidRDefault="009A4E70" w:rsidP="009A4E70">
                              <w:pPr>
                                <w:jc w:val="center"/>
                                <w:rPr>
                                  <w:b/>
                                </w:rPr>
                              </w:pPr>
                              <w:r w:rsidRPr="00322E77">
                                <w:rPr>
                                  <w:b/>
                                </w:rPr>
                                <w:t>Actual performance</w:t>
                              </w:r>
                            </w:p>
                          </w:txbxContent>
                        </wps:txbx>
                        <wps:bodyPr rot="0" vert="horz" wrap="square" lIns="91440" tIns="45720" rIns="91440" bIns="45720" anchor="t" anchorCtr="0" upright="1">
                          <a:noAutofit/>
                        </wps:bodyPr>
                      </wps:wsp>
                      <wps:wsp>
                        <wps:cNvPr id="40" name="AutoShape 4"/>
                        <wps:cNvCnPr>
                          <a:cxnSpLocks noChangeShapeType="1"/>
                        </wps:cNvCnPr>
                        <wps:spPr bwMode="auto">
                          <a:xfrm>
                            <a:off x="3255" y="1710"/>
                            <a:ext cx="0" cy="2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5"/>
                        <wps:cNvCnPr>
                          <a:cxnSpLocks noChangeShapeType="1"/>
                        </wps:cNvCnPr>
                        <wps:spPr bwMode="auto">
                          <a:xfrm>
                            <a:off x="3255" y="3720"/>
                            <a:ext cx="2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6"/>
                        <wps:cNvCnPr>
                          <a:cxnSpLocks noChangeShapeType="1"/>
                        </wps:cNvCnPr>
                        <wps:spPr bwMode="auto">
                          <a:xfrm flipV="1">
                            <a:off x="3255" y="2085"/>
                            <a:ext cx="2070" cy="93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 name="AutoShape 7"/>
                        <wps:cNvCnPr>
                          <a:cxnSpLocks noChangeShapeType="1"/>
                        </wps:cNvCnPr>
                        <wps:spPr bwMode="auto">
                          <a:xfrm flipV="1">
                            <a:off x="3885" y="2865"/>
                            <a:ext cx="375" cy="15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 name="Freeform 8"/>
                        <wps:cNvSpPr>
                          <a:spLocks/>
                        </wps:cNvSpPr>
                        <wps:spPr bwMode="auto">
                          <a:xfrm>
                            <a:off x="4260" y="2690"/>
                            <a:ext cx="495" cy="175"/>
                          </a:xfrm>
                          <a:custGeom>
                            <a:avLst/>
                            <a:gdLst>
                              <a:gd name="T0" fmla="*/ 0 w 495"/>
                              <a:gd name="T1" fmla="*/ 175 h 175"/>
                              <a:gd name="T2" fmla="*/ 165 w 495"/>
                              <a:gd name="T3" fmla="*/ 25 h 175"/>
                              <a:gd name="T4" fmla="*/ 495 w 495"/>
                              <a:gd name="T5" fmla="*/ 25 h 175"/>
                            </a:gdLst>
                            <a:ahLst/>
                            <a:cxnLst>
                              <a:cxn ang="0">
                                <a:pos x="T0" y="T1"/>
                              </a:cxn>
                              <a:cxn ang="0">
                                <a:pos x="T2" y="T3"/>
                              </a:cxn>
                              <a:cxn ang="0">
                                <a:pos x="T4" y="T5"/>
                              </a:cxn>
                            </a:cxnLst>
                            <a:rect l="0" t="0" r="r" b="b"/>
                            <a:pathLst>
                              <a:path w="495" h="175">
                                <a:moveTo>
                                  <a:pt x="0" y="175"/>
                                </a:moveTo>
                                <a:cubicBezTo>
                                  <a:pt x="41" y="112"/>
                                  <a:pt x="82" y="50"/>
                                  <a:pt x="165" y="25"/>
                                </a:cubicBezTo>
                                <a:cubicBezTo>
                                  <a:pt x="248" y="0"/>
                                  <a:pt x="371" y="12"/>
                                  <a:pt x="495" y="25"/>
                                </a:cubicBezTo>
                              </a:path>
                            </a:pathLst>
                          </a:custGeom>
                          <a:noFill/>
                          <a:ln w="95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AutoShape 9"/>
                        <wps:cNvCnPr>
                          <a:cxnSpLocks noChangeShapeType="1"/>
                        </wps:cNvCnPr>
                        <wps:spPr bwMode="auto">
                          <a:xfrm flipV="1">
                            <a:off x="4755" y="2460"/>
                            <a:ext cx="570" cy="2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 name="AutoShape 10"/>
                        <wps:cNvCnPr>
                          <a:cxnSpLocks noChangeShapeType="1"/>
                        </wps:cNvCnPr>
                        <wps:spPr bwMode="auto">
                          <a:xfrm>
                            <a:off x="5325" y="2085"/>
                            <a:ext cx="0" cy="3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7" name="AutoShape 11"/>
                        <wps:cNvCnPr>
                          <a:cxnSpLocks noChangeShapeType="1"/>
                        </wps:cNvCnPr>
                        <wps:spPr bwMode="auto">
                          <a:xfrm>
                            <a:off x="3255" y="3015"/>
                            <a:ext cx="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919708" id="Group 38" o:spid="_x0000_s1026" style="position:absolute;left:0;text-align:left;margin-left:122.25pt;margin-top:-.75pt;width:228pt;height:134.25pt;z-index:251663360" coordorigin="2520,1425" coordsize="4560,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">
                <v:rect id="Rectangle 3" o:spid="_x0000_s1027" style="position:absolute;left:2520;top:1425;width:4560;height:2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9A4E70" w:rsidRPr="00322E77" w:rsidRDefault="009A4E70" w:rsidP="009A4E70">
                        <w:pPr>
                          <w:jc w:val="center"/>
                          <w:rPr>
                            <w:b/>
                          </w:rPr>
                        </w:pPr>
                      </w:p>
                      <w:p w:rsidR="009A4E70" w:rsidRPr="00322E77" w:rsidRDefault="009A4E70" w:rsidP="009A4E70">
                        <w:pPr>
                          <w:jc w:val="center"/>
                          <w:rPr>
                            <w:b/>
                          </w:rPr>
                        </w:pPr>
                        <w:r>
                          <w:rPr>
                            <w:b/>
                          </w:rPr>
                          <w:t xml:space="preserve">           </w:t>
                        </w:r>
                        <w:r w:rsidRPr="00322E77">
                          <w:rPr>
                            <w:b/>
                          </w:rPr>
                          <w:t>Strategic plan                Strategic drift</w:t>
                        </w:r>
                      </w:p>
                      <w:p w:rsidR="009A4E70" w:rsidRPr="00322E77" w:rsidRDefault="009A4E70" w:rsidP="009A4E70">
                        <w:pPr>
                          <w:jc w:val="center"/>
                          <w:rPr>
                            <w:b/>
                          </w:rPr>
                        </w:pPr>
                      </w:p>
                      <w:p w:rsidR="009A4E70" w:rsidRPr="00322E77" w:rsidRDefault="009A4E70" w:rsidP="009A4E70">
                        <w:pPr>
                          <w:jc w:val="center"/>
                          <w:rPr>
                            <w:b/>
                          </w:rPr>
                        </w:pPr>
                        <w:r w:rsidRPr="00322E77">
                          <w:rPr>
                            <w:b/>
                          </w:rPr>
                          <w:t>Actual performance</w:t>
                        </w:r>
                      </w:p>
                    </w:txbxContent>
                  </v:textbox>
                </v:rect>
                <v:shapetype id="_x0000_t32" coordsize="21600,21600" o:spt="32" o:oned="t" path="m,l21600,21600e" filled="f">
                  <v:path arrowok="t" fillok="f" o:connecttype="none"/>
                  <o:lock v:ext="edit" shapetype="t"/>
                </v:shapetype>
                <v:shape id="AutoShape 4" o:spid="_x0000_s1028" type="#_x0000_t32" style="position:absolute;left:3255;top:1710;width:0;height:2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shape id="AutoShape 5" o:spid="_x0000_s1029" type="#_x0000_t32" style="position:absolute;left:3255;top:3720;width:28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AutoShape 6" o:spid="_x0000_s1030" type="#_x0000_t32" style="position:absolute;left:3255;top:2085;width:2070;height:9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f3bsUAAADbAAAADwAAAGRycy9kb3ducmV2LnhtbESP3WoCMRSE7wu+QzhC77pZbZGyNYoK&#10;UktB0Bbx8rA5+1M3J2uSutu3N4LQy2FmvmGm89404kLO15YVjJIUBHFudc2lgu+v9dMrCB+QNTaW&#10;ScEfeZjPBg9TzLTteEeXfShFhLDPUEEVQptJ6fOKDPrEtsTRK6wzGKJ0pdQOuwg3jRyn6UQarDku&#10;VNjSqqL8tP81Ct797nxwxbL72C7yz5/V86ZbFkelHof94g1EoD78h+/tjVbwMob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f3bsUAAADbAAAADwAAAAAAAAAA&#10;AAAAAAChAgAAZHJzL2Rvd25yZXYueG1sUEsFBgAAAAAEAAQA+QAAAJMDAAAAAA==&#10;">
                  <v:stroke dashstyle="dash"/>
                </v:shape>
                <v:shape id="AutoShape 7" o:spid="_x0000_s1031" type="#_x0000_t32" style="position:absolute;left:3885;top:2865;width:375;height:1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l+MQAAADbAAAADwAAAGRycy9kb3ducmV2LnhtbESPQWvCQBSE74L/YXmCt7oxSpXoKrWg&#10;KKKgLe31kX0mwezbmF01/nu3UPA4zMw3zHTemFLcqHaFZQX9XgSCOLW64EzB99fybQzCeWSNpWVS&#10;8CAH81m7NcVE2zsf6Hb0mQgQdgkqyL2vEildmpNB17MVcfBOtjbog6wzqWu8B7gpZRxF79JgwWEh&#10;x4o+c0rPx6tRML4shrvV9lFsRtUgXrjVD/3uY6W6neZjAsJT41/h//ZaKxgO4O9L+AF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SX4xAAAANsAAAAPAAAAAAAAAAAA&#10;AAAAAKECAABkcnMvZG93bnJldi54bWxQSwUGAAAAAAQABAD5AAAAkgMAAAAA&#10;">
                  <v:stroke dashstyle="1 1"/>
                </v:shape>
                <v:shape id="Freeform 8" o:spid="_x0000_s1032" style="position:absolute;left:4260;top:2690;width:495;height:175;visibility:visible;mso-wrap-style:square;v-text-anchor:top" coordsize="495,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6ejcIA&#10;AADbAAAADwAAAGRycy9kb3ducmV2LnhtbESPQWvCQBSE74X+h+UVeqsbbSiSuoYgSL1Wi9LbI/tM&#10;gtm3Mfs08d+7QqHHYWa+YRb56Fp1pT40ng1MJwko4tLbhisDP7v12xxUEGSLrWcycKMA+fL5aYGZ&#10;9QN/03UrlYoQDhkaqEW6TOtQ1uQwTHxHHL2j7x1KlH2lbY9DhLtWz5LkQztsOC7U2NGqpvK0vTgD&#10;X5amh/fz7laEzbBPf9fiEy3GvL6MxScooVH+w3/tjTWQpvD4En+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p6NwgAAANsAAAAPAAAAAAAAAAAAAAAAAJgCAABkcnMvZG93&#10;bnJldi54bWxQSwUGAAAAAAQABAD1AAAAhwMAAAAA&#10;" path="m,175c41,112,82,50,165,25,248,,371,12,495,25e" filled="f">
                  <v:stroke dashstyle="1 1"/>
                  <v:path arrowok="t" o:connecttype="custom" o:connectlocs="0,175;165,25;495,25" o:connectangles="0,0,0"/>
                </v:shape>
                <v:shape id="AutoShape 9" o:spid="_x0000_s1033" type="#_x0000_t32" style="position:absolute;left:4755;top:2460;width:570;height: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wYF8UAAADbAAAADwAAAGRycy9kb3ducmV2LnhtbESPW2vCQBSE34X+h+UIfasbU29EV9FC&#10;paVU8IK+HrLHJDR7NmZXjf/eFQo+DjPzDTOZNaYUF6pdYVlBtxOBIE6tLjhTsNt+vo1AOI+ssbRM&#10;Cm7kYDZ9aU0w0fbKa7psfCYChF2CCnLvq0RKl+Zk0HVsRRy8o60N+iDrTOoarwFuShlH0UAaLDgs&#10;5FjRR07p3+ZsFIxOi97v8udWfA+r93jhlns6rGKlXtvNfAzCU+Of4f/2l1bQ68PjS/gB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wYF8UAAADbAAAADwAAAAAAAAAA&#10;AAAAAAChAgAAZHJzL2Rvd25yZXYueG1sUEsFBgAAAAAEAAQA+QAAAJMDAAAAAA==&#10;">
                  <v:stroke dashstyle="1 1"/>
                </v:shape>
                <v:shape id="AutoShape 10" o:spid="_x0000_s1034" type="#_x0000_t32" style="position:absolute;left:5325;top:2085;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llN8MAAADbAAAADwAAAGRycy9kb3ducmV2LnhtbESPQYvCMBSE74L/ITxhb2vqoiLVKCIu&#10;LoiK1d4fzbMtNi+liVr99ZuFBY/DzHzDzBatqcSdGldaVjDoRyCIM6tLzhWcT9+fExDOI2usLJOC&#10;JzlYzLudGcbaPvhI98TnIkDYxaig8L6OpXRZQQZd39bEwbvYxqAPssmlbvAR4KaSX1E0lgZLDgsF&#10;1rQqKLsmN6PgtdvQaYeX12GdpPvtaDMY7dNUqY9eu5yC8NT6d/i//aMVDMfw9yX8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ZZTfDAAAA2wAAAA8AAAAAAAAAAAAA&#10;AAAAoQIAAGRycy9kb3ducmV2LnhtbFBLBQYAAAAABAAEAPkAAACRAwAAAAA=&#10;">
                  <v:stroke startarrow="block" endarrow="block"/>
                </v:shape>
                <v:shape id="AutoShape 11" o:spid="_x0000_s1035" type="#_x0000_t32" style="position:absolute;left:3255;top:3015;width:6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group>
            </w:pict>
          </mc:Fallback>
        </mc:AlternateContent>
      </w:r>
    </w:p>
    <w:p w:rsidR="009A4E70" w:rsidRPr="006E5085" w:rsidRDefault="009A4E70" w:rsidP="009A4E70">
      <w:pPr>
        <w:jc w:val="both"/>
        <w:rPr>
          <w:rFonts w:ascii="Bookman Old Style" w:eastAsia="Calibri" w:hAnsi="Bookman Old Style" w:cs="Times New Roman"/>
          <w:sz w:val="24"/>
        </w:rPr>
      </w:pPr>
    </w:p>
    <w:p w:rsidR="009A4E70" w:rsidRPr="006E5085" w:rsidRDefault="009A4E70" w:rsidP="009A4E70">
      <w:pPr>
        <w:jc w:val="both"/>
        <w:rPr>
          <w:rFonts w:ascii="Bookman Old Style" w:eastAsia="Calibri" w:hAnsi="Bookman Old Style" w:cs="Times New Roman"/>
          <w:sz w:val="24"/>
        </w:rPr>
      </w:pPr>
    </w:p>
    <w:p w:rsidR="009A4E70" w:rsidRPr="006E5085" w:rsidRDefault="009A4E70" w:rsidP="009A4E70">
      <w:pPr>
        <w:jc w:val="both"/>
        <w:rPr>
          <w:rFonts w:ascii="Bookman Old Style" w:eastAsia="Calibri" w:hAnsi="Bookman Old Style" w:cs="Times New Roman"/>
          <w:b/>
          <w:sz w:val="24"/>
        </w:rPr>
      </w:pPr>
    </w:p>
    <w:p w:rsidR="009A4E70" w:rsidRPr="006E5085" w:rsidRDefault="009A4E70" w:rsidP="009A4E70">
      <w:pPr>
        <w:jc w:val="both"/>
        <w:rPr>
          <w:rFonts w:ascii="Bookman Old Style" w:eastAsia="Calibri" w:hAnsi="Bookman Old Style" w:cs="Times New Roman"/>
          <w:sz w:val="24"/>
        </w:rPr>
      </w:pPr>
    </w:p>
    <w:p w:rsidR="009A4E70" w:rsidRPr="006E5085" w:rsidRDefault="009A4E70" w:rsidP="009A4E70">
      <w:pPr>
        <w:jc w:val="both"/>
        <w:rPr>
          <w:rFonts w:ascii="Bookman Old Style" w:eastAsia="Calibri" w:hAnsi="Bookman Old Style" w:cs="Times New Roman"/>
          <w:sz w:val="24"/>
        </w:rPr>
      </w:pPr>
    </w:p>
    <w:p w:rsidR="009A4E70" w:rsidRPr="006E5085" w:rsidRDefault="009A4E70" w:rsidP="009A4E70">
      <w:pPr>
        <w:jc w:val="center"/>
        <w:rPr>
          <w:rFonts w:ascii="Bookman Old Style" w:eastAsia="Calibri" w:hAnsi="Bookman Old Style" w:cs="Times New Roman"/>
          <w:b/>
          <w:sz w:val="24"/>
        </w:rPr>
      </w:pPr>
      <w:r w:rsidRPr="006E5085">
        <w:rPr>
          <w:rFonts w:ascii="Bookman Old Style" w:eastAsia="Calibri" w:hAnsi="Bookman Old Style" w:cs="Times New Roman"/>
          <w:b/>
          <w:sz w:val="24"/>
        </w:rPr>
        <w:t>Fig 1.1.1 – strategic drift</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For example, a market trend may develop which will provide a shift in the market direction, if the strategy is not adapted to conform with these changes then a significant gap will develop between the intended strategic aim and the perceived position within the market. Such a process is described as the strategic drift.</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lastRenderedPageBreak/>
        <w:t>Other terms in this context are</w:t>
      </w:r>
    </w:p>
    <w:p w:rsidR="009A4E70" w:rsidRPr="006E5085"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Knowledge check</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 xml:space="preserve">Strategic wear – out </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Strategic wear-out describes the phenomenon of strategic lifespan. Any strategy is at risk of becoming outdated if it is not regularly monitored and evaluated. Market forces and performance may change in unpredictable ways and so the strategy formulated must be flexible. Without suitable monitoring and evaluation, the strategic direction will fail to follow any subtle changes in the market performance and hence, not provide the intended results. Strategic wear-out is a common falling of many business strategies.</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Synergy</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 xml:space="preserve">Synergy deal with evaluating the combined effects of actions resulting, for example from the addition of new product – markets to the firm. In business literature it is often described as the </w:t>
      </w:r>
      <w:r w:rsidRPr="006E5085">
        <w:rPr>
          <w:rFonts w:ascii="Bookman Old Style" w:eastAsia="Calibri" w:hAnsi="Bookman Old Style" w:cs="Times New Roman"/>
          <w:sz w:val="24"/>
          <w:vertAlign w:val="superscript"/>
        </w:rPr>
        <w:t>1</w:t>
      </w:r>
      <w:r w:rsidRPr="006E5085">
        <w:rPr>
          <w:rFonts w:ascii="Bookman Old Style" w:eastAsia="Calibri" w:hAnsi="Bookman Old Style" w:cs="Times New Roman"/>
          <w:sz w:val="24"/>
        </w:rPr>
        <w:t xml:space="preserve">2 </w:t>
      </w:r>
      <w:r w:rsidRPr="006E5085">
        <w:rPr>
          <w:rFonts w:ascii="Bookman Old Style" w:eastAsia="Calibri" w:hAnsi="Bookman Old Style" w:cs="Times New Roman"/>
          <w:sz w:val="24"/>
          <w:vertAlign w:val="subscript"/>
        </w:rPr>
        <w:t xml:space="preserve"> </w:t>
      </w:r>
      <w:r w:rsidRPr="006E5085">
        <w:rPr>
          <w:rFonts w:ascii="Bookman Old Style" w:eastAsia="Calibri" w:hAnsi="Bookman Old Style" w:cs="Times New Roman"/>
          <w:sz w:val="24"/>
        </w:rPr>
        <w:t>+ 2 = 5</w:t>
      </w:r>
      <w:r w:rsidRPr="006E5085">
        <w:rPr>
          <w:rFonts w:ascii="Bookman Old Style" w:eastAsia="Calibri" w:hAnsi="Bookman Old Style" w:cs="Times New Roman"/>
          <w:sz w:val="24"/>
          <w:vertAlign w:val="superscript"/>
        </w:rPr>
        <w:t>1</w:t>
      </w:r>
      <w:r w:rsidRPr="006E5085">
        <w:rPr>
          <w:rFonts w:ascii="Bookman Old Style" w:eastAsia="Calibri" w:hAnsi="Bookman Old Style" w:cs="Times New Roman"/>
          <w:sz w:val="24"/>
        </w:rPr>
        <w:t xml:space="preserve"> effect denote the fact that the firm seeks a product-market posture with a combined performance that is greater than the sum of its parts.</w:t>
      </w:r>
    </w:p>
    <w:p w:rsidR="009A4E70" w:rsidRDefault="009A4E70" w:rsidP="009A4E70">
      <w:pPr>
        <w:rPr>
          <w:rFonts w:ascii="Bookman Old Style" w:eastAsia="Calibri" w:hAnsi="Bookman Old Style" w:cs="Times New Roman"/>
          <w:b/>
          <w:sz w:val="24"/>
        </w:rPr>
      </w:pPr>
      <w:r>
        <w:rPr>
          <w:rFonts w:ascii="Bookman Old Style" w:eastAsia="Calibri" w:hAnsi="Bookman Old Style" w:cs="Times New Roman"/>
          <w:b/>
          <w:sz w:val="24"/>
        </w:rPr>
        <w:t xml:space="preserve">                                               </w:t>
      </w:r>
    </w:p>
    <w:p w:rsidR="009A4E70" w:rsidRDefault="009A4E70" w:rsidP="009A4E70">
      <w:pPr>
        <w:rPr>
          <w:rFonts w:ascii="Bookman Old Style" w:eastAsia="Calibri" w:hAnsi="Bookman Old Style" w:cs="Times New Roman"/>
          <w:b/>
          <w:sz w:val="24"/>
        </w:rPr>
      </w:pPr>
      <w:r>
        <w:rPr>
          <w:rFonts w:ascii="Bookman Old Style" w:eastAsia="Calibri" w:hAnsi="Bookman Old Style" w:cs="Times New Roman"/>
          <w:b/>
          <w:sz w:val="24"/>
        </w:rPr>
        <w:t xml:space="preserve">                                           CHAPTER TWO                                                                  </w:t>
      </w:r>
    </w:p>
    <w:p w:rsidR="009A4E70" w:rsidRPr="006E5085" w:rsidRDefault="009A4E70" w:rsidP="009A4E70">
      <w:pPr>
        <w:rPr>
          <w:rFonts w:ascii="Bookman Old Style" w:eastAsia="Calibri" w:hAnsi="Bookman Old Style" w:cs="Times New Roman"/>
          <w:b/>
          <w:sz w:val="24"/>
        </w:rPr>
      </w:pPr>
      <w:r>
        <w:rPr>
          <w:rFonts w:ascii="Bookman Old Style" w:eastAsia="Calibri" w:hAnsi="Bookman Old Style" w:cs="Times New Roman"/>
          <w:b/>
          <w:sz w:val="24"/>
        </w:rPr>
        <w:t xml:space="preserve">                                  SCOPE OF BUSINESS STRATEGY</w:t>
      </w:r>
    </w:p>
    <w:p w:rsidR="009A4E70" w:rsidRPr="00BA67BF" w:rsidRDefault="009A4E70" w:rsidP="009A4E70">
      <w:pPr>
        <w:jc w:val="both"/>
        <w:rPr>
          <w:rFonts w:ascii="Bookman Old Style" w:eastAsia="Calibri" w:hAnsi="Bookman Old Style" w:cs="Times New Roman"/>
          <w:b/>
          <w:sz w:val="24"/>
        </w:rPr>
      </w:pPr>
      <w:r w:rsidRPr="00BA67BF">
        <w:rPr>
          <w:rFonts w:ascii="Bookman Old Style" w:eastAsia="Calibri" w:hAnsi="Bookman Old Style" w:cs="Times New Roman"/>
          <w:b/>
          <w:sz w:val="24"/>
        </w:rPr>
        <w:t>Different levels of strategy and change</w:t>
      </w:r>
    </w:p>
    <w:p w:rsidR="009A4E70" w:rsidRPr="00BA67BF"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 xml:space="preserve">Mintzberg and Quinn (1998), in The Strategy Process, Concepts, Contexts, Cases, present five definitions of strategy. The so-called Five Ps </w:t>
      </w:r>
      <w:r>
        <w:rPr>
          <w:rFonts w:ascii="Bookman Old Style" w:eastAsia="Calibri" w:hAnsi="Bookman Old Style" w:cs="Times New Roman"/>
          <w:sz w:val="24"/>
        </w:rPr>
        <w:t>for strategy see strategy as a;</w:t>
      </w:r>
      <w:r w:rsidRPr="006E5085">
        <w:rPr>
          <w:rFonts w:ascii="Bookman Old Style" w:eastAsia="Calibri" w:hAnsi="Bookman Old Style" w:cs="Times New Roman"/>
          <w:b/>
          <w:sz w:val="24"/>
        </w:rPr>
        <w:t xml:space="preserve"> </w:t>
      </w:r>
    </w:p>
    <w:p w:rsidR="009A4E70" w:rsidRPr="000E1829"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Plan</w:t>
      </w:r>
      <w:r>
        <w:rPr>
          <w:rFonts w:ascii="Bookman Old Style" w:eastAsia="Calibri" w:hAnsi="Bookman Old Style" w:cs="Times New Roman"/>
          <w:b/>
          <w:sz w:val="24"/>
        </w:rPr>
        <w:t>:</w:t>
      </w:r>
      <w:r w:rsidRPr="006E5085">
        <w:rPr>
          <w:rFonts w:ascii="Bookman Old Style" w:eastAsia="Calibri" w:hAnsi="Bookman Old Style" w:cs="Times New Roman"/>
          <w:b/>
          <w:sz w:val="24"/>
        </w:rPr>
        <w:t xml:space="preserve"> </w:t>
      </w:r>
      <w:r w:rsidRPr="006E5085">
        <w:rPr>
          <w:rFonts w:ascii="Bookman Old Style" w:eastAsia="Calibri" w:hAnsi="Bookman Old Style" w:cs="Times New Roman"/>
          <w:sz w:val="24"/>
        </w:rPr>
        <w:t>A path to get from here to there</w:t>
      </w:r>
    </w:p>
    <w:p w:rsidR="009A4E70" w:rsidRPr="000E1829"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Pattern</w:t>
      </w:r>
      <w:r>
        <w:rPr>
          <w:rFonts w:ascii="Bookman Old Style" w:eastAsia="Calibri" w:hAnsi="Bookman Old Style" w:cs="Times New Roman"/>
          <w:b/>
          <w:sz w:val="24"/>
        </w:rPr>
        <w:t xml:space="preserve">: </w:t>
      </w:r>
      <w:r w:rsidRPr="006E5085">
        <w:rPr>
          <w:rFonts w:ascii="Bookman Old Style" w:eastAsia="Calibri" w:hAnsi="Bookman Old Style" w:cs="Times New Roman"/>
          <w:sz w:val="24"/>
        </w:rPr>
        <w:t>Consistency in behavior over time</w:t>
      </w:r>
    </w:p>
    <w:p w:rsidR="009A4E70" w:rsidRPr="000E1829"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Position</w:t>
      </w:r>
      <w:r>
        <w:rPr>
          <w:rFonts w:ascii="Bookman Old Style" w:eastAsia="Calibri" w:hAnsi="Bookman Old Style" w:cs="Times New Roman"/>
          <w:b/>
          <w:sz w:val="24"/>
        </w:rPr>
        <w:t xml:space="preserve">: </w:t>
      </w:r>
      <w:r w:rsidRPr="006E5085">
        <w:rPr>
          <w:rFonts w:ascii="Bookman Old Style" w:eastAsia="Calibri" w:hAnsi="Bookman Old Style" w:cs="Times New Roman"/>
          <w:sz w:val="24"/>
        </w:rPr>
        <w:t>Particular products in particular markets</w:t>
      </w:r>
    </w:p>
    <w:p w:rsidR="009A4E70" w:rsidRPr="000E1829"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Perspective</w:t>
      </w:r>
      <w:r>
        <w:rPr>
          <w:rFonts w:ascii="Bookman Old Style" w:eastAsia="Calibri" w:hAnsi="Bookman Old Style" w:cs="Times New Roman"/>
          <w:b/>
          <w:sz w:val="24"/>
        </w:rPr>
        <w:t xml:space="preserve">: </w:t>
      </w:r>
      <w:r w:rsidRPr="006E5085">
        <w:rPr>
          <w:rFonts w:ascii="Bookman Old Style" w:eastAsia="Calibri" w:hAnsi="Bookman Old Style" w:cs="Times New Roman"/>
          <w:sz w:val="24"/>
        </w:rPr>
        <w:t xml:space="preserve">An organization’s way of doing things </w:t>
      </w:r>
    </w:p>
    <w:p w:rsidR="009A4E70" w:rsidRPr="000E1829"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Ploy</w:t>
      </w:r>
      <w:r>
        <w:rPr>
          <w:rFonts w:ascii="Bookman Old Style" w:eastAsia="Calibri" w:hAnsi="Bookman Old Style" w:cs="Times New Roman"/>
          <w:b/>
          <w:sz w:val="24"/>
        </w:rPr>
        <w:t xml:space="preserve">: </w:t>
      </w:r>
      <w:r w:rsidRPr="006E5085">
        <w:rPr>
          <w:rFonts w:ascii="Bookman Old Style" w:eastAsia="Calibri" w:hAnsi="Bookman Old Style" w:cs="Times New Roman"/>
          <w:sz w:val="24"/>
        </w:rPr>
        <w:t xml:space="preserve">A particular type of plan intended to send specific signals </w:t>
      </w:r>
    </w:p>
    <w:p w:rsidR="009A4E70" w:rsidRPr="000E1829" w:rsidRDefault="009A4E70" w:rsidP="009A4E70">
      <w:pPr>
        <w:jc w:val="both"/>
        <w:rPr>
          <w:rFonts w:ascii="Bookman Old Style" w:eastAsia="Calibri" w:hAnsi="Bookman Old Style" w:cs="Times New Roman"/>
          <w:b/>
          <w:sz w:val="24"/>
        </w:rPr>
      </w:pPr>
      <w:r>
        <w:rPr>
          <w:rFonts w:ascii="Bookman Old Style" w:eastAsia="Calibri" w:hAnsi="Bookman Old Style" w:cs="Times New Roman"/>
          <w:b/>
          <w:sz w:val="24"/>
        </w:rPr>
        <w:t xml:space="preserve">Assignment: </w:t>
      </w:r>
      <w:r w:rsidRPr="006E5085">
        <w:rPr>
          <w:rFonts w:ascii="Bookman Old Style" w:eastAsia="Calibri" w:hAnsi="Bookman Old Style" w:cs="Times New Roman"/>
          <w:sz w:val="24"/>
        </w:rPr>
        <w:t>Consider the differences between intended and realized strategies</w:t>
      </w:r>
      <w:r>
        <w:rPr>
          <w:rFonts w:ascii="Bookman Old Style" w:eastAsia="Calibri" w:hAnsi="Bookman Old Style" w:cs="Times New Roman"/>
          <w:b/>
          <w:sz w:val="24"/>
        </w:rPr>
        <w:t xml:space="preserve">. </w:t>
      </w:r>
      <w:r w:rsidRPr="006E5085">
        <w:rPr>
          <w:rFonts w:ascii="Bookman Old Style" w:eastAsia="Calibri" w:hAnsi="Bookman Old Style" w:cs="Times New Roman"/>
          <w:sz w:val="24"/>
        </w:rPr>
        <w:t xml:space="preserve">Give examples of how these are, or have been evident in your own organization. </w:t>
      </w:r>
    </w:p>
    <w:p w:rsidR="009A4E70" w:rsidRPr="000E1829"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Strategic vision</w:t>
      </w:r>
      <w:r>
        <w:rPr>
          <w:rFonts w:ascii="Bookman Old Style" w:eastAsia="Calibri" w:hAnsi="Bookman Old Style" w:cs="Times New Roman"/>
          <w:b/>
          <w:sz w:val="24"/>
        </w:rPr>
        <w:t xml:space="preserve">: </w:t>
      </w:r>
      <w:r w:rsidRPr="006E5085">
        <w:rPr>
          <w:rFonts w:ascii="Bookman Old Style" w:eastAsia="Calibri" w:hAnsi="Bookman Old Style" w:cs="Times New Roman"/>
          <w:sz w:val="24"/>
        </w:rPr>
        <w:t>Some organizations are led by an executive with specific visionary powers. But what exactly are such powers?</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lastRenderedPageBreak/>
        <w:t>The concept of visionary management revolves around those executives with intuitive abilities and who when appointed to the organization, apply their own frame of reference to that organization.</w:t>
      </w:r>
    </w:p>
    <w:p w:rsidR="009A4E70" w:rsidRPr="000E1829" w:rsidRDefault="009A4E70" w:rsidP="009A4E70">
      <w:pPr>
        <w:jc w:val="both"/>
        <w:rPr>
          <w:rFonts w:ascii="Bookman Old Style" w:eastAsia="Calibri" w:hAnsi="Bookman Old Style" w:cs="Times New Roman"/>
          <w:b/>
          <w:sz w:val="24"/>
        </w:rPr>
      </w:pPr>
      <w:r>
        <w:rPr>
          <w:rFonts w:ascii="Bookman Old Style" w:eastAsia="Calibri" w:hAnsi="Bookman Old Style" w:cs="Times New Roman"/>
          <w:b/>
          <w:sz w:val="24"/>
        </w:rPr>
        <w:t xml:space="preserve">Assignment: </w:t>
      </w:r>
      <w:r w:rsidRPr="006E5085">
        <w:rPr>
          <w:rFonts w:ascii="Bookman Old Style" w:eastAsia="Calibri" w:hAnsi="Bookman Old Style" w:cs="Times New Roman"/>
          <w:sz w:val="24"/>
        </w:rPr>
        <w:t>What do you consider is meant by the term strategic vision?</w:t>
      </w:r>
      <w:r>
        <w:rPr>
          <w:rFonts w:ascii="Bookman Old Style" w:eastAsia="Calibri" w:hAnsi="Bookman Old Style" w:cs="Times New Roman"/>
          <w:b/>
          <w:sz w:val="24"/>
        </w:rPr>
        <w:t xml:space="preserve"> </w:t>
      </w:r>
      <w:r w:rsidRPr="006E5085">
        <w:rPr>
          <w:rFonts w:ascii="Bookman Old Style" w:eastAsia="Calibri" w:hAnsi="Bookman Old Style" w:cs="Times New Roman"/>
          <w:sz w:val="24"/>
        </w:rPr>
        <w:t>Using the Group Learning Space, discuss your views with others.</w:t>
      </w:r>
    </w:p>
    <w:p w:rsidR="009A4E70"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Determine to what extent you achieved a consensus.</w:t>
      </w:r>
      <w:r>
        <w:rPr>
          <w:rFonts w:ascii="Bookman Old Style" w:eastAsia="Calibri" w:hAnsi="Bookman Old Style" w:cs="Times New Roman"/>
          <w:sz w:val="24"/>
        </w:rPr>
        <w:t xml:space="preserve"> </w:t>
      </w:r>
      <w:r w:rsidRPr="006E5085">
        <w:rPr>
          <w:rFonts w:ascii="Bookman Old Style" w:eastAsia="Calibri" w:hAnsi="Bookman Old Style" w:cs="Times New Roman"/>
          <w:sz w:val="24"/>
        </w:rPr>
        <w:t>What do the similarities or differences in opinions illustrate in terms of understanding the concept of strategic vision?</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noProof/>
          <w:sz w:val="24"/>
          <w:lang w:val="en-GB" w:eastAsia="en-GB"/>
        </w:rPr>
        <mc:AlternateContent>
          <mc:Choice Requires="wpg">
            <w:drawing>
              <wp:anchor distT="0" distB="0" distL="114300" distR="114300" simplePos="0" relativeHeight="251666432" behindDoc="0" locked="0" layoutInCell="1" allowOverlap="1" wp14:anchorId="4A32DA73" wp14:editId="1BF35089">
                <wp:simplePos x="0" y="0"/>
                <wp:positionH relativeFrom="column">
                  <wp:posOffset>1390650</wp:posOffset>
                </wp:positionH>
                <wp:positionV relativeFrom="paragraph">
                  <wp:posOffset>276225</wp:posOffset>
                </wp:positionV>
                <wp:extent cx="3343275" cy="3619500"/>
                <wp:effectExtent l="9525" t="9525" r="9525" b="952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3619500"/>
                          <a:chOff x="3630" y="1875"/>
                          <a:chExt cx="5265" cy="5700"/>
                        </a:xfrm>
                      </wpg:grpSpPr>
                      <wps:wsp>
                        <wps:cNvPr id="17" name="Rectangle 15"/>
                        <wps:cNvSpPr>
                          <a:spLocks noChangeArrowheads="1"/>
                        </wps:cNvSpPr>
                        <wps:spPr bwMode="auto">
                          <a:xfrm>
                            <a:off x="5055" y="1875"/>
                            <a:ext cx="2655" cy="570"/>
                          </a:xfrm>
                          <a:prstGeom prst="rect">
                            <a:avLst/>
                          </a:prstGeom>
                          <a:solidFill>
                            <a:srgbClr val="FFFFFF"/>
                          </a:solidFill>
                          <a:ln w="9525">
                            <a:solidFill>
                              <a:srgbClr val="000000"/>
                            </a:solidFill>
                            <a:miter lim="800000"/>
                            <a:headEnd/>
                            <a:tailEnd/>
                          </a:ln>
                        </wps:spPr>
                        <wps:txbx>
                          <w:txbxContent>
                            <w:p w:rsidR="009A4E70" w:rsidRPr="00AE75DC" w:rsidRDefault="009A4E70" w:rsidP="009A4E70">
                              <w:pPr>
                                <w:jc w:val="center"/>
                                <w:rPr>
                                  <w:rFonts w:ascii="Times New Roman" w:hAnsi="Times New Roman"/>
                                  <w:sz w:val="24"/>
                                </w:rPr>
                              </w:pPr>
                              <w:r w:rsidRPr="00AE75DC">
                                <w:rPr>
                                  <w:rFonts w:ascii="Times New Roman" w:hAnsi="Times New Roman"/>
                                  <w:sz w:val="24"/>
                                </w:rPr>
                                <w:t>Strategic Vision</w:t>
                              </w:r>
                            </w:p>
                          </w:txbxContent>
                        </wps:txbx>
                        <wps:bodyPr rot="0" vert="horz" wrap="square" lIns="91440" tIns="45720" rIns="91440" bIns="45720" anchor="t" anchorCtr="0" upright="1">
                          <a:noAutofit/>
                        </wps:bodyPr>
                      </wps:wsp>
                      <wps:wsp>
                        <wps:cNvPr id="18" name="Rectangle 16"/>
                        <wps:cNvSpPr>
                          <a:spLocks noChangeArrowheads="1"/>
                        </wps:cNvSpPr>
                        <wps:spPr bwMode="auto">
                          <a:xfrm>
                            <a:off x="5055" y="2685"/>
                            <a:ext cx="2655" cy="570"/>
                          </a:xfrm>
                          <a:prstGeom prst="rect">
                            <a:avLst/>
                          </a:prstGeom>
                          <a:solidFill>
                            <a:srgbClr val="FFFFFF"/>
                          </a:solidFill>
                          <a:ln w="9525">
                            <a:solidFill>
                              <a:srgbClr val="000000"/>
                            </a:solidFill>
                            <a:miter lim="800000"/>
                            <a:headEnd/>
                            <a:tailEnd/>
                          </a:ln>
                        </wps:spPr>
                        <wps:txbx>
                          <w:txbxContent>
                            <w:p w:rsidR="009A4E70" w:rsidRPr="00AE75DC" w:rsidRDefault="009A4E70" w:rsidP="009A4E70">
                              <w:pPr>
                                <w:jc w:val="center"/>
                                <w:rPr>
                                  <w:rFonts w:ascii="Times New Roman" w:hAnsi="Times New Roman"/>
                                  <w:sz w:val="24"/>
                                </w:rPr>
                              </w:pPr>
                              <w:r w:rsidRPr="00AE75DC">
                                <w:rPr>
                                  <w:rFonts w:ascii="Times New Roman" w:hAnsi="Times New Roman"/>
                                  <w:sz w:val="24"/>
                                </w:rPr>
                                <w:t>Corporate Objectives</w:t>
                              </w:r>
                            </w:p>
                          </w:txbxContent>
                        </wps:txbx>
                        <wps:bodyPr rot="0" vert="horz" wrap="square" lIns="91440" tIns="45720" rIns="91440" bIns="45720" anchor="t" anchorCtr="0" upright="1">
                          <a:noAutofit/>
                        </wps:bodyPr>
                      </wps:wsp>
                      <wps:wsp>
                        <wps:cNvPr id="19" name="Rectangle 17"/>
                        <wps:cNvSpPr>
                          <a:spLocks noChangeArrowheads="1"/>
                        </wps:cNvSpPr>
                        <wps:spPr bwMode="auto">
                          <a:xfrm>
                            <a:off x="5055" y="3465"/>
                            <a:ext cx="2655" cy="570"/>
                          </a:xfrm>
                          <a:prstGeom prst="rect">
                            <a:avLst/>
                          </a:prstGeom>
                          <a:solidFill>
                            <a:srgbClr val="FFFFFF"/>
                          </a:solidFill>
                          <a:ln w="9525">
                            <a:solidFill>
                              <a:srgbClr val="000000"/>
                            </a:solidFill>
                            <a:miter lim="800000"/>
                            <a:headEnd/>
                            <a:tailEnd/>
                          </a:ln>
                        </wps:spPr>
                        <wps:txbx>
                          <w:txbxContent>
                            <w:p w:rsidR="009A4E70" w:rsidRPr="00AE75DC" w:rsidRDefault="009A4E70" w:rsidP="009A4E70">
                              <w:pPr>
                                <w:jc w:val="center"/>
                                <w:rPr>
                                  <w:rFonts w:ascii="Times New Roman" w:hAnsi="Times New Roman"/>
                                  <w:sz w:val="24"/>
                                </w:rPr>
                              </w:pPr>
                              <w:r w:rsidRPr="00AE75DC">
                                <w:rPr>
                                  <w:rFonts w:ascii="Times New Roman" w:hAnsi="Times New Roman"/>
                                  <w:sz w:val="24"/>
                                </w:rPr>
                                <w:t>Corporate Strategy</w:t>
                              </w:r>
                            </w:p>
                          </w:txbxContent>
                        </wps:txbx>
                        <wps:bodyPr rot="0" vert="horz" wrap="square" lIns="91440" tIns="45720" rIns="91440" bIns="45720" anchor="t" anchorCtr="0" upright="1">
                          <a:noAutofit/>
                        </wps:bodyPr>
                      </wps:wsp>
                      <wps:wsp>
                        <wps:cNvPr id="20" name="Rectangle 18"/>
                        <wps:cNvSpPr>
                          <a:spLocks noChangeArrowheads="1"/>
                        </wps:cNvSpPr>
                        <wps:spPr bwMode="auto">
                          <a:xfrm>
                            <a:off x="5055" y="4230"/>
                            <a:ext cx="2655" cy="570"/>
                          </a:xfrm>
                          <a:prstGeom prst="rect">
                            <a:avLst/>
                          </a:prstGeom>
                          <a:solidFill>
                            <a:srgbClr val="FFFFFF"/>
                          </a:solidFill>
                          <a:ln w="9525">
                            <a:solidFill>
                              <a:srgbClr val="000000"/>
                            </a:solidFill>
                            <a:miter lim="800000"/>
                            <a:headEnd/>
                            <a:tailEnd/>
                          </a:ln>
                        </wps:spPr>
                        <wps:txbx>
                          <w:txbxContent>
                            <w:p w:rsidR="009A4E70" w:rsidRPr="00AE75DC" w:rsidRDefault="009A4E70" w:rsidP="009A4E70">
                              <w:pPr>
                                <w:jc w:val="center"/>
                                <w:rPr>
                                  <w:rFonts w:ascii="Times New Roman" w:hAnsi="Times New Roman"/>
                                  <w:sz w:val="24"/>
                                </w:rPr>
                              </w:pPr>
                              <w:r w:rsidRPr="00AE75DC">
                                <w:rPr>
                                  <w:rFonts w:ascii="Times New Roman" w:hAnsi="Times New Roman"/>
                                  <w:sz w:val="24"/>
                                </w:rPr>
                                <w:t>Business Strategy</w:t>
                              </w:r>
                            </w:p>
                          </w:txbxContent>
                        </wps:txbx>
                        <wps:bodyPr rot="0" vert="horz" wrap="square" lIns="91440" tIns="45720" rIns="91440" bIns="45720" anchor="t" anchorCtr="0" upright="1">
                          <a:noAutofit/>
                        </wps:bodyPr>
                      </wps:wsp>
                      <wps:wsp>
                        <wps:cNvPr id="21" name="Rectangle 19"/>
                        <wps:cNvSpPr>
                          <a:spLocks noChangeArrowheads="1"/>
                        </wps:cNvSpPr>
                        <wps:spPr bwMode="auto">
                          <a:xfrm>
                            <a:off x="5055" y="5055"/>
                            <a:ext cx="2655" cy="570"/>
                          </a:xfrm>
                          <a:prstGeom prst="rect">
                            <a:avLst/>
                          </a:prstGeom>
                          <a:solidFill>
                            <a:srgbClr val="FFFFFF"/>
                          </a:solidFill>
                          <a:ln w="9525">
                            <a:solidFill>
                              <a:srgbClr val="000000"/>
                            </a:solidFill>
                            <a:miter lim="800000"/>
                            <a:headEnd/>
                            <a:tailEnd/>
                          </a:ln>
                        </wps:spPr>
                        <wps:txbx>
                          <w:txbxContent>
                            <w:p w:rsidR="009A4E70" w:rsidRPr="00AE75DC" w:rsidRDefault="009A4E70" w:rsidP="009A4E70">
                              <w:pPr>
                                <w:jc w:val="center"/>
                                <w:rPr>
                                  <w:rFonts w:ascii="Times New Roman" w:hAnsi="Times New Roman"/>
                                  <w:sz w:val="24"/>
                                </w:rPr>
                              </w:pPr>
                              <w:r w:rsidRPr="00AE75DC">
                                <w:rPr>
                                  <w:rFonts w:ascii="Times New Roman" w:hAnsi="Times New Roman"/>
                                  <w:sz w:val="24"/>
                                </w:rPr>
                                <w:t>Operational Strategies</w:t>
                              </w:r>
                            </w:p>
                          </w:txbxContent>
                        </wps:txbx>
                        <wps:bodyPr rot="0" vert="horz" wrap="square" lIns="91440" tIns="45720" rIns="91440" bIns="45720" anchor="t" anchorCtr="0" upright="1">
                          <a:noAutofit/>
                        </wps:bodyPr>
                      </wps:wsp>
                      <wps:wsp>
                        <wps:cNvPr id="22" name="Rectangle 20"/>
                        <wps:cNvSpPr>
                          <a:spLocks noChangeArrowheads="1"/>
                        </wps:cNvSpPr>
                        <wps:spPr bwMode="auto">
                          <a:xfrm>
                            <a:off x="3630" y="6060"/>
                            <a:ext cx="1335" cy="570"/>
                          </a:xfrm>
                          <a:prstGeom prst="rect">
                            <a:avLst/>
                          </a:prstGeom>
                          <a:solidFill>
                            <a:srgbClr val="FFFFFF"/>
                          </a:solidFill>
                          <a:ln w="9525">
                            <a:solidFill>
                              <a:srgbClr val="000000"/>
                            </a:solidFill>
                            <a:miter lim="800000"/>
                            <a:headEnd/>
                            <a:tailEnd/>
                          </a:ln>
                        </wps:spPr>
                        <wps:txbx>
                          <w:txbxContent>
                            <w:p w:rsidR="009A4E70" w:rsidRPr="00AE75DC" w:rsidRDefault="009A4E70" w:rsidP="009A4E70">
                              <w:pPr>
                                <w:jc w:val="center"/>
                                <w:rPr>
                                  <w:rFonts w:ascii="Times New Roman" w:hAnsi="Times New Roman"/>
                                </w:rPr>
                              </w:pPr>
                              <w:r w:rsidRPr="00AE75DC">
                                <w:rPr>
                                  <w:rFonts w:ascii="Times New Roman" w:hAnsi="Times New Roman"/>
                                  <w:sz w:val="24"/>
                                </w:rPr>
                                <w:t>Finance</w:t>
                              </w:r>
                            </w:p>
                          </w:txbxContent>
                        </wps:txbx>
                        <wps:bodyPr rot="0" vert="horz" wrap="square" lIns="91440" tIns="45720" rIns="91440" bIns="45720" anchor="t" anchorCtr="0" upright="1">
                          <a:noAutofit/>
                        </wps:bodyPr>
                      </wps:wsp>
                      <wps:wsp>
                        <wps:cNvPr id="23" name="Rectangle 21"/>
                        <wps:cNvSpPr>
                          <a:spLocks noChangeArrowheads="1"/>
                        </wps:cNvSpPr>
                        <wps:spPr bwMode="auto">
                          <a:xfrm>
                            <a:off x="5670" y="6060"/>
                            <a:ext cx="1335" cy="570"/>
                          </a:xfrm>
                          <a:prstGeom prst="rect">
                            <a:avLst/>
                          </a:prstGeom>
                          <a:solidFill>
                            <a:srgbClr val="FFFFFF"/>
                          </a:solidFill>
                          <a:ln w="9525">
                            <a:solidFill>
                              <a:srgbClr val="000000"/>
                            </a:solidFill>
                            <a:miter lim="800000"/>
                            <a:headEnd/>
                            <a:tailEnd/>
                          </a:ln>
                        </wps:spPr>
                        <wps:txbx>
                          <w:txbxContent>
                            <w:p w:rsidR="009A4E70" w:rsidRPr="00AE75DC" w:rsidRDefault="009A4E70" w:rsidP="009A4E70">
                              <w:pPr>
                                <w:jc w:val="center"/>
                                <w:rPr>
                                  <w:rFonts w:ascii="Times New Roman" w:hAnsi="Times New Roman"/>
                                  <w:sz w:val="24"/>
                                </w:rPr>
                              </w:pPr>
                              <w:r w:rsidRPr="00AE75DC">
                                <w:rPr>
                                  <w:rFonts w:ascii="Times New Roman" w:hAnsi="Times New Roman"/>
                                  <w:sz w:val="24"/>
                                </w:rPr>
                                <w:t>Marketing</w:t>
                              </w:r>
                            </w:p>
                          </w:txbxContent>
                        </wps:txbx>
                        <wps:bodyPr rot="0" vert="horz" wrap="square" lIns="91440" tIns="45720" rIns="91440" bIns="45720" anchor="t" anchorCtr="0" upright="1">
                          <a:noAutofit/>
                        </wps:bodyPr>
                      </wps:wsp>
                      <wps:wsp>
                        <wps:cNvPr id="24" name="Rectangle 22"/>
                        <wps:cNvSpPr>
                          <a:spLocks noChangeArrowheads="1"/>
                        </wps:cNvSpPr>
                        <wps:spPr bwMode="auto">
                          <a:xfrm>
                            <a:off x="7515" y="6060"/>
                            <a:ext cx="1335" cy="570"/>
                          </a:xfrm>
                          <a:prstGeom prst="rect">
                            <a:avLst/>
                          </a:prstGeom>
                          <a:solidFill>
                            <a:srgbClr val="FFFFFF"/>
                          </a:solidFill>
                          <a:ln w="9525">
                            <a:solidFill>
                              <a:srgbClr val="000000"/>
                            </a:solidFill>
                            <a:miter lim="800000"/>
                            <a:headEnd/>
                            <a:tailEnd/>
                          </a:ln>
                        </wps:spPr>
                        <wps:txbx>
                          <w:txbxContent>
                            <w:p w:rsidR="009A4E70" w:rsidRPr="00AE75DC" w:rsidRDefault="009A4E70" w:rsidP="009A4E70">
                              <w:pPr>
                                <w:jc w:val="center"/>
                                <w:rPr>
                                  <w:rFonts w:ascii="Times New Roman" w:hAnsi="Times New Roman"/>
                                  <w:sz w:val="24"/>
                                </w:rPr>
                              </w:pPr>
                              <w:r w:rsidRPr="00AE75DC">
                                <w:rPr>
                                  <w:rFonts w:ascii="Times New Roman" w:hAnsi="Times New Roman"/>
                                  <w:sz w:val="24"/>
                                </w:rPr>
                                <w:t>Production</w:t>
                              </w:r>
                            </w:p>
                          </w:txbxContent>
                        </wps:txbx>
                        <wps:bodyPr rot="0" vert="horz" wrap="square" lIns="91440" tIns="45720" rIns="91440" bIns="45720" anchor="t" anchorCtr="0" upright="1">
                          <a:noAutofit/>
                        </wps:bodyPr>
                      </wps:wsp>
                      <wps:wsp>
                        <wps:cNvPr id="25" name="Rectangle 23"/>
                        <wps:cNvSpPr>
                          <a:spLocks noChangeArrowheads="1"/>
                        </wps:cNvSpPr>
                        <wps:spPr bwMode="auto">
                          <a:xfrm>
                            <a:off x="3630" y="7005"/>
                            <a:ext cx="1335" cy="570"/>
                          </a:xfrm>
                          <a:prstGeom prst="rect">
                            <a:avLst/>
                          </a:prstGeom>
                          <a:solidFill>
                            <a:srgbClr val="FFFFFF"/>
                          </a:solidFill>
                          <a:ln w="9525">
                            <a:solidFill>
                              <a:srgbClr val="000000"/>
                            </a:solidFill>
                            <a:miter lim="800000"/>
                            <a:headEnd/>
                            <a:tailEnd/>
                          </a:ln>
                        </wps:spPr>
                        <wps:txbx>
                          <w:txbxContent>
                            <w:p w:rsidR="009A4E70" w:rsidRPr="00AE75DC" w:rsidRDefault="009A4E70" w:rsidP="009A4E70">
                              <w:pPr>
                                <w:jc w:val="center"/>
                                <w:rPr>
                                  <w:rFonts w:ascii="Times New Roman" w:hAnsi="Times New Roman"/>
                                  <w:sz w:val="24"/>
                                </w:rPr>
                              </w:pPr>
                              <w:r w:rsidRPr="00AE75DC">
                                <w:rPr>
                                  <w:rFonts w:ascii="Times New Roman" w:hAnsi="Times New Roman"/>
                                  <w:sz w:val="24"/>
                                </w:rPr>
                                <w:t>Plans</w:t>
                              </w:r>
                            </w:p>
                          </w:txbxContent>
                        </wps:txbx>
                        <wps:bodyPr rot="0" vert="horz" wrap="square" lIns="91440" tIns="45720" rIns="91440" bIns="45720" anchor="t" anchorCtr="0" upright="1">
                          <a:noAutofit/>
                        </wps:bodyPr>
                      </wps:wsp>
                      <wps:wsp>
                        <wps:cNvPr id="26" name="Rectangle 24"/>
                        <wps:cNvSpPr>
                          <a:spLocks noChangeArrowheads="1"/>
                        </wps:cNvSpPr>
                        <wps:spPr bwMode="auto">
                          <a:xfrm>
                            <a:off x="5715" y="7005"/>
                            <a:ext cx="1335" cy="570"/>
                          </a:xfrm>
                          <a:prstGeom prst="rect">
                            <a:avLst/>
                          </a:prstGeom>
                          <a:solidFill>
                            <a:srgbClr val="FFFFFF"/>
                          </a:solidFill>
                          <a:ln w="9525">
                            <a:solidFill>
                              <a:srgbClr val="000000"/>
                            </a:solidFill>
                            <a:miter lim="800000"/>
                            <a:headEnd/>
                            <a:tailEnd/>
                          </a:ln>
                        </wps:spPr>
                        <wps:txbx>
                          <w:txbxContent>
                            <w:p w:rsidR="009A4E70" w:rsidRPr="00AE75DC" w:rsidRDefault="009A4E70" w:rsidP="009A4E70">
                              <w:pPr>
                                <w:jc w:val="center"/>
                                <w:rPr>
                                  <w:rFonts w:ascii="Times New Roman" w:hAnsi="Times New Roman"/>
                                  <w:sz w:val="24"/>
                                </w:rPr>
                              </w:pPr>
                              <w:r w:rsidRPr="00AE75DC">
                                <w:rPr>
                                  <w:rFonts w:ascii="Times New Roman" w:hAnsi="Times New Roman"/>
                                  <w:sz w:val="24"/>
                                </w:rPr>
                                <w:t>Plans</w:t>
                              </w:r>
                            </w:p>
                          </w:txbxContent>
                        </wps:txbx>
                        <wps:bodyPr rot="0" vert="horz" wrap="square" lIns="91440" tIns="45720" rIns="91440" bIns="45720" anchor="t" anchorCtr="0" upright="1">
                          <a:noAutofit/>
                        </wps:bodyPr>
                      </wps:wsp>
                      <wps:wsp>
                        <wps:cNvPr id="27" name="Rectangle 25"/>
                        <wps:cNvSpPr>
                          <a:spLocks noChangeArrowheads="1"/>
                        </wps:cNvSpPr>
                        <wps:spPr bwMode="auto">
                          <a:xfrm>
                            <a:off x="7560" y="7005"/>
                            <a:ext cx="1335" cy="570"/>
                          </a:xfrm>
                          <a:prstGeom prst="rect">
                            <a:avLst/>
                          </a:prstGeom>
                          <a:solidFill>
                            <a:srgbClr val="FFFFFF"/>
                          </a:solidFill>
                          <a:ln w="9525">
                            <a:solidFill>
                              <a:srgbClr val="000000"/>
                            </a:solidFill>
                            <a:miter lim="800000"/>
                            <a:headEnd/>
                            <a:tailEnd/>
                          </a:ln>
                        </wps:spPr>
                        <wps:txbx>
                          <w:txbxContent>
                            <w:p w:rsidR="009A4E70" w:rsidRPr="00AE75DC" w:rsidRDefault="009A4E70" w:rsidP="009A4E70">
                              <w:pPr>
                                <w:jc w:val="center"/>
                                <w:rPr>
                                  <w:rFonts w:ascii="Times New Roman" w:hAnsi="Times New Roman"/>
                                  <w:sz w:val="24"/>
                                </w:rPr>
                              </w:pPr>
                              <w:r w:rsidRPr="00AE75DC">
                                <w:rPr>
                                  <w:rFonts w:ascii="Times New Roman" w:hAnsi="Times New Roman"/>
                                  <w:sz w:val="24"/>
                                </w:rPr>
                                <w:t>Plans</w:t>
                              </w:r>
                            </w:p>
                          </w:txbxContent>
                        </wps:txbx>
                        <wps:bodyPr rot="0" vert="horz" wrap="square" lIns="91440" tIns="45720" rIns="91440" bIns="45720" anchor="t" anchorCtr="0" upright="1">
                          <a:noAutofit/>
                        </wps:bodyPr>
                      </wps:wsp>
                      <wps:wsp>
                        <wps:cNvPr id="28" name="AutoShape 26"/>
                        <wps:cNvCnPr>
                          <a:cxnSpLocks noChangeShapeType="1"/>
                        </wps:cNvCnPr>
                        <wps:spPr bwMode="auto">
                          <a:xfrm>
                            <a:off x="6375" y="2445"/>
                            <a:ext cx="0"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27"/>
                        <wps:cNvCnPr>
                          <a:cxnSpLocks noChangeShapeType="1"/>
                        </wps:cNvCnPr>
                        <wps:spPr bwMode="auto">
                          <a:xfrm>
                            <a:off x="6375" y="3255"/>
                            <a:ext cx="0"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28"/>
                        <wps:cNvCnPr>
                          <a:cxnSpLocks noChangeShapeType="1"/>
                        </wps:cNvCnPr>
                        <wps:spPr bwMode="auto">
                          <a:xfrm>
                            <a:off x="6375" y="4035"/>
                            <a:ext cx="0"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29"/>
                        <wps:cNvCnPr>
                          <a:cxnSpLocks noChangeShapeType="1"/>
                        </wps:cNvCnPr>
                        <wps:spPr bwMode="auto">
                          <a:xfrm>
                            <a:off x="6375" y="4815"/>
                            <a:ext cx="0"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30"/>
                        <wps:cNvCnPr>
                          <a:cxnSpLocks noChangeShapeType="1"/>
                        </wps:cNvCnPr>
                        <wps:spPr bwMode="auto">
                          <a:xfrm>
                            <a:off x="6375" y="5625"/>
                            <a:ext cx="0"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31"/>
                        <wps:cNvCnPr>
                          <a:cxnSpLocks noChangeShapeType="1"/>
                        </wps:cNvCnPr>
                        <wps:spPr bwMode="auto">
                          <a:xfrm>
                            <a:off x="6375" y="6630"/>
                            <a:ext cx="1"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32"/>
                        <wps:cNvCnPr>
                          <a:cxnSpLocks noChangeShapeType="1"/>
                        </wps:cNvCnPr>
                        <wps:spPr bwMode="auto">
                          <a:xfrm>
                            <a:off x="8250" y="6645"/>
                            <a:ext cx="0"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33"/>
                        <wps:cNvCnPr>
                          <a:cxnSpLocks noChangeShapeType="1"/>
                        </wps:cNvCnPr>
                        <wps:spPr bwMode="auto">
                          <a:xfrm>
                            <a:off x="4275" y="6645"/>
                            <a:ext cx="0"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34"/>
                        <wps:cNvCnPr>
                          <a:cxnSpLocks noChangeShapeType="1"/>
                        </wps:cNvCnPr>
                        <wps:spPr bwMode="auto">
                          <a:xfrm>
                            <a:off x="3930" y="5835"/>
                            <a:ext cx="4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35"/>
                        <wps:cNvCnPr>
                          <a:cxnSpLocks noChangeShapeType="1"/>
                        </wps:cNvCnPr>
                        <wps:spPr bwMode="auto">
                          <a:xfrm>
                            <a:off x="8250" y="5820"/>
                            <a:ext cx="0"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32DA73" id="Group 16" o:spid="_x0000_s1036" style="position:absolute;left:0;text-align:left;margin-left:109.5pt;margin-top:21.75pt;width:263.25pt;height:285pt;z-index:251666432" coordorigin="3630,1875" coordsize="5265,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">
                <v:rect id="Rectangle 15" o:spid="_x0000_s1037" style="position:absolute;left:5055;top:1875;width:265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9A4E70" w:rsidRPr="00AE75DC" w:rsidRDefault="009A4E70" w:rsidP="009A4E70">
                        <w:pPr>
                          <w:jc w:val="center"/>
                          <w:rPr>
                            <w:rFonts w:ascii="Times New Roman" w:hAnsi="Times New Roman"/>
                            <w:sz w:val="24"/>
                          </w:rPr>
                        </w:pPr>
                        <w:r w:rsidRPr="00AE75DC">
                          <w:rPr>
                            <w:rFonts w:ascii="Times New Roman" w:hAnsi="Times New Roman"/>
                            <w:sz w:val="24"/>
                          </w:rPr>
                          <w:t>Strategic Vision</w:t>
                        </w:r>
                      </w:p>
                    </w:txbxContent>
                  </v:textbox>
                </v:rect>
                <v:rect id="Rectangle 16" o:spid="_x0000_s1038" style="position:absolute;left:5055;top:2685;width:265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9A4E70" w:rsidRPr="00AE75DC" w:rsidRDefault="009A4E70" w:rsidP="009A4E70">
                        <w:pPr>
                          <w:jc w:val="center"/>
                          <w:rPr>
                            <w:rFonts w:ascii="Times New Roman" w:hAnsi="Times New Roman"/>
                            <w:sz w:val="24"/>
                          </w:rPr>
                        </w:pPr>
                        <w:r w:rsidRPr="00AE75DC">
                          <w:rPr>
                            <w:rFonts w:ascii="Times New Roman" w:hAnsi="Times New Roman"/>
                            <w:sz w:val="24"/>
                          </w:rPr>
                          <w:t>Corporate Objectives</w:t>
                        </w:r>
                      </w:p>
                    </w:txbxContent>
                  </v:textbox>
                </v:rect>
                <v:rect id="Rectangle 17" o:spid="_x0000_s1039" style="position:absolute;left:5055;top:3465;width:265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9A4E70" w:rsidRPr="00AE75DC" w:rsidRDefault="009A4E70" w:rsidP="009A4E70">
                        <w:pPr>
                          <w:jc w:val="center"/>
                          <w:rPr>
                            <w:rFonts w:ascii="Times New Roman" w:hAnsi="Times New Roman"/>
                            <w:sz w:val="24"/>
                          </w:rPr>
                        </w:pPr>
                        <w:r w:rsidRPr="00AE75DC">
                          <w:rPr>
                            <w:rFonts w:ascii="Times New Roman" w:hAnsi="Times New Roman"/>
                            <w:sz w:val="24"/>
                          </w:rPr>
                          <w:t>Corporate Strategy</w:t>
                        </w:r>
                      </w:p>
                    </w:txbxContent>
                  </v:textbox>
                </v:rect>
                <v:rect id="Rectangle 18" o:spid="_x0000_s1040" style="position:absolute;left:5055;top:4230;width:265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9A4E70" w:rsidRPr="00AE75DC" w:rsidRDefault="009A4E70" w:rsidP="009A4E70">
                        <w:pPr>
                          <w:jc w:val="center"/>
                          <w:rPr>
                            <w:rFonts w:ascii="Times New Roman" w:hAnsi="Times New Roman"/>
                            <w:sz w:val="24"/>
                          </w:rPr>
                        </w:pPr>
                        <w:r w:rsidRPr="00AE75DC">
                          <w:rPr>
                            <w:rFonts w:ascii="Times New Roman" w:hAnsi="Times New Roman"/>
                            <w:sz w:val="24"/>
                          </w:rPr>
                          <w:t>Business Strategy</w:t>
                        </w:r>
                      </w:p>
                    </w:txbxContent>
                  </v:textbox>
                </v:rect>
                <v:rect id="Rectangle 19" o:spid="_x0000_s1041" style="position:absolute;left:5055;top:5055;width:265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9A4E70" w:rsidRPr="00AE75DC" w:rsidRDefault="009A4E70" w:rsidP="009A4E70">
                        <w:pPr>
                          <w:jc w:val="center"/>
                          <w:rPr>
                            <w:rFonts w:ascii="Times New Roman" w:hAnsi="Times New Roman"/>
                            <w:sz w:val="24"/>
                          </w:rPr>
                        </w:pPr>
                        <w:r w:rsidRPr="00AE75DC">
                          <w:rPr>
                            <w:rFonts w:ascii="Times New Roman" w:hAnsi="Times New Roman"/>
                            <w:sz w:val="24"/>
                          </w:rPr>
                          <w:t>Operational Strategies</w:t>
                        </w:r>
                      </w:p>
                    </w:txbxContent>
                  </v:textbox>
                </v:rect>
                <v:rect id="Rectangle 20" o:spid="_x0000_s1042" style="position:absolute;left:3630;top:6060;width:133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9A4E70" w:rsidRPr="00AE75DC" w:rsidRDefault="009A4E70" w:rsidP="009A4E70">
                        <w:pPr>
                          <w:jc w:val="center"/>
                          <w:rPr>
                            <w:rFonts w:ascii="Times New Roman" w:hAnsi="Times New Roman"/>
                          </w:rPr>
                        </w:pPr>
                        <w:r w:rsidRPr="00AE75DC">
                          <w:rPr>
                            <w:rFonts w:ascii="Times New Roman" w:hAnsi="Times New Roman"/>
                            <w:sz w:val="24"/>
                          </w:rPr>
                          <w:t>Finance</w:t>
                        </w:r>
                      </w:p>
                    </w:txbxContent>
                  </v:textbox>
                </v:rect>
                <v:rect id="Rectangle 21" o:spid="_x0000_s1043" style="position:absolute;left:5670;top:6060;width:133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9A4E70" w:rsidRPr="00AE75DC" w:rsidRDefault="009A4E70" w:rsidP="009A4E70">
                        <w:pPr>
                          <w:jc w:val="center"/>
                          <w:rPr>
                            <w:rFonts w:ascii="Times New Roman" w:hAnsi="Times New Roman"/>
                            <w:sz w:val="24"/>
                          </w:rPr>
                        </w:pPr>
                        <w:r w:rsidRPr="00AE75DC">
                          <w:rPr>
                            <w:rFonts w:ascii="Times New Roman" w:hAnsi="Times New Roman"/>
                            <w:sz w:val="24"/>
                          </w:rPr>
                          <w:t>Marketing</w:t>
                        </w:r>
                      </w:p>
                    </w:txbxContent>
                  </v:textbox>
                </v:rect>
                <v:rect id="Rectangle 22" o:spid="_x0000_s1044" style="position:absolute;left:7515;top:6060;width:133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9A4E70" w:rsidRPr="00AE75DC" w:rsidRDefault="009A4E70" w:rsidP="009A4E70">
                        <w:pPr>
                          <w:jc w:val="center"/>
                          <w:rPr>
                            <w:rFonts w:ascii="Times New Roman" w:hAnsi="Times New Roman"/>
                            <w:sz w:val="24"/>
                          </w:rPr>
                        </w:pPr>
                        <w:r w:rsidRPr="00AE75DC">
                          <w:rPr>
                            <w:rFonts w:ascii="Times New Roman" w:hAnsi="Times New Roman"/>
                            <w:sz w:val="24"/>
                          </w:rPr>
                          <w:t>Production</w:t>
                        </w:r>
                      </w:p>
                    </w:txbxContent>
                  </v:textbox>
                </v:rect>
                <v:rect id="Rectangle 23" o:spid="_x0000_s1045" style="position:absolute;left:3630;top:7005;width:133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9A4E70" w:rsidRPr="00AE75DC" w:rsidRDefault="009A4E70" w:rsidP="009A4E70">
                        <w:pPr>
                          <w:jc w:val="center"/>
                          <w:rPr>
                            <w:rFonts w:ascii="Times New Roman" w:hAnsi="Times New Roman"/>
                            <w:sz w:val="24"/>
                          </w:rPr>
                        </w:pPr>
                        <w:r w:rsidRPr="00AE75DC">
                          <w:rPr>
                            <w:rFonts w:ascii="Times New Roman" w:hAnsi="Times New Roman"/>
                            <w:sz w:val="24"/>
                          </w:rPr>
                          <w:t>Plans</w:t>
                        </w:r>
                      </w:p>
                    </w:txbxContent>
                  </v:textbox>
                </v:rect>
                <v:rect id="Rectangle 24" o:spid="_x0000_s1046" style="position:absolute;left:5715;top:7005;width:133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9A4E70" w:rsidRPr="00AE75DC" w:rsidRDefault="009A4E70" w:rsidP="009A4E70">
                        <w:pPr>
                          <w:jc w:val="center"/>
                          <w:rPr>
                            <w:rFonts w:ascii="Times New Roman" w:hAnsi="Times New Roman"/>
                            <w:sz w:val="24"/>
                          </w:rPr>
                        </w:pPr>
                        <w:r w:rsidRPr="00AE75DC">
                          <w:rPr>
                            <w:rFonts w:ascii="Times New Roman" w:hAnsi="Times New Roman"/>
                            <w:sz w:val="24"/>
                          </w:rPr>
                          <w:t>Plans</w:t>
                        </w:r>
                      </w:p>
                    </w:txbxContent>
                  </v:textbox>
                </v:rect>
                <v:rect id="Rectangle 25" o:spid="_x0000_s1047" style="position:absolute;left:7560;top:7005;width:133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9A4E70" w:rsidRPr="00AE75DC" w:rsidRDefault="009A4E70" w:rsidP="009A4E70">
                        <w:pPr>
                          <w:jc w:val="center"/>
                          <w:rPr>
                            <w:rFonts w:ascii="Times New Roman" w:hAnsi="Times New Roman"/>
                            <w:sz w:val="24"/>
                          </w:rPr>
                        </w:pPr>
                        <w:r w:rsidRPr="00AE75DC">
                          <w:rPr>
                            <w:rFonts w:ascii="Times New Roman" w:hAnsi="Times New Roman"/>
                            <w:sz w:val="24"/>
                          </w:rPr>
                          <w:t>Plans</w:t>
                        </w:r>
                      </w:p>
                    </w:txbxContent>
                  </v:textbox>
                </v:rect>
                <v:shape id="AutoShape 26" o:spid="_x0000_s1048" type="#_x0000_t32" style="position:absolute;left:6375;top:2445;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27" o:spid="_x0000_s1049" type="#_x0000_t32" style="position:absolute;left:6375;top:3255;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AutoShape 28" o:spid="_x0000_s1050" type="#_x0000_t32" style="position:absolute;left:6375;top:4035;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29" o:spid="_x0000_s1051" type="#_x0000_t32" style="position:absolute;left:6375;top:4815;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AutoShape 30" o:spid="_x0000_s1052" type="#_x0000_t32" style="position:absolute;left:6375;top:5625;width:0;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AutoShape 31" o:spid="_x0000_s1053" type="#_x0000_t32" style="position:absolute;left:6375;top:6630;width:1;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32" o:spid="_x0000_s1054" type="#_x0000_t32" style="position:absolute;left:8250;top:6645;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AutoShape 33" o:spid="_x0000_s1055" type="#_x0000_t32" style="position:absolute;left:4275;top:6645;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AutoShape 34" o:spid="_x0000_s1056" type="#_x0000_t32" style="position:absolute;left:3930;top:5835;width:43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AutoShape 35" o:spid="_x0000_s1057" type="#_x0000_t32" style="position:absolute;left:8250;top:5820;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group>
            </w:pict>
          </mc:Fallback>
        </mc:AlternateContent>
      </w:r>
      <w:r w:rsidRPr="006E5085">
        <w:rPr>
          <w:rFonts w:ascii="Bookman Old Style" w:eastAsia="Calibri" w:hAnsi="Bookman Old Style" w:cs="Times New Roman"/>
          <w:noProof/>
          <w:sz w:val="24"/>
          <w:lang w:val="en-GB" w:eastAsia="en-GB"/>
        </w:rPr>
        <mc:AlternateContent>
          <mc:Choice Requires="wps">
            <w:drawing>
              <wp:anchor distT="0" distB="0" distL="114300" distR="114300" simplePos="0" relativeHeight="251665408" behindDoc="0" locked="0" layoutInCell="1" allowOverlap="1" wp14:anchorId="60655AAE" wp14:editId="2B54A6EB">
                <wp:simplePos x="0" y="0"/>
                <wp:positionH relativeFrom="column">
                  <wp:posOffset>1152525</wp:posOffset>
                </wp:positionH>
                <wp:positionV relativeFrom="paragraph">
                  <wp:posOffset>85725</wp:posOffset>
                </wp:positionV>
                <wp:extent cx="3895725" cy="4105275"/>
                <wp:effectExtent l="9525" t="9525" r="9525" b="952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410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4F80C" id="Rectangle 15" o:spid="_x0000_s1026" style="position:absolute;margin-left:90.75pt;margin-top:6.75pt;width:306.75pt;height:3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"/>
            </w:pict>
          </mc:Fallback>
        </mc:AlternateConten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noProof/>
          <w:sz w:val="24"/>
          <w:lang w:val="en-GB" w:eastAsia="en-GB"/>
        </w:rPr>
        <mc:AlternateContent>
          <mc:Choice Requires="wps">
            <w:drawing>
              <wp:anchor distT="0" distB="0" distL="114300" distR="114300" simplePos="0" relativeHeight="251667456" behindDoc="0" locked="0" layoutInCell="1" allowOverlap="1" wp14:anchorId="699459D0" wp14:editId="7B467599">
                <wp:simplePos x="0" y="0"/>
                <wp:positionH relativeFrom="column">
                  <wp:posOffset>1581150</wp:posOffset>
                </wp:positionH>
                <wp:positionV relativeFrom="paragraph">
                  <wp:posOffset>2453005</wp:posOffset>
                </wp:positionV>
                <wp:extent cx="0" cy="152400"/>
                <wp:effectExtent l="57150" t="5080" r="57150" b="2349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CA9E5" id="Straight Arrow Connector 14" o:spid="_x0000_s1026" type="#_x0000_t32" style="position:absolute;margin-left:124.5pt;margin-top:193.15pt;width:0;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">
                <v:stroke endarrow="block"/>
              </v:shape>
            </w:pict>
          </mc:Fallback>
        </mc:AlternateContent>
      </w:r>
      <w:r w:rsidRPr="006E5085">
        <w:rPr>
          <w:rFonts w:ascii="Bookman Old Style" w:eastAsia="Calibri" w:hAnsi="Bookman Old Style" w:cs="Times New Roman"/>
          <w:noProof/>
          <w:sz w:val="24"/>
          <w:lang w:val="en-GB" w:eastAsia="en-GB"/>
        </w:rPr>
        <mc:AlternateContent>
          <mc:Choice Requires="wps">
            <w:drawing>
              <wp:anchor distT="0" distB="0" distL="114300" distR="114300" simplePos="0" relativeHeight="251664384" behindDoc="0" locked="0" layoutInCell="1" allowOverlap="1" wp14:anchorId="591A6425" wp14:editId="6480B921">
                <wp:simplePos x="0" y="0"/>
                <wp:positionH relativeFrom="column">
                  <wp:posOffset>2295525</wp:posOffset>
                </wp:positionH>
                <wp:positionV relativeFrom="paragraph">
                  <wp:posOffset>309880</wp:posOffset>
                </wp:positionV>
                <wp:extent cx="1685925" cy="361950"/>
                <wp:effectExtent l="9525" t="5080" r="9525" b="1397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54B88" id="Rectangle 13" o:spid="_x0000_s1026" style="position:absolute;margin-left:180.75pt;margin-top:24.4pt;width:132.7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"/>
            </w:pict>
          </mc:Fallback>
        </mc:AlternateContent>
      </w:r>
    </w:p>
    <w:p w:rsidR="009A4E70" w:rsidRPr="006E5085" w:rsidRDefault="009A4E70" w:rsidP="009A4E70">
      <w:pPr>
        <w:jc w:val="both"/>
        <w:rPr>
          <w:rFonts w:ascii="Bookman Old Style" w:eastAsia="Calibri" w:hAnsi="Bookman Old Style" w:cs="Times New Roman"/>
          <w:sz w:val="24"/>
        </w:rPr>
      </w:pPr>
    </w:p>
    <w:p w:rsidR="009A4E70" w:rsidRPr="006E5085" w:rsidRDefault="009A4E70" w:rsidP="009A4E70">
      <w:pPr>
        <w:jc w:val="both"/>
        <w:rPr>
          <w:rFonts w:ascii="Bookman Old Style" w:eastAsia="Calibri" w:hAnsi="Bookman Old Style" w:cs="Times New Roman"/>
          <w:sz w:val="24"/>
        </w:rPr>
      </w:pPr>
    </w:p>
    <w:p w:rsidR="009A4E70" w:rsidRPr="006E5085" w:rsidRDefault="009A4E70" w:rsidP="009A4E70">
      <w:pPr>
        <w:jc w:val="both"/>
        <w:rPr>
          <w:rFonts w:ascii="Bookman Old Style" w:eastAsia="Calibri" w:hAnsi="Bookman Old Style" w:cs="Times New Roman"/>
          <w:sz w:val="24"/>
        </w:rPr>
      </w:pPr>
    </w:p>
    <w:p w:rsidR="009A4E70" w:rsidRPr="006E5085" w:rsidRDefault="009A4E70" w:rsidP="009A4E70">
      <w:pPr>
        <w:jc w:val="both"/>
        <w:rPr>
          <w:rFonts w:ascii="Bookman Old Style" w:eastAsia="Calibri" w:hAnsi="Bookman Old Style" w:cs="Times New Roman"/>
          <w:sz w:val="24"/>
        </w:rPr>
      </w:pPr>
    </w:p>
    <w:p w:rsidR="009A4E70" w:rsidRPr="006E5085" w:rsidRDefault="009A4E70" w:rsidP="009A4E70">
      <w:pPr>
        <w:jc w:val="both"/>
        <w:rPr>
          <w:rFonts w:ascii="Bookman Old Style" w:eastAsia="Calibri" w:hAnsi="Bookman Old Style" w:cs="Times New Roman"/>
          <w:sz w:val="24"/>
        </w:rPr>
      </w:pPr>
    </w:p>
    <w:p w:rsidR="009A4E70" w:rsidRPr="006E5085" w:rsidRDefault="009A4E70" w:rsidP="009A4E70">
      <w:pPr>
        <w:jc w:val="both"/>
        <w:rPr>
          <w:rFonts w:ascii="Bookman Old Style" w:eastAsia="Calibri" w:hAnsi="Bookman Old Style" w:cs="Times New Roman"/>
          <w:sz w:val="24"/>
        </w:rPr>
      </w:pPr>
    </w:p>
    <w:p w:rsidR="009A4E70" w:rsidRPr="006E5085" w:rsidRDefault="009A4E70" w:rsidP="009A4E70">
      <w:pPr>
        <w:jc w:val="both"/>
        <w:rPr>
          <w:rFonts w:ascii="Bookman Old Style" w:eastAsia="Calibri" w:hAnsi="Bookman Old Style" w:cs="Times New Roman"/>
          <w:sz w:val="24"/>
        </w:rPr>
      </w:pPr>
    </w:p>
    <w:p w:rsidR="009A4E70" w:rsidRPr="006E5085" w:rsidRDefault="009A4E70" w:rsidP="009A4E70">
      <w:pPr>
        <w:jc w:val="both"/>
        <w:rPr>
          <w:rFonts w:ascii="Bookman Old Style" w:eastAsia="Calibri" w:hAnsi="Bookman Old Style" w:cs="Times New Roman"/>
          <w:sz w:val="24"/>
        </w:rPr>
      </w:pPr>
    </w:p>
    <w:p w:rsidR="009A4E70" w:rsidRPr="006E5085" w:rsidRDefault="009A4E70" w:rsidP="009A4E70">
      <w:pPr>
        <w:jc w:val="both"/>
        <w:rPr>
          <w:rFonts w:ascii="Bookman Old Style" w:eastAsia="Calibri" w:hAnsi="Bookman Old Style" w:cs="Times New Roman"/>
          <w:sz w:val="24"/>
        </w:rPr>
      </w:pPr>
    </w:p>
    <w:p w:rsidR="009A4E70" w:rsidRPr="006E5085" w:rsidRDefault="009A4E70" w:rsidP="009A4E70">
      <w:pPr>
        <w:jc w:val="both"/>
        <w:rPr>
          <w:rFonts w:ascii="Bookman Old Style" w:eastAsia="Calibri" w:hAnsi="Bookman Old Style" w:cs="Times New Roman"/>
          <w:sz w:val="24"/>
        </w:rPr>
      </w:pPr>
    </w:p>
    <w:p w:rsidR="009A4E70" w:rsidRDefault="009A4E70" w:rsidP="009A4E70">
      <w:pPr>
        <w:rPr>
          <w:rFonts w:ascii="Bookman Old Style" w:eastAsia="Calibri" w:hAnsi="Bookman Old Style" w:cs="Times New Roman"/>
          <w:sz w:val="24"/>
        </w:rPr>
      </w:pPr>
    </w:p>
    <w:p w:rsidR="009A4E70" w:rsidRPr="00BA67BF" w:rsidRDefault="009A4E70" w:rsidP="009A4E70">
      <w:pPr>
        <w:rPr>
          <w:rFonts w:ascii="Bookman Old Style" w:eastAsia="Calibri" w:hAnsi="Bookman Old Style" w:cs="Times New Roman"/>
          <w:b/>
          <w:sz w:val="24"/>
        </w:rPr>
      </w:pPr>
      <w:r>
        <w:rPr>
          <w:rFonts w:ascii="Bookman Old Style" w:eastAsia="Calibri" w:hAnsi="Bookman Old Style" w:cs="Times New Roman"/>
          <w:b/>
          <w:sz w:val="24"/>
        </w:rPr>
        <w:t xml:space="preserve">                        </w:t>
      </w:r>
      <w:r w:rsidRPr="006E5085">
        <w:rPr>
          <w:rFonts w:ascii="Bookman Old Style" w:eastAsia="Calibri" w:hAnsi="Bookman Old Style" w:cs="Times New Roman"/>
          <w:b/>
          <w:sz w:val="24"/>
        </w:rPr>
        <w:t>Figure 1</w:t>
      </w:r>
      <w:r>
        <w:rPr>
          <w:rFonts w:ascii="Bookman Old Style" w:eastAsia="Calibri" w:hAnsi="Bookman Old Style" w:cs="Times New Roman"/>
          <w:b/>
          <w:sz w:val="24"/>
        </w:rPr>
        <w:t xml:space="preserve">.2.1 – A framework for strategy                                 </w:t>
      </w:r>
      <w:r w:rsidRPr="006E5085">
        <w:rPr>
          <w:rFonts w:ascii="Bookman Old Style" w:eastAsia="Calibri" w:hAnsi="Bookman Old Style" w:cs="Times New Roman"/>
          <w:sz w:val="24"/>
        </w:rPr>
        <w:t>Following from the overall strategic vision, the strategy is then developed via the associated levels within the organization.</w:t>
      </w:r>
    </w:p>
    <w:p w:rsidR="009A4E70" w:rsidRPr="00723E29"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 xml:space="preserve">Ansoff .H. (1969) compares the principal decision classes with </w:t>
      </w:r>
      <w:r>
        <w:rPr>
          <w:rFonts w:ascii="Bookman Old Style" w:eastAsia="Calibri" w:hAnsi="Bookman Old Style" w:cs="Times New Roman"/>
          <w:sz w:val="24"/>
        </w:rPr>
        <w:t>references to a sample problem.</w:t>
      </w:r>
    </w:p>
    <w:p w:rsidR="009A4E70" w:rsidRPr="006E5085"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 xml:space="preserve">Strategic decision </w:t>
      </w:r>
    </w:p>
    <w:p w:rsidR="009A4E70" w:rsidRPr="006E5085"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 xml:space="preserve">Problem </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 xml:space="preserve">To select product-market mix which optimizes firm’s ROI potential </w:t>
      </w:r>
    </w:p>
    <w:p w:rsidR="009A4E70" w:rsidRPr="006E5085"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Nature of problem</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lastRenderedPageBreak/>
        <w:t>Allocation of total resources among product – market opportunities</w:t>
      </w:r>
    </w:p>
    <w:p w:rsidR="009A4E70" w:rsidRPr="006E5085"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Key decisions</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Objectives and goals</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Diversification strategy</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Expansion strategy</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Administrative strategy</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Finance strategy</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Growth method</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Timing of growth</w:t>
      </w:r>
    </w:p>
    <w:p w:rsidR="009A4E70" w:rsidRPr="006E5085"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Key characteristics</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Decision centralized</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Partial centralized</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 xml:space="preserve">Decision non-repetitive </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Decisions not self – regenerative</w:t>
      </w:r>
    </w:p>
    <w:p w:rsidR="009A4E70" w:rsidRPr="006E5085"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Administrative decision</w:t>
      </w:r>
    </w:p>
    <w:p w:rsidR="009A4E70" w:rsidRPr="006E5085"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Problem</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 xml:space="preserve">To structure firms’ resources for optimum performance </w:t>
      </w:r>
    </w:p>
    <w:p w:rsidR="009A4E70" w:rsidRPr="006E5085"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 xml:space="preserve">Nature of problem </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Organization acquisition and development of resources</w:t>
      </w:r>
    </w:p>
    <w:p w:rsidR="009A4E70" w:rsidRPr="006E5085"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 xml:space="preserve">Key decisions </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 xml:space="preserve">Organization structure of information, authority and responsibility flows </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Structure of resources conversion, work flows, distribution system, facilities location</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Resource acquisition and development; financing, facilities and equipment, personnel raw materials</w:t>
      </w:r>
    </w:p>
    <w:p w:rsidR="009A4E70" w:rsidRPr="006E5085"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Key characteristics</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lastRenderedPageBreak/>
        <w:t>Conflict between strategy and operations</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Conflict between individual and institutional objectives</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Strong coupling between economic and social variables</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 xml:space="preserve">Decisions triggered by strategic and / or operating problems </w:t>
      </w:r>
    </w:p>
    <w:p w:rsidR="009A4E70" w:rsidRPr="006E5085"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Operating Decision</w:t>
      </w:r>
    </w:p>
    <w:p w:rsidR="009A4E70" w:rsidRPr="006E5085"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Problem</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 xml:space="preserve">To optimize realization of ROI potential </w:t>
      </w:r>
    </w:p>
    <w:p w:rsidR="009A4E70" w:rsidRPr="006E5085"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 xml:space="preserve">Nature of problem </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Budgeting of resources among principal functional areas</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Scheduling resource application and conversion</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Monitoring and control</w:t>
      </w:r>
    </w:p>
    <w:p w:rsidR="009A4E70" w:rsidRPr="006E5085"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Key decisions</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Operating objectives and goals</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Pricing and output levels</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Operating levels; production scheduling, inventory levels, warehousing etc</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Marketing policies and strategy</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R &amp; D policies and strategy</w:t>
      </w:r>
    </w:p>
    <w:p w:rsidR="009A4E70" w:rsidRPr="00360A4D"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Control</w:t>
      </w:r>
    </w:p>
    <w:p w:rsidR="009A4E70" w:rsidRPr="006E5085"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 xml:space="preserve">Key characteristics </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Decentralized decisions</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 xml:space="preserve"> Risk and uncertainty </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Repetitive decisions</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Large volume of decisions</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Sub-optimization forced by complexity</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 xml:space="preserve">Decisions self-generative </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lastRenderedPageBreak/>
        <w:t>In turn these decision classes can then be linked to the relevant levels of strategic change. Measuring Change and persistence in Human Affairs (Golembiewski et al). suggest three fundamental approaches to change.</w:t>
      </w:r>
    </w:p>
    <w:p w:rsidR="009A4E70" w:rsidRPr="006E5085" w:rsidRDefault="009A4E70" w:rsidP="009A4E70">
      <w:pPr>
        <w:jc w:val="both"/>
        <w:rPr>
          <w:rFonts w:ascii="Bookman Old Style" w:eastAsia="Calibri" w:hAnsi="Bookman Old Style" w:cs="Times New Roman"/>
          <w:b/>
          <w:sz w:val="24"/>
        </w:rPr>
      </w:pPr>
      <w:r>
        <w:rPr>
          <w:rFonts w:ascii="Bookman Old Style" w:eastAsia="Calibri" w:hAnsi="Bookman Old Style" w:cs="Times New Roman"/>
          <w:b/>
          <w:sz w:val="24"/>
        </w:rPr>
        <w:t xml:space="preserve">Three </w:t>
      </w:r>
      <w:r w:rsidRPr="00723E29">
        <w:rPr>
          <w:rFonts w:ascii="Bookman Old Style" w:eastAsia="Calibri" w:hAnsi="Bookman Old Style" w:cs="Times New Roman"/>
          <w:b/>
          <w:sz w:val="24"/>
        </w:rPr>
        <w:t>approaches to change</w:t>
      </w:r>
      <w:r>
        <w:rPr>
          <w:rFonts w:ascii="Bookman Old Style" w:eastAsia="Calibri" w:hAnsi="Bookman Old Style" w:cs="Times New Roman"/>
          <w:b/>
          <w:sz w:val="24"/>
        </w:rPr>
        <w:t>:</w:t>
      </w:r>
      <w:r w:rsidRPr="006E5085">
        <w:rPr>
          <w:rFonts w:ascii="Bookman Old Style" w:eastAsia="Calibri" w:hAnsi="Bookman Old Style" w:cs="Times New Roman"/>
          <w:b/>
          <w:sz w:val="24"/>
        </w:rPr>
        <w:t xml:space="preserve"> </w:t>
      </w:r>
    </w:p>
    <w:p w:rsidR="009A4E70" w:rsidRPr="00723E29"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b/>
          <w:sz w:val="24"/>
        </w:rPr>
        <w:t>Alpha change</w:t>
      </w:r>
      <w:r w:rsidRPr="006E5085">
        <w:rPr>
          <w:rFonts w:ascii="Bookman Old Style" w:eastAsia="Calibri" w:hAnsi="Bookman Old Style" w:cs="Times New Roman"/>
          <w:sz w:val="24"/>
        </w:rPr>
        <w:t xml:space="preserve">, which is fairly superficial and sometimes referred to as “beauty parlour” approach to change. It really only looks at symptoms and is essentially a reactive change applied over a wide range of issues. An example, from IT-driven change at this level would be the installation of web/online access to all desktops in an office situation. This might increase efficiency and even in some cases effectiveness in the productive of required materials – although it can lead to an excess </w:t>
      </w:r>
      <w:r>
        <w:rPr>
          <w:rFonts w:ascii="Bookman Old Style" w:eastAsia="Calibri" w:hAnsi="Bookman Old Style" w:cs="Times New Roman"/>
          <w:sz w:val="24"/>
        </w:rPr>
        <w:t>of information but little else.</w:t>
      </w:r>
    </w:p>
    <w:p w:rsidR="009A4E70" w:rsidRPr="00723E29"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b/>
          <w:sz w:val="24"/>
        </w:rPr>
        <w:t>Beta change</w:t>
      </w:r>
      <w:r w:rsidRPr="006E5085">
        <w:rPr>
          <w:rFonts w:ascii="Bookman Old Style" w:eastAsia="Calibri" w:hAnsi="Bookman Old Style" w:cs="Times New Roman"/>
          <w:sz w:val="24"/>
        </w:rPr>
        <w:t>, which goes a level deeper. It is liable to be much more systematic and planned, and can be organizations-wide in its implications. It is however, essentially single-loop in its intent – it gets an improved state of organizational operation but essentially the organization and its members do not undergo fundamental change – they are shaken but not stirred! In IT-driven change process improvement would be an e</w:t>
      </w:r>
      <w:r>
        <w:rPr>
          <w:rFonts w:ascii="Bookman Old Style" w:eastAsia="Calibri" w:hAnsi="Bookman Old Style" w:cs="Times New Roman"/>
          <w:sz w:val="24"/>
        </w:rPr>
        <w:t>xample of this level of change.</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b/>
          <w:sz w:val="24"/>
        </w:rPr>
        <w:t>Gamma change</w:t>
      </w:r>
      <w:r w:rsidRPr="006E5085">
        <w:rPr>
          <w:rFonts w:ascii="Bookman Old Style" w:eastAsia="Calibri" w:hAnsi="Bookman Old Style" w:cs="Times New Roman"/>
          <w:sz w:val="24"/>
        </w:rPr>
        <w:t xml:space="preserve"> is fundamental change. The organization undergoes a paradigm shift so that the organization turns out to be fundamentally different. There is significant culture change and the members of the organization learn to relate to each other in different ways. In IT driven change, an example would be process innovation which is radical change. It is immediate but because it is radical it has a long time span. </w:t>
      </w:r>
    </w:p>
    <w:p w:rsidR="009A4E70" w:rsidRDefault="009A4E70" w:rsidP="009A4E70">
      <w:pPr>
        <w:jc w:val="both"/>
        <w:rPr>
          <w:rFonts w:ascii="Bookman Old Style" w:eastAsia="Calibri" w:hAnsi="Bookman Old Style" w:cs="Times New Roman"/>
          <w:b/>
          <w:sz w:val="24"/>
        </w:rPr>
      </w:pPr>
    </w:p>
    <w:p w:rsidR="009A4E70" w:rsidRDefault="009A4E70" w:rsidP="009A4E70">
      <w:pPr>
        <w:jc w:val="both"/>
        <w:rPr>
          <w:rFonts w:ascii="Bookman Old Style" w:eastAsia="Calibri" w:hAnsi="Bookman Old Style" w:cs="Times New Roman"/>
          <w:b/>
          <w:sz w:val="24"/>
        </w:rPr>
      </w:pPr>
      <w:r>
        <w:rPr>
          <w:rFonts w:ascii="Bookman Old Style" w:eastAsia="Calibri" w:hAnsi="Bookman Old Style" w:cs="Times New Roman"/>
          <w:b/>
          <w:sz w:val="24"/>
        </w:rPr>
        <w:t xml:space="preserve">                                  </w:t>
      </w:r>
    </w:p>
    <w:p w:rsidR="009A4E70" w:rsidRPr="006E5085" w:rsidRDefault="009A4E70" w:rsidP="009A4E70">
      <w:pPr>
        <w:jc w:val="both"/>
        <w:rPr>
          <w:rFonts w:ascii="Bookman Old Style" w:eastAsia="Calibri" w:hAnsi="Bookman Old Style" w:cs="Times New Roman"/>
          <w:b/>
          <w:sz w:val="24"/>
        </w:rPr>
      </w:pPr>
      <w:r>
        <w:rPr>
          <w:rFonts w:ascii="Bookman Old Style" w:eastAsia="Calibri" w:hAnsi="Bookman Old Style" w:cs="Times New Roman"/>
          <w:b/>
          <w:sz w:val="24"/>
        </w:rPr>
        <w:t xml:space="preserve"> </w:t>
      </w:r>
      <w:r w:rsidRPr="006E5085">
        <w:rPr>
          <w:rFonts w:ascii="Bookman Old Style" w:eastAsia="Calibri" w:hAnsi="Bookman Old Style" w:cs="Times New Roman"/>
          <w:b/>
          <w:sz w:val="24"/>
        </w:rPr>
        <w:t xml:space="preserve">LEVELS OF PLANNING </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Planning can be viewed at three cascading levels</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noProof/>
          <w:sz w:val="24"/>
          <w:lang w:val="en-GB" w:eastAsia="en-GB"/>
        </w:rPr>
        <mc:AlternateContent>
          <mc:Choice Requires="wpg">
            <w:drawing>
              <wp:anchor distT="0" distB="0" distL="114300" distR="114300" simplePos="0" relativeHeight="251668480" behindDoc="0" locked="0" layoutInCell="1" allowOverlap="1" wp14:anchorId="394B1116" wp14:editId="0FDB5AA1">
                <wp:simplePos x="0" y="0"/>
                <wp:positionH relativeFrom="column">
                  <wp:posOffset>1381125</wp:posOffset>
                </wp:positionH>
                <wp:positionV relativeFrom="paragraph">
                  <wp:posOffset>54610</wp:posOffset>
                </wp:positionV>
                <wp:extent cx="3648075" cy="2076450"/>
                <wp:effectExtent l="9525" t="6985" r="9525" b="1206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075" cy="2076450"/>
                          <a:chOff x="2835" y="3395"/>
                          <a:chExt cx="5745" cy="3270"/>
                        </a:xfrm>
                      </wpg:grpSpPr>
                      <wps:wsp>
                        <wps:cNvPr id="7" name="Rectangle 38"/>
                        <wps:cNvSpPr>
                          <a:spLocks noChangeArrowheads="1"/>
                        </wps:cNvSpPr>
                        <wps:spPr bwMode="auto">
                          <a:xfrm>
                            <a:off x="2835" y="3395"/>
                            <a:ext cx="5745" cy="3270"/>
                          </a:xfrm>
                          <a:prstGeom prst="rect">
                            <a:avLst/>
                          </a:prstGeom>
                          <a:solidFill>
                            <a:srgbClr val="FFFFFF"/>
                          </a:solidFill>
                          <a:ln w="9525">
                            <a:solidFill>
                              <a:srgbClr val="000000"/>
                            </a:solidFill>
                            <a:miter lim="800000"/>
                            <a:headEnd/>
                            <a:tailEnd/>
                          </a:ln>
                        </wps:spPr>
                        <wps:txbx>
                          <w:txbxContent>
                            <w:p w:rsidR="009A4E70" w:rsidRDefault="009A4E70" w:rsidP="009A4E70">
                              <w:pPr>
                                <w:spacing w:after="0"/>
                              </w:pPr>
                            </w:p>
                          </w:txbxContent>
                        </wps:txbx>
                        <wps:bodyPr rot="0" vert="horz" wrap="square" lIns="91440" tIns="45720" rIns="91440" bIns="45720" anchor="t" anchorCtr="0" upright="1">
                          <a:noAutofit/>
                        </wps:bodyPr>
                      </wps:wsp>
                      <wps:wsp>
                        <wps:cNvPr id="8" name="Rectangle 39"/>
                        <wps:cNvSpPr>
                          <a:spLocks noChangeArrowheads="1"/>
                        </wps:cNvSpPr>
                        <wps:spPr bwMode="auto">
                          <a:xfrm>
                            <a:off x="3150" y="3650"/>
                            <a:ext cx="2010" cy="840"/>
                          </a:xfrm>
                          <a:prstGeom prst="rect">
                            <a:avLst/>
                          </a:prstGeom>
                          <a:solidFill>
                            <a:srgbClr val="FFFFFF"/>
                          </a:solidFill>
                          <a:ln w="9525">
                            <a:solidFill>
                              <a:srgbClr val="000000"/>
                            </a:solidFill>
                            <a:miter lim="800000"/>
                            <a:headEnd/>
                            <a:tailEnd/>
                          </a:ln>
                        </wps:spPr>
                        <wps:txbx>
                          <w:txbxContent>
                            <w:p w:rsidR="009A4E70" w:rsidRPr="00704B90" w:rsidRDefault="009A4E70" w:rsidP="009A4E70">
                              <w:pPr>
                                <w:spacing w:after="0" w:line="240" w:lineRule="auto"/>
                                <w:jc w:val="center"/>
                                <w:rPr>
                                  <w:rFonts w:ascii="Times New Roman" w:hAnsi="Times New Roman"/>
                                  <w:sz w:val="20"/>
                                </w:rPr>
                              </w:pPr>
                              <w:r w:rsidRPr="00704B90">
                                <w:rPr>
                                  <w:rFonts w:ascii="Times New Roman" w:hAnsi="Times New Roman"/>
                                  <w:sz w:val="20"/>
                                  <w:u w:val="single"/>
                                </w:rPr>
                                <w:t>Top-level planning</w:t>
                              </w:r>
                              <w:r w:rsidRPr="00704B90">
                                <w:rPr>
                                  <w:rFonts w:ascii="Times New Roman" w:hAnsi="Times New Roman"/>
                                  <w:sz w:val="20"/>
                                </w:rPr>
                                <w:t xml:space="preserve"> (strategic)</w:t>
                              </w:r>
                            </w:p>
                          </w:txbxContent>
                        </wps:txbx>
                        <wps:bodyPr rot="0" vert="horz" wrap="square" lIns="91440" tIns="45720" rIns="91440" bIns="45720" anchor="t" anchorCtr="0" upright="1">
                          <a:noAutofit/>
                        </wps:bodyPr>
                      </wps:wsp>
                      <wps:wsp>
                        <wps:cNvPr id="9" name="Rectangle 40"/>
                        <wps:cNvSpPr>
                          <a:spLocks noChangeArrowheads="1"/>
                        </wps:cNvSpPr>
                        <wps:spPr bwMode="auto">
                          <a:xfrm>
                            <a:off x="4920" y="4700"/>
                            <a:ext cx="2010" cy="840"/>
                          </a:xfrm>
                          <a:prstGeom prst="rect">
                            <a:avLst/>
                          </a:prstGeom>
                          <a:solidFill>
                            <a:srgbClr val="FFFFFF"/>
                          </a:solidFill>
                          <a:ln w="9525">
                            <a:solidFill>
                              <a:srgbClr val="000000"/>
                            </a:solidFill>
                            <a:miter lim="800000"/>
                            <a:headEnd/>
                            <a:tailEnd/>
                          </a:ln>
                        </wps:spPr>
                        <wps:txbx>
                          <w:txbxContent>
                            <w:p w:rsidR="009A4E70" w:rsidRPr="00704B90" w:rsidRDefault="009A4E70" w:rsidP="009A4E70">
                              <w:pPr>
                                <w:spacing w:after="0" w:line="240" w:lineRule="auto"/>
                                <w:jc w:val="center"/>
                                <w:rPr>
                                  <w:rFonts w:ascii="Times New Roman" w:hAnsi="Times New Roman"/>
                                  <w:sz w:val="20"/>
                                </w:rPr>
                              </w:pPr>
                              <w:r w:rsidRPr="00704B90">
                                <w:rPr>
                                  <w:rFonts w:ascii="Times New Roman" w:hAnsi="Times New Roman"/>
                                  <w:sz w:val="20"/>
                                  <w:u w:val="single"/>
                                </w:rPr>
                                <w:t>Second-level</w:t>
                              </w:r>
                              <w:r w:rsidRPr="00704B90">
                                <w:rPr>
                                  <w:rFonts w:ascii="Times New Roman" w:hAnsi="Times New Roman"/>
                                  <w:sz w:val="20"/>
                                </w:rPr>
                                <w:t xml:space="preserve"> planning (tactical)</w:t>
                              </w:r>
                            </w:p>
                          </w:txbxContent>
                        </wps:txbx>
                        <wps:bodyPr rot="0" vert="horz" wrap="square" lIns="91440" tIns="45720" rIns="91440" bIns="45720" anchor="t" anchorCtr="0" upright="1">
                          <a:noAutofit/>
                        </wps:bodyPr>
                      </wps:wsp>
                      <wps:wsp>
                        <wps:cNvPr id="10" name="Rectangle 41"/>
                        <wps:cNvSpPr>
                          <a:spLocks noChangeArrowheads="1"/>
                        </wps:cNvSpPr>
                        <wps:spPr bwMode="auto">
                          <a:xfrm>
                            <a:off x="6390" y="5690"/>
                            <a:ext cx="2010" cy="840"/>
                          </a:xfrm>
                          <a:prstGeom prst="rect">
                            <a:avLst/>
                          </a:prstGeom>
                          <a:solidFill>
                            <a:srgbClr val="FFFFFF"/>
                          </a:solidFill>
                          <a:ln w="9525">
                            <a:solidFill>
                              <a:srgbClr val="000000"/>
                            </a:solidFill>
                            <a:miter lim="800000"/>
                            <a:headEnd/>
                            <a:tailEnd/>
                          </a:ln>
                        </wps:spPr>
                        <wps:txbx>
                          <w:txbxContent>
                            <w:p w:rsidR="009A4E70" w:rsidRPr="00704B90" w:rsidRDefault="009A4E70" w:rsidP="009A4E70">
                              <w:pPr>
                                <w:spacing w:after="0" w:line="240" w:lineRule="auto"/>
                                <w:jc w:val="center"/>
                                <w:rPr>
                                  <w:rFonts w:ascii="Times New Roman" w:hAnsi="Times New Roman"/>
                                  <w:sz w:val="20"/>
                                </w:rPr>
                              </w:pPr>
                              <w:r w:rsidRPr="00704B90">
                                <w:rPr>
                                  <w:rFonts w:ascii="Times New Roman" w:hAnsi="Times New Roman"/>
                                  <w:sz w:val="20"/>
                                  <w:u w:val="single"/>
                                </w:rPr>
                                <w:t>Third-level planning</w:t>
                              </w:r>
                              <w:r w:rsidRPr="00704B90">
                                <w:rPr>
                                  <w:rFonts w:ascii="Times New Roman" w:hAnsi="Times New Roman"/>
                                  <w:sz w:val="20"/>
                                </w:rPr>
                                <w:t xml:space="preserve"> (Operational)</w:t>
                              </w:r>
                            </w:p>
                          </w:txbxContent>
                        </wps:txbx>
                        <wps:bodyPr rot="0" vert="horz" wrap="square" lIns="91440" tIns="45720" rIns="91440" bIns="45720" anchor="t" anchorCtr="0" upright="1">
                          <a:noAutofit/>
                        </wps:bodyPr>
                      </wps:wsp>
                      <wps:wsp>
                        <wps:cNvPr id="11" name="AutoShape 42"/>
                        <wps:cNvSpPr>
                          <a:spLocks noChangeArrowheads="1"/>
                        </wps:cNvSpPr>
                        <wps:spPr bwMode="auto">
                          <a:xfrm rot="1159421">
                            <a:off x="5211" y="4529"/>
                            <a:ext cx="495" cy="81"/>
                          </a:xfrm>
                          <a:prstGeom prst="rightArrow">
                            <a:avLst>
                              <a:gd name="adj1" fmla="val 50000"/>
                              <a:gd name="adj2" fmla="val 152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AutoShape 43"/>
                        <wps:cNvSpPr>
                          <a:spLocks noChangeArrowheads="1"/>
                        </wps:cNvSpPr>
                        <wps:spPr bwMode="auto">
                          <a:xfrm rot="1159421">
                            <a:off x="7056" y="5459"/>
                            <a:ext cx="495" cy="81"/>
                          </a:xfrm>
                          <a:prstGeom prst="rightArrow">
                            <a:avLst>
                              <a:gd name="adj1" fmla="val 50000"/>
                              <a:gd name="adj2" fmla="val 152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B1116" id="Group 6" o:spid="_x0000_s1058" style="position:absolute;left:0;text-align:left;margin-left:108.75pt;margin-top:4.3pt;width:287.25pt;height:163.5pt;z-index:251668480" coordorigin="2835,3395" coordsize="5745,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">
                <v:rect id="Rectangle 38" o:spid="_x0000_s1059" style="position:absolute;left:2835;top:3395;width:5745;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9A4E70" w:rsidRDefault="009A4E70" w:rsidP="009A4E70">
                        <w:pPr>
                          <w:spacing w:after="0"/>
                        </w:pPr>
                      </w:p>
                    </w:txbxContent>
                  </v:textbox>
                </v:rect>
                <v:rect id="Rectangle 39" o:spid="_x0000_s1060" style="position:absolute;left:3150;top:3650;width:201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9A4E70" w:rsidRPr="00704B90" w:rsidRDefault="009A4E70" w:rsidP="009A4E70">
                        <w:pPr>
                          <w:spacing w:after="0" w:line="240" w:lineRule="auto"/>
                          <w:jc w:val="center"/>
                          <w:rPr>
                            <w:rFonts w:ascii="Times New Roman" w:hAnsi="Times New Roman"/>
                            <w:sz w:val="20"/>
                          </w:rPr>
                        </w:pPr>
                        <w:r w:rsidRPr="00704B90">
                          <w:rPr>
                            <w:rFonts w:ascii="Times New Roman" w:hAnsi="Times New Roman"/>
                            <w:sz w:val="20"/>
                            <w:u w:val="single"/>
                          </w:rPr>
                          <w:t>Top-level planning</w:t>
                        </w:r>
                        <w:r w:rsidRPr="00704B90">
                          <w:rPr>
                            <w:rFonts w:ascii="Times New Roman" w:hAnsi="Times New Roman"/>
                            <w:sz w:val="20"/>
                          </w:rPr>
                          <w:t xml:space="preserve"> (strategic)</w:t>
                        </w:r>
                      </w:p>
                    </w:txbxContent>
                  </v:textbox>
                </v:rect>
                <v:rect id="Rectangle 40" o:spid="_x0000_s1061" style="position:absolute;left:4920;top:4700;width:201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9A4E70" w:rsidRPr="00704B90" w:rsidRDefault="009A4E70" w:rsidP="009A4E70">
                        <w:pPr>
                          <w:spacing w:after="0" w:line="240" w:lineRule="auto"/>
                          <w:jc w:val="center"/>
                          <w:rPr>
                            <w:rFonts w:ascii="Times New Roman" w:hAnsi="Times New Roman"/>
                            <w:sz w:val="20"/>
                          </w:rPr>
                        </w:pPr>
                        <w:r w:rsidRPr="00704B90">
                          <w:rPr>
                            <w:rFonts w:ascii="Times New Roman" w:hAnsi="Times New Roman"/>
                            <w:sz w:val="20"/>
                            <w:u w:val="single"/>
                          </w:rPr>
                          <w:t>Second-level</w:t>
                        </w:r>
                        <w:r w:rsidRPr="00704B90">
                          <w:rPr>
                            <w:rFonts w:ascii="Times New Roman" w:hAnsi="Times New Roman"/>
                            <w:sz w:val="20"/>
                          </w:rPr>
                          <w:t xml:space="preserve"> planning (tactical)</w:t>
                        </w:r>
                      </w:p>
                    </w:txbxContent>
                  </v:textbox>
                </v:rect>
                <v:rect id="Rectangle 41" o:spid="_x0000_s1062" style="position:absolute;left:6390;top:5690;width:201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9A4E70" w:rsidRPr="00704B90" w:rsidRDefault="009A4E70" w:rsidP="009A4E70">
                        <w:pPr>
                          <w:spacing w:after="0" w:line="240" w:lineRule="auto"/>
                          <w:jc w:val="center"/>
                          <w:rPr>
                            <w:rFonts w:ascii="Times New Roman" w:hAnsi="Times New Roman"/>
                            <w:sz w:val="20"/>
                          </w:rPr>
                        </w:pPr>
                        <w:r w:rsidRPr="00704B90">
                          <w:rPr>
                            <w:rFonts w:ascii="Times New Roman" w:hAnsi="Times New Roman"/>
                            <w:sz w:val="20"/>
                            <w:u w:val="single"/>
                          </w:rPr>
                          <w:t>Third-level planning</w:t>
                        </w:r>
                        <w:r w:rsidRPr="00704B90">
                          <w:rPr>
                            <w:rFonts w:ascii="Times New Roman" w:hAnsi="Times New Roman"/>
                            <w:sz w:val="20"/>
                          </w:rPr>
                          <w:t xml:space="preserve"> (Operational)</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2" o:spid="_x0000_s1063" type="#_x0000_t13" style="position:absolute;left:5211;top:4529;width:495;height:81;rotation:126639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6f8MA&#10;AADbAAAADwAAAGRycy9kb3ducmV2LnhtbESPQWvCQBCF74X+h2UK3ppNPEiJWUUFoRdBrYK9Ddlp&#10;NpidDbvbGP+9KxR6m+G9ed+bajnaTgzkQ+tYQZHlIIhrp1tuFJy+tu8fIEJE1tg5JgV3CrBcvL5U&#10;WGp34wMNx9iIFMKhRAUmxr6UMtSGLIbM9cRJ+3HeYkyrb6T2eEvhtpPTPJ9Jiy0ngsGeNobq6/HX&#10;JkixX9Owm+p++31a+c3d8Xl3UWryNq7mICKN8d/8d/2pU/0Cnr+kA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6f8MAAADbAAAADwAAAAAAAAAAAAAAAACYAgAAZHJzL2Rv&#10;d25yZXYueG1sUEsFBgAAAAAEAAQA9QAAAIgDAAAAAA==&#10;"/>
                <v:shape id="AutoShape 43" o:spid="_x0000_s1064" type="#_x0000_t13" style="position:absolute;left:7056;top:5459;width:495;height:81;rotation:126639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kCMIA&#10;AADbAAAADwAAAGRycy9kb3ducmV2LnhtbESPQYvCMBCF78L+hzAL3jS1B5FqWlQQvAiuq+Dehma2&#10;LTaTksRa/71ZEPY2w3vzvjerYjCt6Mn5xrKC2TQBQVxa3XCl4Py9myxA+ICssbVMCp7kocg/RivM&#10;tH3wF/WnUIkYwj5DBXUIXSalL2sy6Ke2I47ar3UGQ1xdJbXDRww3rUyTZC4NNhwJNXa0ram8ne4m&#10;QmbHDfWHVHe7n/PabZ+WL4erUuPPYb0EEWgI/+b39V7H+in8/RIHk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iQIwgAAANsAAAAPAAAAAAAAAAAAAAAAAJgCAABkcnMvZG93&#10;bnJldi54bWxQSwUGAAAAAAQABAD1AAAAhwMAAAAA&#10;"/>
              </v:group>
            </w:pict>
          </mc:Fallback>
        </mc:AlternateContent>
      </w:r>
    </w:p>
    <w:p w:rsidR="009A4E70" w:rsidRPr="006E5085" w:rsidRDefault="009A4E70" w:rsidP="009A4E70">
      <w:pPr>
        <w:jc w:val="both"/>
        <w:rPr>
          <w:rFonts w:ascii="Bookman Old Style" w:eastAsia="Calibri" w:hAnsi="Bookman Old Style" w:cs="Times New Roman"/>
          <w:sz w:val="24"/>
        </w:rPr>
      </w:pPr>
    </w:p>
    <w:p w:rsidR="009A4E70" w:rsidRPr="006E5085" w:rsidRDefault="009A4E70" w:rsidP="009A4E70">
      <w:pPr>
        <w:jc w:val="both"/>
        <w:rPr>
          <w:rFonts w:ascii="Bookman Old Style" w:eastAsia="Calibri" w:hAnsi="Bookman Old Style" w:cs="Times New Roman"/>
          <w:sz w:val="24"/>
        </w:rPr>
      </w:pPr>
    </w:p>
    <w:p w:rsidR="009A4E70" w:rsidRPr="006E5085" w:rsidRDefault="009A4E70" w:rsidP="009A4E70">
      <w:pPr>
        <w:jc w:val="both"/>
        <w:rPr>
          <w:rFonts w:ascii="Bookman Old Style" w:eastAsia="Calibri" w:hAnsi="Bookman Old Style" w:cs="Times New Roman"/>
          <w:sz w:val="24"/>
        </w:rPr>
      </w:pPr>
    </w:p>
    <w:p w:rsidR="009A4E70" w:rsidRPr="006E5085" w:rsidRDefault="009A4E70" w:rsidP="009A4E70">
      <w:pPr>
        <w:tabs>
          <w:tab w:val="left" w:pos="7620"/>
        </w:tabs>
        <w:jc w:val="both"/>
        <w:rPr>
          <w:rFonts w:ascii="Bookman Old Style" w:eastAsia="Calibri" w:hAnsi="Bookman Old Style" w:cs="Times New Roman"/>
          <w:sz w:val="24"/>
        </w:rPr>
      </w:pPr>
      <w:r w:rsidRPr="006E5085">
        <w:rPr>
          <w:rFonts w:ascii="Bookman Old Style" w:eastAsia="Calibri" w:hAnsi="Bookman Old Style" w:cs="Times New Roman"/>
          <w:sz w:val="24"/>
        </w:rPr>
        <w:tab/>
      </w:r>
    </w:p>
    <w:p w:rsidR="009A4E70" w:rsidRPr="006E5085" w:rsidRDefault="009A4E70" w:rsidP="009A4E70">
      <w:pPr>
        <w:jc w:val="both"/>
        <w:rPr>
          <w:rFonts w:ascii="Bookman Old Style" w:eastAsia="Calibri" w:hAnsi="Bookman Old Style" w:cs="Times New Roman"/>
          <w:sz w:val="24"/>
        </w:rPr>
      </w:pPr>
    </w:p>
    <w:p w:rsidR="009A4E70" w:rsidRPr="006E5085" w:rsidRDefault="009A4E70" w:rsidP="009A4E70">
      <w:pPr>
        <w:jc w:val="both"/>
        <w:rPr>
          <w:rFonts w:ascii="Bookman Old Style" w:eastAsia="Calibri" w:hAnsi="Bookman Old Style" w:cs="Times New Roman"/>
          <w:sz w:val="24"/>
        </w:rPr>
      </w:pPr>
    </w:p>
    <w:p w:rsidR="009A4E70" w:rsidRPr="006E5085" w:rsidRDefault="009A4E70" w:rsidP="009A4E70">
      <w:pPr>
        <w:jc w:val="center"/>
        <w:rPr>
          <w:rFonts w:ascii="Bookman Old Style" w:eastAsia="Calibri" w:hAnsi="Bookman Old Style" w:cs="Times New Roman"/>
          <w:b/>
          <w:sz w:val="24"/>
        </w:rPr>
      </w:pPr>
      <w:r w:rsidRPr="006E5085">
        <w:rPr>
          <w:rFonts w:ascii="Bookman Old Style" w:eastAsia="Calibri" w:hAnsi="Bookman Old Style" w:cs="Times New Roman"/>
          <w:b/>
          <w:sz w:val="24"/>
        </w:rPr>
        <w:lastRenderedPageBreak/>
        <w:t>Figure 1.2.2 – Cascading levels of strategy</w:t>
      </w:r>
    </w:p>
    <w:p w:rsidR="009A4E70" w:rsidRPr="006E5085" w:rsidRDefault="009A4E70" w:rsidP="009A4E70">
      <w:pPr>
        <w:numPr>
          <w:ilvl w:val="0"/>
          <w:numId w:val="4"/>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Top-level planning – this is done by top management- that is the board of directors or other chosen corporate ‘centre’ – and is often termed ‘strategic’ planning. It encompasses the long – range objectives and policies of the organization and is concerned with corporate results rather than achievements of individual departments. Top – level planning is almost entirely long-range and is closely linked to long term goals. It is sometimes referred to as the ‘what’ component of the planning activity.</w:t>
      </w:r>
    </w:p>
    <w:p w:rsidR="009A4E70" w:rsidRPr="006E5085" w:rsidRDefault="009A4E70" w:rsidP="009A4E70">
      <w:pPr>
        <w:numPr>
          <w:ilvl w:val="0"/>
          <w:numId w:val="4"/>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 xml:space="preserve">Second – level planning – this is carried out by senior executives and is sometimes known as ‘tactical’ planning. Just as strategic planning is concerned with ‘what’. So tactical planning is concerned with ‘how’. This means that it is involved with planning the deployment of resources to the best advantage. Tactical planning is concerned primarily, but not exclusively, with long-range planning. But its nature is such that the time spans are usually shorter than those of strategic planning. This is because its attentions are usually devoted to the gradual attainment of the organization’s main objectives. In this way, the very long-range plans of top management are segmented. It is in fact oriented to functions and departments rather than to the organization as a whole. </w:t>
      </w:r>
    </w:p>
    <w:p w:rsidR="009A4E70" w:rsidRPr="006E5085" w:rsidRDefault="009A4E70" w:rsidP="009A4E70">
      <w:pPr>
        <w:numPr>
          <w:ilvl w:val="0"/>
          <w:numId w:val="4"/>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Third – level planning – this is frequently called ‘operational’ or ‘activity’ planning and is the concern of departmental managers and supervisors. It is confined to very short-term activities involving departmental operations and also individual assignments, as well as establishing performance controls in some cases.</w:t>
      </w:r>
    </w:p>
    <w:p w:rsidR="009A4E70" w:rsidRPr="006E5085"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Corporate strategy</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Corporate strategy is used to build advantage over other organizations. It relies on the effectiveness of the corporate centre. Correctly used with consistent and selective thought. Corporate strategy can have a number of benefits such as;</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Highlighting possible short-term and long-terms remedies for firms in financial difficulties.</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Determining when an organization is at a decision point and in which direction it should go for future success.</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Selecting appropriate acquisitions that will enhance shareholder wealth</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Providing a system for successfully integrating acquisitions and improving performance</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lastRenderedPageBreak/>
        <w:t>Demonstrating which businesses have the greatest value, which should be developed and invested in and which should be disposed off.</w:t>
      </w:r>
    </w:p>
    <w:p w:rsidR="009A4E70" w:rsidRPr="006E5085" w:rsidRDefault="009A4E70" w:rsidP="009A4E70">
      <w:pPr>
        <w:ind w:left="720"/>
        <w:jc w:val="both"/>
        <w:rPr>
          <w:rFonts w:ascii="Bookman Old Style" w:eastAsia="Calibri" w:hAnsi="Bookman Old Style" w:cs="Times New Roman"/>
          <w:sz w:val="24"/>
        </w:rPr>
      </w:pPr>
      <w:r w:rsidRPr="006E5085">
        <w:rPr>
          <w:rFonts w:ascii="Bookman Old Style" w:eastAsia="Calibri" w:hAnsi="Bookman Old Style" w:cs="Times New Roman"/>
          <w:sz w:val="24"/>
        </w:rPr>
        <w:t>Conversely, poor corporate strategy can become unwieldy and do more damage than good. It can result in loss of corporate value and in extreme cases, lead to closure.</w:t>
      </w:r>
    </w:p>
    <w:p w:rsidR="009A4E70" w:rsidRPr="006E5085"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Business strategy</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Business strategy is designed to provide for internal department development to reach a common goals. This is probably the most efficient use of strategy as it involves more direct monitoring and evaluation by managers closer to the operation of their particular function. Any evident of strategic drift, or wear-out, is likely to be detected quickly and also likely to be less costly to the organization than in the case of corporate strategy.</w:t>
      </w:r>
    </w:p>
    <w:p w:rsidR="009A4E70" w:rsidRPr="006E5085"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Operational strategy</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It is important to understand the relationship between corporate strategy and operational strategy. Corporate strategy is a plan that is set out for the whole organization. It is largely concerned with the means by which an organization will be able to achieve its total objectives.</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In order to achieve its overall aims, a company must ensure that objectives and subsequent strategies and adopted at each level of the business, and that is operational strategy.</w:t>
      </w:r>
    </w:p>
    <w:p w:rsidR="009A4E70" w:rsidRPr="006E5085" w:rsidRDefault="009A4E70" w:rsidP="009A4E70">
      <w:pPr>
        <w:jc w:val="both"/>
        <w:rPr>
          <w:rFonts w:ascii="Bookman Old Style" w:eastAsia="Calibri" w:hAnsi="Bookman Old Style" w:cs="Times New Roman"/>
          <w:sz w:val="24"/>
        </w:rPr>
      </w:pP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noProof/>
          <w:sz w:val="24"/>
          <w:lang w:val="en-GB" w:eastAsia="en-GB"/>
        </w:rPr>
        <mc:AlternateContent>
          <mc:Choice Requires="wps">
            <w:drawing>
              <wp:anchor distT="0" distB="0" distL="114300" distR="114300" simplePos="0" relativeHeight="251669504" behindDoc="0" locked="0" layoutInCell="1" allowOverlap="1" wp14:anchorId="6D307999" wp14:editId="77B5DBBD">
                <wp:simplePos x="0" y="0"/>
                <wp:positionH relativeFrom="column">
                  <wp:posOffset>1000125</wp:posOffset>
                </wp:positionH>
                <wp:positionV relativeFrom="paragraph">
                  <wp:posOffset>-47625</wp:posOffset>
                </wp:positionV>
                <wp:extent cx="4543425" cy="2009775"/>
                <wp:effectExtent l="9525" t="9525" r="9525"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3425" cy="2009775"/>
                        </a:xfrm>
                        <a:prstGeom prst="rect">
                          <a:avLst/>
                        </a:prstGeom>
                        <a:solidFill>
                          <a:srgbClr val="FFFFFF"/>
                        </a:solidFill>
                        <a:ln w="9525">
                          <a:solidFill>
                            <a:srgbClr val="000000"/>
                          </a:solidFill>
                          <a:miter lim="800000"/>
                          <a:headEnd/>
                          <a:tailEnd/>
                        </a:ln>
                      </wps:spPr>
                      <wps:txbx>
                        <w:txbxContent>
                          <w:p w:rsidR="009A4E70" w:rsidRDefault="009A4E70" w:rsidP="009A4E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07999" id="Rectangle 5" o:spid="_x0000_s1065" style="position:absolute;left:0;text-align:left;margin-left:78.75pt;margin-top:-3.75pt;width:357.75pt;height:15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">
                <v:textbox>
                  <w:txbxContent>
                    <w:p w:rsidR="009A4E70" w:rsidRDefault="009A4E70" w:rsidP="009A4E70"/>
                  </w:txbxContent>
                </v:textbox>
              </v:rect>
            </w:pict>
          </mc:Fallback>
        </mc:AlternateContent>
      </w:r>
      <w:r w:rsidRPr="006E5085">
        <w:rPr>
          <w:rFonts w:ascii="Bookman Old Style" w:eastAsia="Calibri" w:hAnsi="Bookman Old Style" w:cs="Times New Roman"/>
          <w:noProof/>
          <w:sz w:val="24"/>
          <w:lang w:val="en-GB" w:eastAsia="en-GB"/>
        </w:rPr>
        <mc:AlternateContent>
          <mc:Choice Requires="wps">
            <w:drawing>
              <wp:anchor distT="0" distB="0" distL="114300" distR="114300" simplePos="0" relativeHeight="251671552" behindDoc="0" locked="0" layoutInCell="1" allowOverlap="1" wp14:anchorId="16BBD6ED" wp14:editId="3F30FFEA">
                <wp:simplePos x="0" y="0"/>
                <wp:positionH relativeFrom="column">
                  <wp:posOffset>2219325</wp:posOffset>
                </wp:positionH>
                <wp:positionV relativeFrom="paragraph">
                  <wp:posOffset>247650</wp:posOffset>
                </wp:positionV>
                <wp:extent cx="1171575" cy="828675"/>
                <wp:effectExtent l="9525" t="9525" r="9525" b="952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828675"/>
                        </a:xfrm>
                        <a:prstGeom prst="rect">
                          <a:avLst/>
                        </a:prstGeom>
                        <a:solidFill>
                          <a:srgbClr val="FFFFFF"/>
                        </a:solidFill>
                        <a:ln w="9525">
                          <a:solidFill>
                            <a:srgbClr val="000000"/>
                          </a:solidFill>
                          <a:miter lim="800000"/>
                          <a:headEnd/>
                          <a:tailEnd/>
                        </a:ln>
                      </wps:spPr>
                      <wps:txbx>
                        <w:txbxContent>
                          <w:p w:rsidR="009A4E70" w:rsidRPr="00AA5E43" w:rsidRDefault="009A4E70" w:rsidP="009A4E70">
                            <w:pPr>
                              <w:spacing w:after="0" w:line="240" w:lineRule="auto"/>
                              <w:jc w:val="center"/>
                              <w:rPr>
                                <w:rFonts w:ascii="Times New Roman" w:hAnsi="Times New Roman"/>
                                <w:b/>
                              </w:rPr>
                            </w:pPr>
                            <w:r w:rsidRPr="00AA5E43">
                              <w:rPr>
                                <w:rFonts w:ascii="Times New Roman" w:hAnsi="Times New Roman"/>
                                <w:b/>
                              </w:rPr>
                              <w:t>Business level objectives</w:t>
                            </w:r>
                          </w:p>
                          <w:p w:rsidR="009A4E70" w:rsidRPr="00AA5E43" w:rsidRDefault="009A4E70" w:rsidP="009A4E70">
                            <w:pPr>
                              <w:spacing w:after="0" w:line="240" w:lineRule="auto"/>
                              <w:rPr>
                                <w:rFonts w:ascii="Times New Roman" w:hAnsi="Times New Roman"/>
                              </w:rPr>
                            </w:pPr>
                            <w:r>
                              <w:rPr>
                                <w:rFonts w:ascii="Times New Roman" w:hAnsi="Times New Roman"/>
                              </w:rPr>
                              <w:t>-</w:t>
                            </w:r>
                            <w:r w:rsidRPr="00AA5E43">
                              <w:rPr>
                                <w:rFonts w:ascii="Times New Roman" w:hAnsi="Times New Roman"/>
                              </w:rPr>
                              <w:t xml:space="preserve">Strategy </w:t>
                            </w:r>
                          </w:p>
                          <w:p w:rsidR="009A4E70" w:rsidRPr="00AA5E43" w:rsidRDefault="009A4E70" w:rsidP="009A4E70">
                            <w:pPr>
                              <w:spacing w:after="0"/>
                              <w:rPr>
                                <w:rFonts w:ascii="Times New Roman" w:hAnsi="Times New Roman"/>
                              </w:rPr>
                            </w:pPr>
                            <w:r>
                              <w:rPr>
                                <w:rFonts w:ascii="Times New Roman" w:hAnsi="Times New Roman"/>
                              </w:rPr>
                              <w:t>-</w:t>
                            </w:r>
                            <w:r w:rsidRPr="00AA5E43">
                              <w:rPr>
                                <w:rFonts w:ascii="Times New Roman" w:hAnsi="Times New Roman"/>
                              </w:rPr>
                              <w:t xml:space="preserve">Responsibility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BD6ED" id="Rectangle 4" o:spid="_x0000_s1066" style="position:absolute;left:0;text-align:left;margin-left:174.75pt;margin-top:19.5pt;width:92.25pt;height:6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">
                <v:textbox>
                  <w:txbxContent>
                    <w:p w:rsidR="009A4E70" w:rsidRPr="00AA5E43" w:rsidRDefault="009A4E70" w:rsidP="009A4E70">
                      <w:pPr>
                        <w:spacing w:after="0" w:line="240" w:lineRule="auto"/>
                        <w:jc w:val="center"/>
                        <w:rPr>
                          <w:rFonts w:ascii="Times New Roman" w:hAnsi="Times New Roman"/>
                          <w:b/>
                        </w:rPr>
                      </w:pPr>
                      <w:r w:rsidRPr="00AA5E43">
                        <w:rPr>
                          <w:rFonts w:ascii="Times New Roman" w:hAnsi="Times New Roman"/>
                          <w:b/>
                        </w:rPr>
                        <w:t>Business level objectives</w:t>
                      </w:r>
                    </w:p>
                    <w:p w:rsidR="009A4E70" w:rsidRPr="00AA5E43" w:rsidRDefault="009A4E70" w:rsidP="009A4E70">
                      <w:pPr>
                        <w:spacing w:after="0" w:line="240" w:lineRule="auto"/>
                        <w:rPr>
                          <w:rFonts w:ascii="Times New Roman" w:hAnsi="Times New Roman"/>
                        </w:rPr>
                      </w:pPr>
                      <w:r>
                        <w:rPr>
                          <w:rFonts w:ascii="Times New Roman" w:hAnsi="Times New Roman"/>
                        </w:rPr>
                        <w:t>-</w:t>
                      </w:r>
                      <w:r w:rsidRPr="00AA5E43">
                        <w:rPr>
                          <w:rFonts w:ascii="Times New Roman" w:hAnsi="Times New Roman"/>
                        </w:rPr>
                        <w:t xml:space="preserve">Strategy </w:t>
                      </w:r>
                    </w:p>
                    <w:p w:rsidR="009A4E70" w:rsidRPr="00AA5E43" w:rsidRDefault="009A4E70" w:rsidP="009A4E70">
                      <w:pPr>
                        <w:spacing w:after="0"/>
                        <w:rPr>
                          <w:rFonts w:ascii="Times New Roman" w:hAnsi="Times New Roman"/>
                        </w:rPr>
                      </w:pPr>
                      <w:r>
                        <w:rPr>
                          <w:rFonts w:ascii="Times New Roman" w:hAnsi="Times New Roman"/>
                        </w:rPr>
                        <w:t>-</w:t>
                      </w:r>
                      <w:r w:rsidRPr="00AA5E43">
                        <w:rPr>
                          <w:rFonts w:ascii="Times New Roman" w:hAnsi="Times New Roman"/>
                        </w:rPr>
                        <w:t xml:space="preserve">Responsibility </w:t>
                      </w:r>
                    </w:p>
                  </w:txbxContent>
                </v:textbox>
              </v:rect>
            </w:pict>
          </mc:Fallback>
        </mc:AlternateContent>
      </w:r>
      <w:r w:rsidRPr="006E5085">
        <w:rPr>
          <w:rFonts w:ascii="Bookman Old Style" w:eastAsia="Calibri" w:hAnsi="Bookman Old Style" w:cs="Times New Roman"/>
          <w:noProof/>
          <w:sz w:val="24"/>
          <w:lang w:val="en-GB" w:eastAsia="en-GB"/>
        </w:rPr>
        <mc:AlternateContent>
          <mc:Choice Requires="wps">
            <w:drawing>
              <wp:anchor distT="0" distB="0" distL="114300" distR="114300" simplePos="0" relativeHeight="251670528" behindDoc="0" locked="0" layoutInCell="1" allowOverlap="1" wp14:anchorId="55D6883A" wp14:editId="2234F935">
                <wp:simplePos x="0" y="0"/>
                <wp:positionH relativeFrom="column">
                  <wp:posOffset>1152525</wp:posOffset>
                </wp:positionH>
                <wp:positionV relativeFrom="paragraph">
                  <wp:posOffset>47625</wp:posOffset>
                </wp:positionV>
                <wp:extent cx="1171575" cy="828675"/>
                <wp:effectExtent l="9525" t="9525" r="9525" b="952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828675"/>
                        </a:xfrm>
                        <a:prstGeom prst="rect">
                          <a:avLst/>
                        </a:prstGeom>
                        <a:solidFill>
                          <a:srgbClr val="FFFFFF"/>
                        </a:solidFill>
                        <a:ln w="9525">
                          <a:solidFill>
                            <a:srgbClr val="000000"/>
                          </a:solidFill>
                          <a:miter lim="800000"/>
                          <a:headEnd/>
                          <a:tailEnd/>
                        </a:ln>
                      </wps:spPr>
                      <wps:txbx>
                        <w:txbxContent>
                          <w:p w:rsidR="009A4E70" w:rsidRPr="00AA5E43" w:rsidRDefault="009A4E70" w:rsidP="009A4E70">
                            <w:pPr>
                              <w:spacing w:after="0" w:line="240" w:lineRule="auto"/>
                              <w:jc w:val="center"/>
                              <w:rPr>
                                <w:rFonts w:ascii="Times New Roman" w:hAnsi="Times New Roman"/>
                                <w:b/>
                              </w:rPr>
                            </w:pPr>
                            <w:r w:rsidRPr="00AA5E43">
                              <w:rPr>
                                <w:rFonts w:ascii="Times New Roman" w:hAnsi="Times New Roman"/>
                                <w:b/>
                              </w:rPr>
                              <w:t>Corporate level objectives</w:t>
                            </w:r>
                          </w:p>
                          <w:p w:rsidR="009A4E70" w:rsidRPr="00AA5E43" w:rsidRDefault="009A4E70" w:rsidP="009A4E70">
                            <w:pPr>
                              <w:spacing w:after="0" w:line="240" w:lineRule="auto"/>
                              <w:rPr>
                                <w:rFonts w:ascii="Times New Roman" w:hAnsi="Times New Roman"/>
                              </w:rPr>
                            </w:pPr>
                            <w:r>
                              <w:rPr>
                                <w:rFonts w:ascii="Times New Roman" w:hAnsi="Times New Roman"/>
                              </w:rPr>
                              <w:t>-</w:t>
                            </w:r>
                            <w:r w:rsidRPr="00AA5E43">
                              <w:rPr>
                                <w:rFonts w:ascii="Times New Roman" w:hAnsi="Times New Roman"/>
                              </w:rPr>
                              <w:t xml:space="preserve">Strategy </w:t>
                            </w:r>
                          </w:p>
                          <w:p w:rsidR="009A4E70" w:rsidRPr="00AA5E43" w:rsidRDefault="009A4E70" w:rsidP="009A4E70">
                            <w:pPr>
                              <w:spacing w:after="0"/>
                              <w:rPr>
                                <w:rFonts w:ascii="Times New Roman" w:hAnsi="Times New Roman"/>
                              </w:rPr>
                            </w:pPr>
                            <w:r>
                              <w:rPr>
                                <w:rFonts w:ascii="Times New Roman" w:hAnsi="Times New Roman"/>
                              </w:rPr>
                              <w:t>-</w:t>
                            </w:r>
                            <w:r w:rsidRPr="00AA5E43">
                              <w:rPr>
                                <w:rFonts w:ascii="Times New Roman" w:hAnsi="Times New Roman"/>
                              </w:rPr>
                              <w:t xml:space="preserve">Responsibility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6883A" id="Rectangle 48" o:spid="_x0000_s1067" style="position:absolute;left:0;text-align:left;margin-left:90.75pt;margin-top:3.75pt;width:92.25pt;height:6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">
                <v:textbox>
                  <w:txbxContent>
                    <w:p w:rsidR="009A4E70" w:rsidRPr="00AA5E43" w:rsidRDefault="009A4E70" w:rsidP="009A4E70">
                      <w:pPr>
                        <w:spacing w:after="0" w:line="240" w:lineRule="auto"/>
                        <w:jc w:val="center"/>
                        <w:rPr>
                          <w:rFonts w:ascii="Times New Roman" w:hAnsi="Times New Roman"/>
                          <w:b/>
                        </w:rPr>
                      </w:pPr>
                      <w:r w:rsidRPr="00AA5E43">
                        <w:rPr>
                          <w:rFonts w:ascii="Times New Roman" w:hAnsi="Times New Roman"/>
                          <w:b/>
                        </w:rPr>
                        <w:t>Corporate level objectives</w:t>
                      </w:r>
                    </w:p>
                    <w:p w:rsidR="009A4E70" w:rsidRPr="00AA5E43" w:rsidRDefault="009A4E70" w:rsidP="009A4E70">
                      <w:pPr>
                        <w:spacing w:after="0" w:line="240" w:lineRule="auto"/>
                        <w:rPr>
                          <w:rFonts w:ascii="Times New Roman" w:hAnsi="Times New Roman"/>
                        </w:rPr>
                      </w:pPr>
                      <w:r>
                        <w:rPr>
                          <w:rFonts w:ascii="Times New Roman" w:hAnsi="Times New Roman"/>
                        </w:rPr>
                        <w:t>-</w:t>
                      </w:r>
                      <w:r w:rsidRPr="00AA5E43">
                        <w:rPr>
                          <w:rFonts w:ascii="Times New Roman" w:hAnsi="Times New Roman"/>
                        </w:rPr>
                        <w:t xml:space="preserve">Strategy </w:t>
                      </w:r>
                    </w:p>
                    <w:p w:rsidR="009A4E70" w:rsidRPr="00AA5E43" w:rsidRDefault="009A4E70" w:rsidP="009A4E70">
                      <w:pPr>
                        <w:spacing w:after="0"/>
                        <w:rPr>
                          <w:rFonts w:ascii="Times New Roman" w:hAnsi="Times New Roman"/>
                        </w:rPr>
                      </w:pPr>
                      <w:r>
                        <w:rPr>
                          <w:rFonts w:ascii="Times New Roman" w:hAnsi="Times New Roman"/>
                        </w:rPr>
                        <w:t>-</w:t>
                      </w:r>
                      <w:r w:rsidRPr="00AA5E43">
                        <w:rPr>
                          <w:rFonts w:ascii="Times New Roman" w:hAnsi="Times New Roman"/>
                        </w:rPr>
                        <w:t xml:space="preserve">Responsibility </w:t>
                      </w:r>
                    </w:p>
                  </w:txbxContent>
                </v:textbox>
              </v:rect>
            </w:pict>
          </mc:Fallback>
        </mc:AlternateConten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noProof/>
          <w:sz w:val="24"/>
          <w:lang w:val="en-GB" w:eastAsia="en-GB"/>
        </w:rPr>
        <mc:AlternateContent>
          <mc:Choice Requires="wps">
            <w:drawing>
              <wp:anchor distT="0" distB="0" distL="114300" distR="114300" simplePos="0" relativeHeight="251672576" behindDoc="0" locked="0" layoutInCell="1" allowOverlap="1" wp14:anchorId="65491B73" wp14:editId="40AF09A2">
                <wp:simplePos x="0" y="0"/>
                <wp:positionH relativeFrom="column">
                  <wp:posOffset>3276600</wp:posOffset>
                </wp:positionH>
                <wp:positionV relativeFrom="paragraph">
                  <wp:posOffset>214630</wp:posOffset>
                </wp:positionV>
                <wp:extent cx="1171575" cy="828675"/>
                <wp:effectExtent l="9525" t="5080" r="9525" b="139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828675"/>
                        </a:xfrm>
                        <a:prstGeom prst="rect">
                          <a:avLst/>
                        </a:prstGeom>
                        <a:solidFill>
                          <a:srgbClr val="FFFFFF"/>
                        </a:solidFill>
                        <a:ln w="9525">
                          <a:solidFill>
                            <a:srgbClr val="000000"/>
                          </a:solidFill>
                          <a:miter lim="800000"/>
                          <a:headEnd/>
                          <a:tailEnd/>
                        </a:ln>
                      </wps:spPr>
                      <wps:txbx>
                        <w:txbxContent>
                          <w:p w:rsidR="009A4E70" w:rsidRPr="00AA5E43" w:rsidRDefault="009A4E70" w:rsidP="009A4E70">
                            <w:pPr>
                              <w:spacing w:after="0" w:line="240" w:lineRule="auto"/>
                              <w:jc w:val="center"/>
                              <w:rPr>
                                <w:rFonts w:ascii="Times New Roman" w:hAnsi="Times New Roman"/>
                                <w:b/>
                              </w:rPr>
                            </w:pPr>
                            <w:r w:rsidRPr="00AA5E43">
                              <w:rPr>
                                <w:rFonts w:ascii="Times New Roman" w:hAnsi="Times New Roman"/>
                                <w:b/>
                              </w:rPr>
                              <w:t>Divisional level objectives</w:t>
                            </w:r>
                          </w:p>
                          <w:p w:rsidR="009A4E70" w:rsidRPr="00AA5E43" w:rsidRDefault="009A4E70" w:rsidP="009A4E70">
                            <w:pPr>
                              <w:spacing w:after="0" w:line="240" w:lineRule="auto"/>
                              <w:rPr>
                                <w:rFonts w:ascii="Times New Roman" w:hAnsi="Times New Roman"/>
                              </w:rPr>
                            </w:pPr>
                            <w:r>
                              <w:rPr>
                                <w:rFonts w:ascii="Times New Roman" w:hAnsi="Times New Roman"/>
                              </w:rPr>
                              <w:t>-</w:t>
                            </w:r>
                            <w:r w:rsidRPr="00AA5E43">
                              <w:rPr>
                                <w:rFonts w:ascii="Times New Roman" w:hAnsi="Times New Roman"/>
                              </w:rPr>
                              <w:t xml:space="preserve">Strategy </w:t>
                            </w:r>
                          </w:p>
                          <w:p w:rsidR="009A4E70" w:rsidRPr="00AA5E43" w:rsidRDefault="009A4E70" w:rsidP="009A4E70">
                            <w:pPr>
                              <w:spacing w:after="0"/>
                              <w:rPr>
                                <w:rFonts w:ascii="Times New Roman" w:hAnsi="Times New Roman"/>
                              </w:rPr>
                            </w:pPr>
                            <w:r>
                              <w:rPr>
                                <w:rFonts w:ascii="Times New Roman" w:hAnsi="Times New Roman"/>
                              </w:rPr>
                              <w:t>-</w:t>
                            </w:r>
                            <w:r w:rsidRPr="00AA5E43">
                              <w:rPr>
                                <w:rFonts w:ascii="Times New Roman" w:hAnsi="Times New Roman"/>
                              </w:rPr>
                              <w:t xml:space="preserve">Responsibility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91B73" id="Rectangle 2" o:spid="_x0000_s1068" style="position:absolute;left:0;text-align:left;margin-left:258pt;margin-top:16.9pt;width:92.25pt;height:6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">
                <v:textbox>
                  <w:txbxContent>
                    <w:p w:rsidR="009A4E70" w:rsidRPr="00AA5E43" w:rsidRDefault="009A4E70" w:rsidP="009A4E70">
                      <w:pPr>
                        <w:spacing w:after="0" w:line="240" w:lineRule="auto"/>
                        <w:jc w:val="center"/>
                        <w:rPr>
                          <w:rFonts w:ascii="Times New Roman" w:hAnsi="Times New Roman"/>
                          <w:b/>
                        </w:rPr>
                      </w:pPr>
                      <w:r w:rsidRPr="00AA5E43">
                        <w:rPr>
                          <w:rFonts w:ascii="Times New Roman" w:hAnsi="Times New Roman"/>
                          <w:b/>
                        </w:rPr>
                        <w:t>Divisional level objectives</w:t>
                      </w:r>
                    </w:p>
                    <w:p w:rsidR="009A4E70" w:rsidRPr="00AA5E43" w:rsidRDefault="009A4E70" w:rsidP="009A4E70">
                      <w:pPr>
                        <w:spacing w:after="0" w:line="240" w:lineRule="auto"/>
                        <w:rPr>
                          <w:rFonts w:ascii="Times New Roman" w:hAnsi="Times New Roman"/>
                        </w:rPr>
                      </w:pPr>
                      <w:r>
                        <w:rPr>
                          <w:rFonts w:ascii="Times New Roman" w:hAnsi="Times New Roman"/>
                        </w:rPr>
                        <w:t>-</w:t>
                      </w:r>
                      <w:r w:rsidRPr="00AA5E43">
                        <w:rPr>
                          <w:rFonts w:ascii="Times New Roman" w:hAnsi="Times New Roman"/>
                        </w:rPr>
                        <w:t xml:space="preserve">Strategy </w:t>
                      </w:r>
                    </w:p>
                    <w:p w:rsidR="009A4E70" w:rsidRPr="00AA5E43" w:rsidRDefault="009A4E70" w:rsidP="009A4E70">
                      <w:pPr>
                        <w:spacing w:after="0"/>
                        <w:rPr>
                          <w:rFonts w:ascii="Times New Roman" w:hAnsi="Times New Roman"/>
                        </w:rPr>
                      </w:pPr>
                      <w:r>
                        <w:rPr>
                          <w:rFonts w:ascii="Times New Roman" w:hAnsi="Times New Roman"/>
                        </w:rPr>
                        <w:t>-</w:t>
                      </w:r>
                      <w:r w:rsidRPr="00AA5E43">
                        <w:rPr>
                          <w:rFonts w:ascii="Times New Roman" w:hAnsi="Times New Roman"/>
                        </w:rPr>
                        <w:t xml:space="preserve">Responsibility </w:t>
                      </w:r>
                    </w:p>
                  </w:txbxContent>
                </v:textbox>
              </v:rect>
            </w:pict>
          </mc:Fallback>
        </mc:AlternateConten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noProof/>
          <w:sz w:val="24"/>
          <w:lang w:val="en-GB" w:eastAsia="en-GB"/>
        </w:rPr>
        <mc:AlternateContent>
          <mc:Choice Requires="wps">
            <w:drawing>
              <wp:anchor distT="0" distB="0" distL="114300" distR="114300" simplePos="0" relativeHeight="251673600" behindDoc="0" locked="0" layoutInCell="1" allowOverlap="1" wp14:anchorId="16115330" wp14:editId="31B108EB">
                <wp:simplePos x="0" y="0"/>
                <wp:positionH relativeFrom="column">
                  <wp:posOffset>4286250</wp:posOffset>
                </wp:positionH>
                <wp:positionV relativeFrom="paragraph">
                  <wp:posOffset>171450</wp:posOffset>
                </wp:positionV>
                <wp:extent cx="1171575" cy="828675"/>
                <wp:effectExtent l="9525" t="9525" r="9525" b="952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828675"/>
                        </a:xfrm>
                        <a:prstGeom prst="rect">
                          <a:avLst/>
                        </a:prstGeom>
                        <a:solidFill>
                          <a:srgbClr val="FFFFFF"/>
                        </a:solidFill>
                        <a:ln w="9525">
                          <a:solidFill>
                            <a:srgbClr val="000000"/>
                          </a:solidFill>
                          <a:miter lim="800000"/>
                          <a:headEnd/>
                          <a:tailEnd/>
                        </a:ln>
                      </wps:spPr>
                      <wps:txbx>
                        <w:txbxContent>
                          <w:p w:rsidR="009A4E70" w:rsidRPr="00AA5E43" w:rsidRDefault="009A4E70" w:rsidP="009A4E70">
                            <w:pPr>
                              <w:spacing w:after="0" w:line="240" w:lineRule="auto"/>
                              <w:jc w:val="center"/>
                              <w:rPr>
                                <w:rFonts w:ascii="Times New Roman" w:hAnsi="Times New Roman"/>
                                <w:b/>
                              </w:rPr>
                            </w:pPr>
                            <w:r w:rsidRPr="00AA5E43">
                              <w:rPr>
                                <w:rFonts w:ascii="Times New Roman" w:hAnsi="Times New Roman"/>
                                <w:b/>
                              </w:rPr>
                              <w:t>Unit level objectives</w:t>
                            </w:r>
                          </w:p>
                          <w:p w:rsidR="009A4E70" w:rsidRPr="00AA5E43" w:rsidRDefault="009A4E70" w:rsidP="009A4E70">
                            <w:pPr>
                              <w:spacing w:after="0" w:line="240" w:lineRule="auto"/>
                              <w:rPr>
                                <w:rFonts w:ascii="Times New Roman" w:hAnsi="Times New Roman"/>
                              </w:rPr>
                            </w:pPr>
                            <w:r>
                              <w:rPr>
                                <w:rFonts w:ascii="Times New Roman" w:hAnsi="Times New Roman"/>
                              </w:rPr>
                              <w:t>-</w:t>
                            </w:r>
                            <w:r w:rsidRPr="00AA5E43">
                              <w:rPr>
                                <w:rFonts w:ascii="Times New Roman" w:hAnsi="Times New Roman"/>
                              </w:rPr>
                              <w:t xml:space="preserve">Strategy </w:t>
                            </w:r>
                          </w:p>
                          <w:p w:rsidR="009A4E70" w:rsidRPr="00AA5E43" w:rsidRDefault="009A4E70" w:rsidP="009A4E70">
                            <w:pPr>
                              <w:spacing w:after="0"/>
                              <w:rPr>
                                <w:rFonts w:ascii="Times New Roman" w:hAnsi="Times New Roman"/>
                              </w:rPr>
                            </w:pPr>
                            <w:r>
                              <w:rPr>
                                <w:rFonts w:ascii="Times New Roman" w:hAnsi="Times New Roman"/>
                              </w:rPr>
                              <w:t>-</w:t>
                            </w:r>
                            <w:r w:rsidRPr="00AA5E43">
                              <w:rPr>
                                <w:rFonts w:ascii="Times New Roman" w:hAnsi="Times New Roman"/>
                              </w:rPr>
                              <w:t>Responsibility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15330" id="Rectangle 1" o:spid="_x0000_s1069" style="position:absolute;left:0;text-align:left;margin-left:337.5pt;margin-top:13.5pt;width:92.25pt;height:6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">
                <v:textbox>
                  <w:txbxContent>
                    <w:p w:rsidR="009A4E70" w:rsidRPr="00AA5E43" w:rsidRDefault="009A4E70" w:rsidP="009A4E70">
                      <w:pPr>
                        <w:spacing w:after="0" w:line="240" w:lineRule="auto"/>
                        <w:jc w:val="center"/>
                        <w:rPr>
                          <w:rFonts w:ascii="Times New Roman" w:hAnsi="Times New Roman"/>
                          <w:b/>
                        </w:rPr>
                      </w:pPr>
                      <w:r w:rsidRPr="00AA5E43">
                        <w:rPr>
                          <w:rFonts w:ascii="Times New Roman" w:hAnsi="Times New Roman"/>
                          <w:b/>
                        </w:rPr>
                        <w:t>Unit level objectives</w:t>
                      </w:r>
                    </w:p>
                    <w:p w:rsidR="009A4E70" w:rsidRPr="00AA5E43" w:rsidRDefault="009A4E70" w:rsidP="009A4E70">
                      <w:pPr>
                        <w:spacing w:after="0" w:line="240" w:lineRule="auto"/>
                        <w:rPr>
                          <w:rFonts w:ascii="Times New Roman" w:hAnsi="Times New Roman"/>
                        </w:rPr>
                      </w:pPr>
                      <w:r>
                        <w:rPr>
                          <w:rFonts w:ascii="Times New Roman" w:hAnsi="Times New Roman"/>
                        </w:rPr>
                        <w:t>-</w:t>
                      </w:r>
                      <w:r w:rsidRPr="00AA5E43">
                        <w:rPr>
                          <w:rFonts w:ascii="Times New Roman" w:hAnsi="Times New Roman"/>
                        </w:rPr>
                        <w:t xml:space="preserve">Strategy </w:t>
                      </w:r>
                    </w:p>
                    <w:p w:rsidR="009A4E70" w:rsidRPr="00AA5E43" w:rsidRDefault="009A4E70" w:rsidP="009A4E70">
                      <w:pPr>
                        <w:spacing w:after="0"/>
                        <w:rPr>
                          <w:rFonts w:ascii="Times New Roman" w:hAnsi="Times New Roman"/>
                        </w:rPr>
                      </w:pPr>
                      <w:r>
                        <w:rPr>
                          <w:rFonts w:ascii="Times New Roman" w:hAnsi="Times New Roman"/>
                        </w:rPr>
                        <w:t>-</w:t>
                      </w:r>
                      <w:r w:rsidRPr="00AA5E43">
                        <w:rPr>
                          <w:rFonts w:ascii="Times New Roman" w:hAnsi="Times New Roman"/>
                        </w:rPr>
                        <w:t>Responsibility</w:t>
                      </w:r>
                    </w:p>
                  </w:txbxContent>
                </v:textbox>
              </v:rect>
            </w:pict>
          </mc:Fallback>
        </mc:AlternateContent>
      </w:r>
    </w:p>
    <w:p w:rsidR="009A4E70" w:rsidRPr="006E5085" w:rsidRDefault="009A4E70" w:rsidP="009A4E70">
      <w:pPr>
        <w:jc w:val="both"/>
        <w:rPr>
          <w:rFonts w:ascii="Bookman Old Style" w:eastAsia="Calibri" w:hAnsi="Bookman Old Style" w:cs="Times New Roman"/>
          <w:sz w:val="24"/>
        </w:rPr>
      </w:pPr>
    </w:p>
    <w:p w:rsidR="009A4E70" w:rsidRPr="006E5085" w:rsidRDefault="009A4E70" w:rsidP="009A4E70">
      <w:pPr>
        <w:jc w:val="both"/>
        <w:rPr>
          <w:rFonts w:ascii="Bookman Old Style" w:eastAsia="Calibri" w:hAnsi="Bookman Old Style" w:cs="Times New Roman"/>
          <w:sz w:val="24"/>
        </w:rPr>
      </w:pPr>
    </w:p>
    <w:p w:rsidR="009A4E70" w:rsidRPr="006E5085" w:rsidRDefault="009A4E70" w:rsidP="009A4E70">
      <w:pPr>
        <w:jc w:val="both"/>
        <w:rPr>
          <w:rFonts w:ascii="Bookman Old Style" w:eastAsia="Calibri" w:hAnsi="Bookman Old Style" w:cs="Times New Roman"/>
          <w:sz w:val="24"/>
        </w:rPr>
      </w:pPr>
    </w:p>
    <w:p w:rsidR="009A4E70" w:rsidRPr="006E5085" w:rsidRDefault="009A4E70" w:rsidP="009A4E70">
      <w:pPr>
        <w:jc w:val="both"/>
        <w:rPr>
          <w:rFonts w:ascii="Bookman Old Style" w:eastAsia="Calibri" w:hAnsi="Bookman Old Style" w:cs="Times New Roman"/>
          <w:sz w:val="24"/>
        </w:rPr>
      </w:pPr>
    </w:p>
    <w:p w:rsidR="009A4E70" w:rsidRPr="006E5085" w:rsidRDefault="009A4E70" w:rsidP="009A4E70">
      <w:pPr>
        <w:jc w:val="center"/>
        <w:rPr>
          <w:rFonts w:ascii="Bookman Old Style" w:eastAsia="Calibri" w:hAnsi="Bookman Old Style" w:cs="Times New Roman"/>
          <w:b/>
          <w:sz w:val="24"/>
        </w:rPr>
      </w:pPr>
      <w:r w:rsidRPr="006E5085">
        <w:rPr>
          <w:rFonts w:ascii="Bookman Old Style" w:eastAsia="Calibri" w:hAnsi="Bookman Old Style" w:cs="Times New Roman"/>
          <w:b/>
          <w:sz w:val="24"/>
        </w:rPr>
        <w:t>Figure 1.2.3 – strategy relationships in operation</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Another way to consider business strategy in an organization is to divide into three levels.</w:t>
      </w:r>
    </w:p>
    <w:p w:rsidR="009A4E70" w:rsidRPr="006E5085"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Knowledge check</w:t>
      </w:r>
    </w:p>
    <w:p w:rsidR="009A4E70" w:rsidRPr="006E5085"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lastRenderedPageBreak/>
        <w:t>The corporate level</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Defining the corporate mission</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Identifying strategic business units</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Analyzing / evaluating product / service portfolio</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Identifying new business areas.</w:t>
      </w:r>
    </w:p>
    <w:p w:rsidR="009A4E70" w:rsidRPr="006E5085"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The business unit level</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Indentifying product market</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Implementing corporate strategies.</w:t>
      </w:r>
    </w:p>
    <w:p w:rsidR="009A4E70" w:rsidRPr="006E5085"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 xml:space="preserve">The functional level </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 xml:space="preserve">Implementing corporate and business unit strategies </w:t>
      </w:r>
    </w:p>
    <w:p w:rsidR="009A4E70" w:rsidRPr="006E5085" w:rsidRDefault="009A4E70" w:rsidP="009A4E70">
      <w:pPr>
        <w:numPr>
          <w:ilvl w:val="0"/>
          <w:numId w:val="1"/>
        </w:numPr>
        <w:spacing w:after="200" w:line="276" w:lineRule="auto"/>
        <w:jc w:val="both"/>
        <w:rPr>
          <w:rFonts w:ascii="Bookman Old Style" w:eastAsia="Calibri" w:hAnsi="Bookman Old Style" w:cs="Times New Roman"/>
          <w:sz w:val="24"/>
        </w:rPr>
      </w:pPr>
      <w:r w:rsidRPr="006E5085">
        <w:rPr>
          <w:rFonts w:ascii="Bookman Old Style" w:eastAsia="Calibri" w:hAnsi="Bookman Old Style" w:cs="Times New Roman"/>
          <w:sz w:val="24"/>
        </w:rPr>
        <w:t>Extending functional expertise to assess product markets</w:t>
      </w:r>
    </w:p>
    <w:p w:rsidR="009A4E70" w:rsidRPr="006E5085"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Inter and external links</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Managers and ‘change agents’ filter out and create their own understanding of external ‘realities’ Any triggers of strategic change are topics for interpretation so that organizational  members can map out the way forward and the direction of change – and of course, they often do not agree. The basic choice, in response from triggers from the environment, is to take either a proactive or a reactive stance.</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 xml:space="preserve"> Generally strategists take a proactive stance – to be ahead of the game – in terms of making decisions about objectives, in deciding what is needed to achieve these objectives, and in bringing about the changes that are necessary in order to implement the objectives successfully. However, this is not to say that a proactive stance is always appropriate. People responsible for managing strategic change need to develop the ability to recognize when proactive and reactive change is most appropriate. It may well be that the best approach to proactivity or reactivity is to adopt an approach to change that is essentially pragmatic.</w:t>
      </w:r>
    </w:p>
    <w:p w:rsidR="009A4E70" w:rsidRPr="006E5085" w:rsidRDefault="009A4E70" w:rsidP="009A4E70">
      <w:pPr>
        <w:jc w:val="both"/>
        <w:rPr>
          <w:rFonts w:ascii="Bookman Old Style" w:eastAsia="Calibri" w:hAnsi="Bookman Old Style" w:cs="Times New Roman"/>
          <w:b/>
          <w:sz w:val="24"/>
        </w:rPr>
      </w:pPr>
      <w:r w:rsidRPr="006E5085">
        <w:rPr>
          <w:rFonts w:ascii="Bookman Old Style" w:eastAsia="Calibri" w:hAnsi="Bookman Old Style" w:cs="Times New Roman"/>
          <w:b/>
          <w:sz w:val="24"/>
        </w:rPr>
        <w:t>My learning space activity</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Consider the corporate, business and operational levels of strategy as applied to your own organization. Identify examples of issues, which your organization should/does address when considering activities at each level.</w:t>
      </w:r>
    </w:p>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Give reasons why or why not you consider a significant mismatch i</w:t>
      </w:r>
      <w:r>
        <w:rPr>
          <w:rFonts w:ascii="Bookman Old Style" w:eastAsia="Calibri" w:hAnsi="Bookman Old Style" w:cs="Times New Roman"/>
          <w:sz w:val="24"/>
        </w:rPr>
        <w:t>s evident at any of the levels.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818"/>
        <w:gridCol w:w="2296"/>
        <w:gridCol w:w="1681"/>
        <w:gridCol w:w="1746"/>
      </w:tblGrid>
      <w:tr w:rsidR="009A4E70" w:rsidRPr="006E5085" w:rsidTr="009A4E70">
        <w:tc>
          <w:tcPr>
            <w:tcW w:w="1829" w:type="dxa"/>
          </w:tcPr>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lastRenderedPageBreak/>
              <w:t xml:space="preserve">LEVEL </w:t>
            </w:r>
          </w:p>
        </w:tc>
        <w:tc>
          <w:tcPr>
            <w:tcW w:w="1863" w:type="dxa"/>
          </w:tcPr>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 xml:space="preserve">TYPE OF ACTIVITY </w:t>
            </w:r>
          </w:p>
        </w:tc>
        <w:tc>
          <w:tcPr>
            <w:tcW w:w="4123" w:type="dxa"/>
            <w:gridSpan w:val="2"/>
          </w:tcPr>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 xml:space="preserve">ORGANIZATIONAL ISSUES         </w:t>
            </w:r>
            <w:r>
              <w:rPr>
                <w:rFonts w:ascii="Bookman Old Style" w:eastAsia="Calibri" w:hAnsi="Bookman Old Style" w:cs="Times New Roman"/>
                <w:sz w:val="24"/>
              </w:rPr>
              <w:t xml:space="preserve">     (Does Address)   </w:t>
            </w:r>
            <w:r w:rsidRPr="006E5085">
              <w:rPr>
                <w:rFonts w:ascii="Bookman Old Style" w:eastAsia="Calibri" w:hAnsi="Bookman Old Style" w:cs="Times New Roman"/>
                <w:sz w:val="24"/>
              </w:rPr>
              <w:t xml:space="preserve">(Should Address  </w:t>
            </w:r>
          </w:p>
        </w:tc>
        <w:tc>
          <w:tcPr>
            <w:tcW w:w="1761" w:type="dxa"/>
          </w:tcPr>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 xml:space="preserve">MISMATCH </w:t>
            </w:r>
          </w:p>
        </w:tc>
      </w:tr>
      <w:tr w:rsidR="009A4E70" w:rsidRPr="006E5085" w:rsidTr="009A4E70">
        <w:trPr>
          <w:trHeight w:val="674"/>
        </w:trPr>
        <w:tc>
          <w:tcPr>
            <w:tcW w:w="1829" w:type="dxa"/>
          </w:tcPr>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 xml:space="preserve">Corporate </w:t>
            </w:r>
          </w:p>
        </w:tc>
        <w:tc>
          <w:tcPr>
            <w:tcW w:w="1863" w:type="dxa"/>
          </w:tcPr>
          <w:p w:rsidR="009A4E70" w:rsidRPr="006E5085" w:rsidRDefault="009A4E70" w:rsidP="009A4E70">
            <w:pPr>
              <w:jc w:val="both"/>
              <w:rPr>
                <w:rFonts w:ascii="Bookman Old Style" w:eastAsia="Calibri" w:hAnsi="Bookman Old Style" w:cs="Times New Roman"/>
                <w:sz w:val="24"/>
              </w:rPr>
            </w:pPr>
          </w:p>
        </w:tc>
        <w:tc>
          <w:tcPr>
            <w:tcW w:w="2363" w:type="dxa"/>
          </w:tcPr>
          <w:p w:rsidR="009A4E70" w:rsidRPr="006E5085" w:rsidRDefault="009A4E70" w:rsidP="009A4E70">
            <w:pPr>
              <w:jc w:val="both"/>
              <w:rPr>
                <w:rFonts w:ascii="Bookman Old Style" w:eastAsia="Calibri" w:hAnsi="Bookman Old Style" w:cs="Times New Roman"/>
                <w:sz w:val="24"/>
              </w:rPr>
            </w:pPr>
          </w:p>
        </w:tc>
        <w:tc>
          <w:tcPr>
            <w:tcW w:w="1760" w:type="dxa"/>
          </w:tcPr>
          <w:p w:rsidR="009A4E70" w:rsidRPr="006E5085" w:rsidRDefault="009A4E70" w:rsidP="009A4E70">
            <w:pPr>
              <w:jc w:val="both"/>
              <w:rPr>
                <w:rFonts w:ascii="Bookman Old Style" w:eastAsia="Calibri" w:hAnsi="Bookman Old Style" w:cs="Times New Roman"/>
                <w:sz w:val="24"/>
              </w:rPr>
            </w:pPr>
          </w:p>
        </w:tc>
        <w:tc>
          <w:tcPr>
            <w:tcW w:w="1761" w:type="dxa"/>
          </w:tcPr>
          <w:p w:rsidR="009A4E70" w:rsidRPr="006E5085" w:rsidRDefault="009A4E70" w:rsidP="009A4E70">
            <w:pPr>
              <w:jc w:val="both"/>
              <w:rPr>
                <w:rFonts w:ascii="Bookman Old Style" w:eastAsia="Calibri" w:hAnsi="Bookman Old Style" w:cs="Times New Roman"/>
                <w:sz w:val="24"/>
              </w:rPr>
            </w:pPr>
          </w:p>
        </w:tc>
      </w:tr>
      <w:tr w:rsidR="009A4E70" w:rsidRPr="006E5085" w:rsidTr="009A4E70">
        <w:tc>
          <w:tcPr>
            <w:tcW w:w="1829" w:type="dxa"/>
          </w:tcPr>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 xml:space="preserve">Business </w:t>
            </w:r>
          </w:p>
        </w:tc>
        <w:tc>
          <w:tcPr>
            <w:tcW w:w="1863" w:type="dxa"/>
          </w:tcPr>
          <w:p w:rsidR="009A4E70" w:rsidRPr="006E5085" w:rsidRDefault="009A4E70" w:rsidP="009A4E70">
            <w:pPr>
              <w:jc w:val="both"/>
              <w:rPr>
                <w:rFonts w:ascii="Bookman Old Style" w:eastAsia="Calibri" w:hAnsi="Bookman Old Style" w:cs="Times New Roman"/>
                <w:sz w:val="24"/>
              </w:rPr>
            </w:pPr>
          </w:p>
        </w:tc>
        <w:tc>
          <w:tcPr>
            <w:tcW w:w="2363" w:type="dxa"/>
          </w:tcPr>
          <w:p w:rsidR="009A4E70" w:rsidRPr="006E5085" w:rsidRDefault="009A4E70" w:rsidP="009A4E70">
            <w:pPr>
              <w:jc w:val="both"/>
              <w:rPr>
                <w:rFonts w:ascii="Bookman Old Style" w:eastAsia="Calibri" w:hAnsi="Bookman Old Style" w:cs="Times New Roman"/>
                <w:sz w:val="24"/>
              </w:rPr>
            </w:pPr>
          </w:p>
        </w:tc>
        <w:tc>
          <w:tcPr>
            <w:tcW w:w="1760" w:type="dxa"/>
          </w:tcPr>
          <w:p w:rsidR="009A4E70" w:rsidRPr="006E5085" w:rsidRDefault="009A4E70" w:rsidP="009A4E70">
            <w:pPr>
              <w:jc w:val="both"/>
              <w:rPr>
                <w:rFonts w:ascii="Bookman Old Style" w:eastAsia="Calibri" w:hAnsi="Bookman Old Style" w:cs="Times New Roman"/>
                <w:sz w:val="24"/>
              </w:rPr>
            </w:pPr>
          </w:p>
        </w:tc>
        <w:tc>
          <w:tcPr>
            <w:tcW w:w="1761" w:type="dxa"/>
          </w:tcPr>
          <w:p w:rsidR="009A4E70" w:rsidRPr="006E5085" w:rsidRDefault="009A4E70" w:rsidP="009A4E70">
            <w:pPr>
              <w:jc w:val="both"/>
              <w:rPr>
                <w:rFonts w:ascii="Bookman Old Style" w:eastAsia="Calibri" w:hAnsi="Bookman Old Style" w:cs="Times New Roman"/>
                <w:sz w:val="24"/>
              </w:rPr>
            </w:pPr>
          </w:p>
        </w:tc>
      </w:tr>
      <w:tr w:rsidR="009A4E70" w:rsidRPr="006E5085" w:rsidTr="009A4E70">
        <w:tc>
          <w:tcPr>
            <w:tcW w:w="1829" w:type="dxa"/>
          </w:tcPr>
          <w:p w:rsidR="009A4E70" w:rsidRPr="006E5085" w:rsidRDefault="009A4E70" w:rsidP="009A4E70">
            <w:pPr>
              <w:jc w:val="both"/>
              <w:rPr>
                <w:rFonts w:ascii="Bookman Old Style" w:eastAsia="Calibri" w:hAnsi="Bookman Old Style" w:cs="Times New Roman"/>
                <w:sz w:val="24"/>
              </w:rPr>
            </w:pPr>
            <w:r w:rsidRPr="006E5085">
              <w:rPr>
                <w:rFonts w:ascii="Bookman Old Style" w:eastAsia="Calibri" w:hAnsi="Bookman Old Style" w:cs="Times New Roman"/>
                <w:sz w:val="24"/>
              </w:rPr>
              <w:t>Operational</w:t>
            </w:r>
          </w:p>
        </w:tc>
        <w:tc>
          <w:tcPr>
            <w:tcW w:w="1863" w:type="dxa"/>
          </w:tcPr>
          <w:p w:rsidR="009A4E70" w:rsidRPr="006E5085" w:rsidRDefault="009A4E70" w:rsidP="009A4E70">
            <w:pPr>
              <w:jc w:val="both"/>
              <w:rPr>
                <w:rFonts w:ascii="Bookman Old Style" w:eastAsia="Calibri" w:hAnsi="Bookman Old Style" w:cs="Times New Roman"/>
                <w:sz w:val="24"/>
              </w:rPr>
            </w:pPr>
          </w:p>
        </w:tc>
        <w:tc>
          <w:tcPr>
            <w:tcW w:w="2363" w:type="dxa"/>
          </w:tcPr>
          <w:p w:rsidR="009A4E70" w:rsidRPr="006E5085" w:rsidRDefault="009A4E70" w:rsidP="009A4E70">
            <w:pPr>
              <w:jc w:val="both"/>
              <w:rPr>
                <w:rFonts w:ascii="Bookman Old Style" w:eastAsia="Calibri" w:hAnsi="Bookman Old Style" w:cs="Times New Roman"/>
                <w:sz w:val="24"/>
              </w:rPr>
            </w:pPr>
          </w:p>
        </w:tc>
        <w:tc>
          <w:tcPr>
            <w:tcW w:w="1760" w:type="dxa"/>
          </w:tcPr>
          <w:p w:rsidR="009A4E70" w:rsidRPr="006E5085" w:rsidRDefault="009A4E70" w:rsidP="009A4E70">
            <w:pPr>
              <w:jc w:val="both"/>
              <w:rPr>
                <w:rFonts w:ascii="Bookman Old Style" w:eastAsia="Calibri" w:hAnsi="Bookman Old Style" w:cs="Times New Roman"/>
                <w:sz w:val="24"/>
              </w:rPr>
            </w:pPr>
          </w:p>
        </w:tc>
        <w:tc>
          <w:tcPr>
            <w:tcW w:w="1761" w:type="dxa"/>
          </w:tcPr>
          <w:p w:rsidR="009A4E70" w:rsidRPr="006E5085" w:rsidRDefault="009A4E70" w:rsidP="009A4E70">
            <w:pPr>
              <w:jc w:val="both"/>
              <w:rPr>
                <w:rFonts w:ascii="Bookman Old Style" w:eastAsia="Calibri" w:hAnsi="Bookman Old Style" w:cs="Times New Roman"/>
                <w:sz w:val="24"/>
              </w:rPr>
            </w:pPr>
          </w:p>
        </w:tc>
      </w:tr>
    </w:tbl>
    <w:p w:rsidR="009A4E70" w:rsidRPr="006E5085" w:rsidRDefault="009A4E70" w:rsidP="009A4E70">
      <w:pPr>
        <w:rPr>
          <w:rFonts w:ascii="Bookman Old Style" w:eastAsia="Calibri" w:hAnsi="Bookman Old Style" w:cs="Times New Roman"/>
          <w:sz w:val="24"/>
        </w:rPr>
      </w:pPr>
      <w:r>
        <w:rPr>
          <w:rFonts w:ascii="Bookman Old Style" w:eastAsia="Calibri" w:hAnsi="Bookman Old Style" w:cs="Times New Roman"/>
          <w:sz w:val="24"/>
        </w:rPr>
        <w:t xml:space="preserve">                             </w:t>
      </w:r>
      <w:r w:rsidRPr="006E5085">
        <w:rPr>
          <w:rFonts w:ascii="Bookman Old Style" w:eastAsia="Calibri" w:hAnsi="Bookman Old Style" w:cs="Times New Roman"/>
          <w:sz w:val="24"/>
        </w:rPr>
        <w:t>Figure 1.2.7 – My learning space activity</w:t>
      </w:r>
    </w:p>
    <w:p w:rsidR="009A4E70" w:rsidRPr="006E5085" w:rsidRDefault="009A4E70" w:rsidP="009A4E70">
      <w:pPr>
        <w:rPr>
          <w:rFonts w:ascii="Bookman Old Style" w:hAnsi="Bookman Old Style"/>
        </w:rPr>
      </w:pPr>
    </w:p>
    <w:p w:rsidR="009A4E70" w:rsidRDefault="009A4E70" w:rsidP="009A4E70">
      <w:pPr>
        <w:rPr>
          <w:rFonts w:ascii="Bookman Old Style" w:hAnsi="Bookman Old Style"/>
        </w:rPr>
      </w:pPr>
      <w:r>
        <w:rPr>
          <w:rFonts w:ascii="Bookman Old Style" w:hAnsi="Bookman Old Style"/>
        </w:rPr>
        <w:t xml:space="preserve">                                                  </w:t>
      </w:r>
    </w:p>
    <w:p w:rsidR="009A4E70" w:rsidRDefault="009A4E70" w:rsidP="009A4E70">
      <w:pPr>
        <w:rPr>
          <w:rFonts w:ascii="Bookman Old Style" w:hAnsi="Bookman Old Style"/>
        </w:rPr>
      </w:pPr>
    </w:p>
    <w:p w:rsidR="009A4E70" w:rsidRPr="0064243B" w:rsidRDefault="009A4E70" w:rsidP="009A4E70">
      <w:pPr>
        <w:rPr>
          <w:rFonts w:ascii="Bookman Old Style" w:hAnsi="Bookman Old Style"/>
          <w:b/>
        </w:rPr>
      </w:pPr>
      <w:r>
        <w:rPr>
          <w:rFonts w:ascii="Bookman Old Style" w:hAnsi="Bookman Old Style"/>
        </w:rPr>
        <w:t xml:space="preserve">                                                            </w:t>
      </w:r>
      <w:r w:rsidRPr="0064243B">
        <w:rPr>
          <w:rFonts w:ascii="Bookman Old Style" w:hAnsi="Bookman Old Style"/>
          <w:b/>
        </w:rPr>
        <w:t>CAPTER THREE</w:t>
      </w:r>
    </w:p>
    <w:p w:rsidR="009A4E70" w:rsidRPr="006E5085" w:rsidRDefault="009A4E70" w:rsidP="009A4E70">
      <w:pPr>
        <w:spacing w:line="360" w:lineRule="auto"/>
        <w:jc w:val="both"/>
        <w:rPr>
          <w:rFonts w:ascii="Bookman Old Style" w:hAnsi="Bookman Old Style" w:cs="Times New Roman"/>
          <w:b/>
          <w:sz w:val="24"/>
          <w:szCs w:val="24"/>
        </w:rPr>
      </w:pPr>
      <w:r>
        <w:rPr>
          <w:rFonts w:ascii="Bookman Old Style" w:hAnsi="Bookman Old Style" w:cs="Times New Roman"/>
          <w:b/>
          <w:sz w:val="24"/>
          <w:szCs w:val="24"/>
        </w:rPr>
        <w:t xml:space="preserve">                               </w:t>
      </w:r>
      <w:r w:rsidRPr="006E5085">
        <w:rPr>
          <w:rFonts w:ascii="Bookman Old Style" w:hAnsi="Bookman Old Style" w:cs="Times New Roman"/>
          <w:b/>
          <w:sz w:val="24"/>
          <w:szCs w:val="24"/>
        </w:rPr>
        <w:t>PURPOSE OF STRATEGIC OBJECTIVES</w:t>
      </w:r>
    </w:p>
    <w:p w:rsidR="009A4E70" w:rsidRPr="006E5085" w:rsidRDefault="009A4E70" w:rsidP="009A4E70">
      <w:pPr>
        <w:spacing w:line="360" w:lineRule="auto"/>
        <w:jc w:val="both"/>
        <w:rPr>
          <w:rFonts w:ascii="Bookman Old Style" w:hAnsi="Bookman Old Style" w:cs="Times New Roman"/>
          <w:b/>
          <w:sz w:val="24"/>
          <w:szCs w:val="24"/>
        </w:rPr>
      </w:pPr>
      <w:r w:rsidRPr="006E5085">
        <w:rPr>
          <w:rFonts w:ascii="Bookman Old Style" w:hAnsi="Bookman Old Style" w:cs="Times New Roman"/>
          <w:b/>
          <w:sz w:val="24"/>
          <w:szCs w:val="24"/>
        </w:rPr>
        <w:t xml:space="preserve">Purpose </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Strategic management underlines the need for organizations to have overall medium-term objectives that can unite effort and focus on what that organization as a whole is trying to achieve. The purpose should utilize the organization’s existing forward momentum (if present) and help to guide individual behavior.</w:t>
      </w:r>
    </w:p>
    <w:p w:rsidR="009A4E70" w:rsidRPr="006E5085" w:rsidRDefault="009A4E70" w:rsidP="009A4E70">
      <w:pPr>
        <w:spacing w:line="360" w:lineRule="auto"/>
        <w:jc w:val="both"/>
        <w:rPr>
          <w:rFonts w:ascii="Bookman Old Style" w:hAnsi="Bookman Old Style" w:cs="Times New Roman"/>
          <w:b/>
          <w:sz w:val="24"/>
          <w:szCs w:val="24"/>
        </w:rPr>
      </w:pPr>
      <w:r w:rsidRPr="006E5085">
        <w:rPr>
          <w:rFonts w:ascii="Bookman Old Style" w:hAnsi="Bookman Old Style" w:cs="Times New Roman"/>
          <w:b/>
          <w:sz w:val="24"/>
          <w:szCs w:val="24"/>
        </w:rPr>
        <w:t>Strate</w:t>
      </w:r>
      <w:r>
        <w:rPr>
          <w:rFonts w:ascii="Bookman Old Style" w:hAnsi="Bookman Old Style" w:cs="Times New Roman"/>
          <w:b/>
          <w:sz w:val="24"/>
          <w:szCs w:val="24"/>
        </w:rPr>
        <w:t xml:space="preserve">gic purpose is associated with </w:t>
      </w:r>
      <w:r w:rsidRPr="006E5085">
        <w:rPr>
          <w:rFonts w:ascii="Bookman Old Style" w:hAnsi="Bookman Old Style" w:cs="Times New Roman"/>
          <w:b/>
          <w:sz w:val="24"/>
          <w:szCs w:val="24"/>
        </w:rPr>
        <w:t>Strategic direction</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Strategic direction can often be expressed in some convenient form such as Henry Ford’s aim in 1909 to democratize the automobile or coke’s objectives of having its drink within arm’s length of every consumer in the world. Even to take a more extreme case to follow Honda’s directive to smash Yamaha. Any chosen direction should incorporate a timeframe of no less than two to four years but more realistic may extent as far as ten years and beyond.</w:t>
      </w:r>
    </w:p>
    <w:p w:rsidR="009A4E70" w:rsidRPr="006E5085" w:rsidRDefault="009A4E70" w:rsidP="009A4E70">
      <w:pPr>
        <w:spacing w:line="360" w:lineRule="auto"/>
        <w:jc w:val="both"/>
        <w:rPr>
          <w:rFonts w:ascii="Bookman Old Style" w:hAnsi="Bookman Old Style" w:cs="Times New Roman"/>
          <w:b/>
          <w:sz w:val="24"/>
          <w:szCs w:val="24"/>
        </w:rPr>
      </w:pPr>
      <w:r w:rsidRPr="006E5085">
        <w:rPr>
          <w:rFonts w:ascii="Bookman Old Style" w:hAnsi="Bookman Old Style" w:cs="Times New Roman"/>
          <w:b/>
          <w:sz w:val="24"/>
          <w:szCs w:val="24"/>
        </w:rPr>
        <w:t>Strategic focus</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 xml:space="preserve">A fundamental principle of strategic is its focus. Smaller organizations in particular must focus ob a small number of business segments where they can </w:t>
      </w:r>
      <w:r w:rsidRPr="006E5085">
        <w:rPr>
          <w:rFonts w:ascii="Bookman Old Style" w:hAnsi="Bookman Old Style" w:cs="Times New Roman"/>
          <w:sz w:val="24"/>
          <w:szCs w:val="24"/>
        </w:rPr>
        <w:lastRenderedPageBreak/>
        <w:t>be the largest. Even larger organization could raise their profit and Markey value by use of clear focus on the things they do best and most profitably. an example of focus and its associated determination comes from sharp. as a pioneer of liquid crystal technology in the electronic calculator industry, it was one of perhaps forty five rival organizations. as a result of tight focus on producing narrow pocket-sizes calculators with large capacity, it has seen off almost all its rivals, leaving sharp with only one true competitor in this field.</w:t>
      </w:r>
    </w:p>
    <w:p w:rsidR="009A4E70" w:rsidRDefault="009A4E70" w:rsidP="009A4E70">
      <w:pPr>
        <w:spacing w:line="360" w:lineRule="auto"/>
        <w:jc w:val="both"/>
        <w:rPr>
          <w:rFonts w:ascii="Bookman Old Style" w:hAnsi="Bookman Old Style" w:cs="Times New Roman"/>
          <w:b/>
          <w:sz w:val="24"/>
          <w:szCs w:val="24"/>
        </w:rPr>
      </w:pPr>
    </w:p>
    <w:p w:rsidR="009A4E70" w:rsidRPr="0064243B" w:rsidRDefault="009A4E70" w:rsidP="009A4E70">
      <w:pPr>
        <w:spacing w:line="360" w:lineRule="auto"/>
        <w:jc w:val="both"/>
        <w:rPr>
          <w:rFonts w:ascii="Bookman Old Style" w:hAnsi="Bookman Old Style" w:cs="Times New Roman"/>
          <w:b/>
          <w:sz w:val="24"/>
          <w:szCs w:val="24"/>
        </w:rPr>
      </w:pPr>
      <w:r w:rsidRPr="006E5085">
        <w:rPr>
          <w:rFonts w:ascii="Bookman Old Style" w:hAnsi="Bookman Old Style" w:cs="Times New Roman"/>
          <w:b/>
          <w:sz w:val="24"/>
          <w:szCs w:val="24"/>
        </w:rPr>
        <w:t>Strategic realignment/diversification</w:t>
      </w:r>
      <w:r>
        <w:rPr>
          <w:rFonts w:ascii="Bookman Old Style" w:hAnsi="Bookman Old Style" w:cs="Times New Roman"/>
          <w:b/>
          <w:sz w:val="24"/>
          <w:szCs w:val="24"/>
        </w:rPr>
        <w:t xml:space="preserve">: </w:t>
      </w:r>
      <w:r w:rsidRPr="006E5085">
        <w:rPr>
          <w:rFonts w:ascii="Bookman Old Style" w:hAnsi="Bookman Old Style" w:cs="Times New Roman"/>
          <w:sz w:val="24"/>
          <w:szCs w:val="24"/>
        </w:rPr>
        <w:t>Organizations need to develop strategies that will allow for product realignment in diversification. The driving force behind such a move will usually be financial, based on changing management skills or company expertise; such realignment may not always be immediately obvious. Cumin’s the world-renowned leader in diesel engines entering the ski resort development market, or coca cola buying the film industry organization Columbia pictures. However, all such realignment builds on competitive advantage in core businesses and reinforces rather than detracts from that by strengthening still further the competencies that drive success in the existing organizations. Consider the development over recent years of the product or services offered by marks and Spencer. The move to add to the existing clothes retailer business a fairly narrow in of up-marked foods, household’s goods and financial services has had a mixed reception. Indeed the need for such diversification has not yet been fully satisfied and the company continues to lose its prestige place in high street.</w:t>
      </w:r>
    </w:p>
    <w:p w:rsidR="009A4E70" w:rsidRPr="006E5085" w:rsidRDefault="009A4E70" w:rsidP="009A4E70">
      <w:pPr>
        <w:spacing w:line="360" w:lineRule="auto"/>
        <w:jc w:val="both"/>
        <w:rPr>
          <w:rFonts w:ascii="Bookman Old Style" w:hAnsi="Bookman Old Style" w:cs="Times New Roman"/>
          <w:b/>
          <w:sz w:val="24"/>
          <w:szCs w:val="24"/>
        </w:rPr>
      </w:pPr>
      <w:r w:rsidRPr="006E5085">
        <w:rPr>
          <w:rFonts w:ascii="Bookman Old Style" w:hAnsi="Bookman Old Style" w:cs="Times New Roman"/>
          <w:b/>
          <w:sz w:val="24"/>
          <w:szCs w:val="24"/>
        </w:rPr>
        <w:t>Research activity</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Research two examples of organizations undertaking diversification into unusual markets. Consider how the original core businesses have been realigned in accordance with the changes</w:t>
      </w:r>
    </w:p>
    <w:p w:rsidR="009A4E70" w:rsidRPr="006E5085" w:rsidRDefault="009A4E70" w:rsidP="009A4E70">
      <w:pPr>
        <w:spacing w:line="360" w:lineRule="auto"/>
        <w:jc w:val="both"/>
        <w:rPr>
          <w:rFonts w:ascii="Bookman Old Style" w:hAnsi="Bookman Old Style" w:cs="Times New Roman"/>
          <w:b/>
          <w:sz w:val="24"/>
          <w:szCs w:val="24"/>
        </w:rPr>
      </w:pPr>
      <w:r w:rsidRPr="006E5085">
        <w:rPr>
          <w:rFonts w:ascii="Bookman Old Style" w:hAnsi="Bookman Old Style" w:cs="Times New Roman"/>
          <w:b/>
          <w:sz w:val="24"/>
          <w:szCs w:val="24"/>
        </w:rPr>
        <w:t>Feed back</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lastRenderedPageBreak/>
        <w:t>There are numerous examples that could be considered. Here are a few.</w:t>
      </w:r>
    </w:p>
    <w:p w:rsidR="009A4E70" w:rsidRPr="0064243B" w:rsidRDefault="009A4E70" w:rsidP="009A4E70">
      <w:pPr>
        <w:spacing w:line="360" w:lineRule="auto"/>
        <w:jc w:val="both"/>
        <w:rPr>
          <w:rFonts w:ascii="Bookman Old Style" w:hAnsi="Bookman Old Style" w:cs="Times New Roman"/>
          <w:b/>
          <w:sz w:val="24"/>
          <w:szCs w:val="24"/>
        </w:rPr>
      </w:pPr>
      <w:r>
        <w:rPr>
          <w:rFonts w:ascii="Bookman Old Style" w:hAnsi="Bookman Old Style" w:cs="Times New Roman"/>
          <w:b/>
          <w:sz w:val="24"/>
          <w:szCs w:val="24"/>
        </w:rPr>
        <w:t xml:space="preserve">Gillette: </w:t>
      </w:r>
      <w:r w:rsidRPr="006E5085">
        <w:rPr>
          <w:rFonts w:ascii="Bookman Old Style" w:hAnsi="Bookman Old Style" w:cs="Times New Roman"/>
          <w:sz w:val="24"/>
          <w:szCs w:val="24"/>
        </w:rPr>
        <w:t>Extending its interests in shaving products to all toiletries, including deodorants etc</w:t>
      </w:r>
    </w:p>
    <w:p w:rsidR="009A4E70" w:rsidRPr="0064243B" w:rsidRDefault="009A4E70" w:rsidP="009A4E70">
      <w:pPr>
        <w:spacing w:line="360" w:lineRule="auto"/>
        <w:jc w:val="both"/>
        <w:rPr>
          <w:rFonts w:ascii="Bookman Old Style" w:hAnsi="Bookman Old Style" w:cs="Times New Roman"/>
          <w:b/>
          <w:sz w:val="24"/>
          <w:szCs w:val="24"/>
        </w:rPr>
      </w:pPr>
      <w:r>
        <w:rPr>
          <w:rFonts w:ascii="Bookman Old Style" w:hAnsi="Bookman Old Style" w:cs="Times New Roman"/>
          <w:b/>
          <w:sz w:val="24"/>
          <w:szCs w:val="24"/>
        </w:rPr>
        <w:t xml:space="preserve">Hanson: </w:t>
      </w:r>
      <w:r w:rsidRPr="006E5085">
        <w:rPr>
          <w:rFonts w:ascii="Bookman Old Style" w:hAnsi="Bookman Old Style" w:cs="Times New Roman"/>
          <w:sz w:val="24"/>
          <w:szCs w:val="24"/>
        </w:rPr>
        <w:t>Textiles growing to maximize cash in low technology business.</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b/>
          <w:sz w:val="24"/>
          <w:szCs w:val="24"/>
        </w:rPr>
        <w:t>Sony</w:t>
      </w:r>
      <w:r>
        <w:rPr>
          <w:rFonts w:ascii="Bookman Old Style" w:hAnsi="Bookman Old Style" w:cs="Times New Roman"/>
          <w:b/>
          <w:sz w:val="24"/>
          <w:szCs w:val="24"/>
        </w:rPr>
        <w:t xml:space="preserve">: </w:t>
      </w:r>
      <w:r w:rsidRPr="006E5085">
        <w:rPr>
          <w:rFonts w:ascii="Bookman Old Style" w:hAnsi="Bookman Old Style" w:cs="Times New Roman"/>
          <w:sz w:val="24"/>
          <w:szCs w:val="24"/>
        </w:rPr>
        <w:t>Transfer radios moving to all domestic electronics and advanced computer components.</w:t>
      </w:r>
    </w:p>
    <w:p w:rsidR="009A4E70" w:rsidRPr="0064243B" w:rsidRDefault="009A4E70" w:rsidP="009A4E70">
      <w:pPr>
        <w:spacing w:line="360" w:lineRule="auto"/>
        <w:jc w:val="both"/>
        <w:rPr>
          <w:rFonts w:ascii="Bookman Old Style" w:hAnsi="Bookman Old Style" w:cs="Times New Roman"/>
          <w:b/>
          <w:sz w:val="24"/>
          <w:szCs w:val="24"/>
        </w:rPr>
      </w:pPr>
      <w:r w:rsidRPr="006E5085">
        <w:rPr>
          <w:rFonts w:ascii="Bookman Old Style" w:hAnsi="Bookman Old Style" w:cs="Times New Roman"/>
          <w:b/>
          <w:sz w:val="24"/>
          <w:szCs w:val="24"/>
        </w:rPr>
        <w:t>McDonald’s</w:t>
      </w:r>
      <w:r>
        <w:rPr>
          <w:rFonts w:ascii="Bookman Old Style" w:hAnsi="Bookman Old Style" w:cs="Times New Roman"/>
          <w:b/>
          <w:sz w:val="24"/>
          <w:szCs w:val="24"/>
        </w:rPr>
        <w:t xml:space="preserve">: </w:t>
      </w:r>
      <w:r w:rsidRPr="006E5085">
        <w:rPr>
          <w:rFonts w:ascii="Bookman Old Style" w:hAnsi="Bookman Old Style" w:cs="Times New Roman"/>
          <w:sz w:val="24"/>
          <w:szCs w:val="24"/>
        </w:rPr>
        <w:t>Realigning from simple hamburgers to a range of fast food including innovations such as salads, breakfast etc.</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The emphasis on strategic management must come from the top of the organization. it is the responsibility of the leadership of the business to communicate the strategic vision and the provide the guidelines needed for implementation. Without this there will be little chance of strategies being implemented and successions.</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Control is always an important function of organizational design and most importantly in the area of strategy. Control processes make it possible to ensure that objectives are being met and to mark any necessary changes to strategy as and when appropriate.</w:t>
      </w:r>
    </w:p>
    <w:p w:rsidR="009A4E70" w:rsidRPr="006E5085" w:rsidRDefault="009A4E70" w:rsidP="009A4E70">
      <w:pPr>
        <w:spacing w:line="360" w:lineRule="auto"/>
        <w:jc w:val="both"/>
        <w:rPr>
          <w:rFonts w:ascii="Bookman Old Style" w:hAnsi="Bookman Old Style" w:cs="Times New Roman"/>
          <w:b/>
          <w:sz w:val="24"/>
          <w:szCs w:val="24"/>
        </w:rPr>
      </w:pPr>
      <w:r w:rsidRPr="006E5085">
        <w:rPr>
          <w:rFonts w:ascii="Bookman Old Style" w:hAnsi="Bookman Old Style" w:cs="Times New Roman"/>
          <w:b/>
          <w:sz w:val="24"/>
          <w:szCs w:val="24"/>
        </w:rPr>
        <w:t>Think about it</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Thus far it has been argued that all organizations –large or small, public or private service or manufacturing based –need a clear strategy to ensure their future. But do all organizations really need a strategy?</w:t>
      </w:r>
    </w:p>
    <w:p w:rsidR="009A4E70" w:rsidRPr="006E5085" w:rsidRDefault="009A4E70" w:rsidP="009A4E70">
      <w:pPr>
        <w:spacing w:line="360" w:lineRule="auto"/>
        <w:jc w:val="both"/>
        <w:rPr>
          <w:rFonts w:ascii="Bookman Old Style" w:hAnsi="Bookman Old Style" w:cs="Times New Roman"/>
          <w:b/>
          <w:sz w:val="24"/>
          <w:szCs w:val="24"/>
        </w:rPr>
      </w:pPr>
      <w:r w:rsidRPr="006E5085">
        <w:rPr>
          <w:rFonts w:ascii="Bookman Old Style" w:hAnsi="Bookman Old Style" w:cs="Times New Roman"/>
          <w:b/>
          <w:sz w:val="24"/>
          <w:szCs w:val="24"/>
        </w:rPr>
        <w:t>Can you think of circumstances where a company would not need to adopt a strategy?</w:t>
      </w:r>
    </w:p>
    <w:p w:rsidR="009A4E70" w:rsidRPr="006E5085" w:rsidRDefault="009A4E70" w:rsidP="009A4E70">
      <w:pPr>
        <w:spacing w:line="360" w:lineRule="auto"/>
        <w:jc w:val="both"/>
        <w:rPr>
          <w:rFonts w:ascii="Bookman Old Style" w:hAnsi="Bookman Old Style" w:cs="Times New Roman"/>
          <w:b/>
          <w:sz w:val="24"/>
          <w:szCs w:val="24"/>
        </w:rPr>
      </w:pPr>
      <w:r w:rsidRPr="006E5085">
        <w:rPr>
          <w:rFonts w:ascii="Bookman Old Style" w:hAnsi="Bookman Old Style" w:cs="Times New Roman"/>
          <w:b/>
          <w:sz w:val="24"/>
          <w:szCs w:val="24"/>
        </w:rPr>
        <w:t>Explain your reasoning</w:t>
      </w:r>
    </w:p>
    <w:p w:rsidR="009A4E70" w:rsidRPr="006E5085" w:rsidRDefault="009A4E70" w:rsidP="009A4E70">
      <w:pPr>
        <w:spacing w:line="360" w:lineRule="auto"/>
        <w:jc w:val="both"/>
        <w:rPr>
          <w:rFonts w:ascii="Bookman Old Style" w:hAnsi="Bookman Old Style" w:cs="Times New Roman"/>
          <w:b/>
          <w:sz w:val="24"/>
          <w:szCs w:val="24"/>
        </w:rPr>
      </w:pPr>
      <w:r w:rsidRPr="006E5085">
        <w:rPr>
          <w:rFonts w:ascii="Bookman Old Style" w:hAnsi="Bookman Old Style" w:cs="Times New Roman"/>
          <w:b/>
          <w:sz w:val="24"/>
          <w:szCs w:val="24"/>
        </w:rPr>
        <w:t>Feed back</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lastRenderedPageBreak/>
        <w:t>It can be argued that in certain circumstances an organization will not need a strategy:</w:t>
      </w:r>
    </w:p>
    <w:p w:rsidR="009A4E70" w:rsidRPr="006E5085" w:rsidRDefault="009A4E70" w:rsidP="009A4E70">
      <w:pPr>
        <w:pStyle w:val="ListParagraph"/>
        <w:numPr>
          <w:ilvl w:val="0"/>
          <w:numId w:val="5"/>
        </w:num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 xml:space="preserve">Those organizations that do not face any competition </w:t>
      </w:r>
    </w:p>
    <w:p w:rsidR="009A4E70" w:rsidRPr="006E5085" w:rsidRDefault="009A4E70" w:rsidP="009A4E70">
      <w:pPr>
        <w:pStyle w:val="ListParagraph"/>
        <w:numPr>
          <w:ilvl w:val="0"/>
          <w:numId w:val="5"/>
        </w:num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Those organizations that are actually in total of their own destiny-if this is possible in today’s business world.</w:t>
      </w:r>
    </w:p>
    <w:p w:rsidR="009A4E70" w:rsidRPr="006E5085" w:rsidRDefault="009A4E70" w:rsidP="009A4E70">
      <w:pPr>
        <w:pStyle w:val="ListParagraph"/>
        <w:numPr>
          <w:ilvl w:val="0"/>
          <w:numId w:val="5"/>
        </w:num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Those organizations that are in little affected by changes in the business environment.</w:t>
      </w:r>
    </w:p>
    <w:p w:rsidR="009A4E70" w:rsidRPr="006E5085" w:rsidRDefault="009A4E70" w:rsidP="009A4E70">
      <w:pPr>
        <w:pStyle w:val="ListParagraph"/>
        <w:numPr>
          <w:ilvl w:val="0"/>
          <w:numId w:val="5"/>
        </w:num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Those organizations that are in a business environment that doesn’t change-if there is such a circumstance.</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Taking account of the context of the vast majority of business organizations it is perhaps evident that the adoption and use of business strategy is that most appropriate approach. this is the standpoint that will be taken through the remainder of this module</w:t>
      </w:r>
    </w:p>
    <w:p w:rsidR="009A4E70" w:rsidRPr="006E5085" w:rsidRDefault="009A4E70" w:rsidP="009A4E70">
      <w:pPr>
        <w:spacing w:line="360" w:lineRule="auto"/>
        <w:jc w:val="both"/>
        <w:rPr>
          <w:rFonts w:ascii="Bookman Old Style" w:hAnsi="Bookman Old Style" w:cs="Times New Roman"/>
          <w:b/>
          <w:sz w:val="24"/>
          <w:szCs w:val="24"/>
        </w:rPr>
      </w:pPr>
      <w:r w:rsidRPr="006E5085">
        <w:rPr>
          <w:rFonts w:ascii="Bookman Old Style" w:hAnsi="Bookman Old Style" w:cs="Times New Roman"/>
          <w:b/>
          <w:sz w:val="24"/>
          <w:szCs w:val="24"/>
        </w:rPr>
        <w:t>Synergy</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Another critical consideration in strategic management is synergy. Earlier we encountered synergy as the additional benefit gained when two events or entities can be inter related. the 2+2=5 relationships reflects the positive effect of synergy, but do not overlook the alternative approach where 2+2=4 or even 3 in the case of negative synergy!</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There are two different types of synergy:</w:t>
      </w:r>
    </w:p>
    <w:p w:rsidR="009A4E70" w:rsidRPr="006E5085" w:rsidRDefault="009A4E70" w:rsidP="009A4E70">
      <w:pPr>
        <w:pStyle w:val="ListParagraph"/>
        <w:numPr>
          <w:ilvl w:val="0"/>
          <w:numId w:val="6"/>
        </w:num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knowledge check</w:t>
      </w:r>
    </w:p>
    <w:p w:rsidR="009A4E70" w:rsidRPr="006E5085" w:rsidRDefault="009A4E70" w:rsidP="009A4E70">
      <w:pPr>
        <w:pStyle w:val="ListParagraph"/>
        <w:numPr>
          <w:ilvl w:val="0"/>
          <w:numId w:val="6"/>
        </w:num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structural synergy</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Structural synergy is combining resources to lower costs or increase revenues. it is not uncommon to see cost saving of 15 to 25 percent or revenue gains of 20 to 30 percent as a result of structural synergy operations.</w:t>
      </w:r>
    </w:p>
    <w:p w:rsidR="009A4E70" w:rsidRPr="006E5085" w:rsidRDefault="009A4E70" w:rsidP="009A4E70">
      <w:pPr>
        <w:spacing w:line="360" w:lineRule="auto"/>
        <w:jc w:val="both"/>
        <w:rPr>
          <w:rFonts w:ascii="Bookman Old Style" w:hAnsi="Bookman Old Style" w:cs="Times New Roman"/>
          <w:b/>
          <w:sz w:val="24"/>
          <w:szCs w:val="24"/>
        </w:rPr>
      </w:pPr>
      <w:r w:rsidRPr="006E5085">
        <w:rPr>
          <w:rFonts w:ascii="Bookman Old Style" w:hAnsi="Bookman Old Style" w:cs="Times New Roman"/>
          <w:b/>
          <w:sz w:val="24"/>
          <w:szCs w:val="24"/>
        </w:rPr>
        <w:t>Management synergy</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lastRenderedPageBreak/>
        <w:t>Management synergy is where any improvement is the direct result of better management usually without any structural change. For example two forces combining will save costs, or when one company is able to sell its products through another company’s distribution network, thus raising revenues and reducing costs for both companies. When one company acquires another and put its existing management systems in place, costs may be reduced. Managers are able to have greater responsibility and budgets can be reviewed with effect that cost reduction can be effected. Management synergy will rarely directly produce revenue increase.</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Synergy is often associated with acquisitions and mergers, but can be independently through collaborative initiatives. for example synergies can be gained through joint ventures, strategic alliances closer relationships with suppliers etc. Such synergies are often referred to as cheap synergies as they often cost little to achieve in financial terms.</w:t>
      </w:r>
    </w:p>
    <w:p w:rsidR="009A4E70" w:rsidRPr="006E5085" w:rsidRDefault="009A4E70" w:rsidP="009A4E70">
      <w:pPr>
        <w:spacing w:line="360" w:lineRule="auto"/>
        <w:jc w:val="both"/>
        <w:rPr>
          <w:rFonts w:ascii="Bookman Old Style" w:hAnsi="Bookman Old Style" w:cs="Times New Roman"/>
          <w:b/>
          <w:sz w:val="24"/>
          <w:szCs w:val="24"/>
        </w:rPr>
      </w:pPr>
      <w:r w:rsidRPr="006E5085">
        <w:rPr>
          <w:rFonts w:ascii="Bookman Old Style" w:hAnsi="Bookman Old Style" w:cs="Times New Roman"/>
          <w:b/>
          <w:sz w:val="24"/>
          <w:szCs w:val="24"/>
        </w:rPr>
        <w:t>Top tips</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Synergy is any unrealized potential open to a group from better collaboration and more efficient mixing of resources.</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My learning space activity</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Describe an example of organizations working together as examples of synergy.</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Explain why the link was advantaged to both organizations and what would have been the likely outcomes if the link had not been made.</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Feed back.</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There are many possible examples to choose from. you may have considered:</w:t>
      </w:r>
    </w:p>
    <w:p w:rsidR="009A4E70" w:rsidRPr="006E5085" w:rsidRDefault="009A4E70" w:rsidP="009A4E70">
      <w:pPr>
        <w:pStyle w:val="ListParagraph"/>
        <w:numPr>
          <w:ilvl w:val="0"/>
          <w:numId w:val="7"/>
        </w:num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Trust house and fort</w:t>
      </w:r>
    </w:p>
    <w:p w:rsidR="009A4E70" w:rsidRPr="006E5085" w:rsidRDefault="009A4E70" w:rsidP="009A4E70">
      <w:pPr>
        <w:pStyle w:val="ListParagraph"/>
        <w:numPr>
          <w:ilvl w:val="0"/>
          <w:numId w:val="7"/>
        </w:num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Kentucky field chicken and Mitsubishi</w:t>
      </w:r>
    </w:p>
    <w:p w:rsidR="009A4E70" w:rsidRPr="006E5085" w:rsidRDefault="009A4E70" w:rsidP="009A4E70">
      <w:pPr>
        <w:pStyle w:val="ListParagraph"/>
        <w:numPr>
          <w:ilvl w:val="0"/>
          <w:numId w:val="7"/>
        </w:num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McDonalds and Fujita</w:t>
      </w:r>
    </w:p>
    <w:p w:rsidR="009A4E70" w:rsidRPr="006E5085" w:rsidRDefault="009A4E70" w:rsidP="009A4E70">
      <w:pPr>
        <w:pStyle w:val="ListParagraph"/>
        <w:numPr>
          <w:ilvl w:val="0"/>
          <w:numId w:val="7"/>
        </w:num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Fuji and Xerox</w:t>
      </w:r>
    </w:p>
    <w:p w:rsidR="009A4E70" w:rsidRPr="006E5085" w:rsidRDefault="009A4E70" w:rsidP="009A4E70">
      <w:pPr>
        <w:pStyle w:val="ListParagraph"/>
        <w:numPr>
          <w:ilvl w:val="0"/>
          <w:numId w:val="7"/>
        </w:num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lastRenderedPageBreak/>
        <w:t>Smith Kline and Fujisawa pharmaceuticals</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Strategic objectives is what you want to achieve in the long term, it addresses the question where do I want to be?</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Strategy is how you plan to achieve your long-term objectives.</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It addresses the question how do I get there?</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However before objectives or strategy are set you need to ask the question Where am I now?</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All objectives for an organization must be.</w:t>
      </w:r>
    </w:p>
    <w:p w:rsidR="009A4E70" w:rsidRPr="006E5085" w:rsidRDefault="009A4E70" w:rsidP="009A4E70">
      <w:pPr>
        <w:pStyle w:val="ListParagraph"/>
        <w:numPr>
          <w:ilvl w:val="0"/>
          <w:numId w:val="8"/>
        </w:num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Specific</w:t>
      </w:r>
    </w:p>
    <w:p w:rsidR="009A4E70" w:rsidRPr="006E5085" w:rsidRDefault="009A4E70" w:rsidP="009A4E70">
      <w:pPr>
        <w:pStyle w:val="ListParagraph"/>
        <w:numPr>
          <w:ilvl w:val="0"/>
          <w:numId w:val="8"/>
        </w:num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Measurable</w:t>
      </w:r>
    </w:p>
    <w:p w:rsidR="009A4E70" w:rsidRPr="006E5085" w:rsidRDefault="009A4E70" w:rsidP="009A4E70">
      <w:pPr>
        <w:pStyle w:val="ListParagraph"/>
        <w:numPr>
          <w:ilvl w:val="0"/>
          <w:numId w:val="8"/>
        </w:num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Achievable</w:t>
      </w:r>
    </w:p>
    <w:p w:rsidR="009A4E70" w:rsidRPr="006E5085" w:rsidRDefault="009A4E70" w:rsidP="009A4E70">
      <w:pPr>
        <w:pStyle w:val="ListParagraph"/>
        <w:numPr>
          <w:ilvl w:val="0"/>
          <w:numId w:val="8"/>
        </w:num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Relevant</w:t>
      </w:r>
    </w:p>
    <w:p w:rsidR="009A4E70" w:rsidRPr="006E5085" w:rsidRDefault="009A4E70" w:rsidP="009A4E70">
      <w:pPr>
        <w:pStyle w:val="ListParagraph"/>
        <w:numPr>
          <w:ilvl w:val="0"/>
          <w:numId w:val="8"/>
        </w:num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Time-driven</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It is commonly stated that managers in western companies (including the UK) tend to over-simplify when setting strategy objectives for their business. This can lead to;</w:t>
      </w:r>
    </w:p>
    <w:p w:rsidR="009A4E70" w:rsidRPr="006E5085" w:rsidRDefault="009A4E70" w:rsidP="009A4E70">
      <w:pPr>
        <w:pStyle w:val="ListParagraph"/>
        <w:numPr>
          <w:ilvl w:val="0"/>
          <w:numId w:val="9"/>
        </w:num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Unnecessary short-termism</w:t>
      </w:r>
    </w:p>
    <w:p w:rsidR="009A4E70" w:rsidRPr="006E5085" w:rsidRDefault="009A4E70" w:rsidP="009A4E70">
      <w:pPr>
        <w:pStyle w:val="ListParagraph"/>
        <w:numPr>
          <w:ilvl w:val="0"/>
          <w:numId w:val="9"/>
        </w:num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Reduced competitiveness</w:t>
      </w:r>
    </w:p>
    <w:p w:rsidR="009A4E70" w:rsidRPr="006E5085" w:rsidRDefault="009A4E70" w:rsidP="009A4E70">
      <w:pPr>
        <w:pStyle w:val="ListParagraph"/>
        <w:numPr>
          <w:ilvl w:val="0"/>
          <w:numId w:val="9"/>
        </w:num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Heightened vulnerability</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Seeking outstanding performance on one single measure such as profits or growth invariably produces major problems in other areas. as alternative approach is needed in which satisfactory performance across a balanced set of objectives is achieved. it is dangerous to base the success of a company against only one or two criteria.</w:t>
      </w:r>
    </w:p>
    <w:p w:rsidR="009A4E70" w:rsidRPr="006E5085" w:rsidRDefault="009A4E70" w:rsidP="009A4E70">
      <w:pPr>
        <w:spacing w:line="360" w:lineRule="auto"/>
        <w:jc w:val="both"/>
        <w:rPr>
          <w:rFonts w:ascii="Bookman Old Style" w:hAnsi="Bookman Old Style" w:cs="Times New Roman"/>
          <w:b/>
          <w:sz w:val="24"/>
          <w:szCs w:val="24"/>
        </w:rPr>
      </w:pPr>
      <w:r w:rsidRPr="006E5085">
        <w:rPr>
          <w:rFonts w:ascii="Bookman Old Style" w:hAnsi="Bookman Old Style" w:cs="Times New Roman"/>
          <w:b/>
          <w:sz w:val="24"/>
          <w:szCs w:val="24"/>
        </w:rPr>
        <w:t>Think about it</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lastRenderedPageBreak/>
        <w:t>The infamous in s</w:t>
      </w:r>
      <w:r>
        <w:rPr>
          <w:rFonts w:ascii="Bookman Old Style" w:hAnsi="Bookman Old Style" w:cs="Times New Roman"/>
          <w:sz w:val="24"/>
          <w:szCs w:val="24"/>
        </w:rPr>
        <w:t>earch of excellence written by Peters and W</w:t>
      </w:r>
      <w:r w:rsidRPr="006E5085">
        <w:rPr>
          <w:rFonts w:ascii="Bookman Old Style" w:hAnsi="Bookman Old Style" w:cs="Times New Roman"/>
          <w:sz w:val="24"/>
          <w:szCs w:val="24"/>
        </w:rPr>
        <w:t>aterman(1995) looked at excellent companies in terms of profit and growth.</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Of the forty-three outstanding and growth.</w:t>
      </w:r>
    </w:p>
    <w:p w:rsidR="009A4E70" w:rsidRPr="006E5085" w:rsidRDefault="009A4E70" w:rsidP="009A4E70">
      <w:pPr>
        <w:pStyle w:val="ListParagraph"/>
        <w:numPr>
          <w:ilvl w:val="0"/>
          <w:numId w:val="10"/>
        </w:num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Only fourteen were doing well five years later</w:t>
      </w:r>
    </w:p>
    <w:p w:rsidR="009A4E70" w:rsidRPr="006E5085" w:rsidRDefault="009A4E70" w:rsidP="009A4E70">
      <w:pPr>
        <w:pStyle w:val="ListParagraph"/>
        <w:numPr>
          <w:ilvl w:val="0"/>
          <w:numId w:val="10"/>
        </w:num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Only five were doing well after ten years.</w:t>
      </w:r>
    </w:p>
    <w:p w:rsidR="009A4E70" w:rsidRPr="006E5085" w:rsidRDefault="009A4E70" w:rsidP="009A4E70">
      <w:pPr>
        <w:pStyle w:val="ListParagraph"/>
        <w:numPr>
          <w:ilvl w:val="0"/>
          <w:numId w:val="10"/>
        </w:num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Many had disappeared beyond trace.</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What do the statistics tell us?</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From a long-term perspective and for sustainable competitive advantage, strategic objectives of profit and growth on their own are inefficient. An alternative approach is needed to achieve satisfactory performance across a balanced set of objectives.</w:t>
      </w:r>
    </w:p>
    <w:p w:rsidR="009A4E70" w:rsidRPr="006E5085" w:rsidRDefault="009A4E70" w:rsidP="009A4E70">
      <w:pPr>
        <w:spacing w:before="240"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 xml:space="preserve">In setting objectives an organization need to take account of its current position in the marketplace(where am I now?) and its view on where it wants to be, strategy is how you plan </w:t>
      </w:r>
      <w:r>
        <w:rPr>
          <w:rFonts w:ascii="Bookman Old Style" w:hAnsi="Bookman Old Style" w:cs="Times New Roman"/>
          <w:sz w:val="24"/>
          <w:szCs w:val="24"/>
        </w:rPr>
        <w:t xml:space="preserve">to </w:t>
      </w:r>
      <w:r w:rsidRPr="006E5085">
        <w:rPr>
          <w:rFonts w:ascii="Bookman Old Style" w:hAnsi="Bookman Old Style" w:cs="Times New Roman"/>
          <w:sz w:val="24"/>
          <w:szCs w:val="24"/>
        </w:rPr>
        <w:t>achieve your objectives (how do I get there</w:t>
      </w:r>
      <w:r>
        <w:rPr>
          <w:rFonts w:ascii="Bookman Old Style" w:hAnsi="Bookman Old Style" w:cs="Times New Roman"/>
          <w:sz w:val="24"/>
          <w:szCs w:val="24"/>
        </w:rPr>
        <w:t>?</w:t>
      </w:r>
      <w:r w:rsidRPr="006E5085">
        <w:rPr>
          <w:rFonts w:ascii="Bookman Old Style" w:hAnsi="Bookman Old Style" w:cs="Times New Roman"/>
          <w:sz w:val="24"/>
          <w:szCs w:val="24"/>
        </w:rPr>
        <w:t>)</w:t>
      </w:r>
    </w:p>
    <w:p w:rsidR="009A4E70" w:rsidRPr="00737A9D" w:rsidRDefault="009A4E70" w:rsidP="009A4E70">
      <w:pPr>
        <w:spacing w:before="240" w:line="360" w:lineRule="auto"/>
        <w:jc w:val="both"/>
        <w:rPr>
          <w:rFonts w:ascii="Bookman Old Style" w:hAnsi="Bookman Old Style" w:cs="Times New Roman"/>
          <w:b/>
          <w:sz w:val="24"/>
          <w:szCs w:val="24"/>
        </w:rPr>
      </w:pPr>
      <w:r w:rsidRPr="00737A9D">
        <w:rPr>
          <w:rFonts w:ascii="Bookman Old Style" w:hAnsi="Bookman Old Style" w:cs="Times New Roman"/>
          <w:b/>
          <w:sz w:val="24"/>
          <w:szCs w:val="24"/>
        </w:rPr>
        <w:t>Setting an organisation’s objective</w:t>
      </w:r>
    </w:p>
    <w:p w:rsidR="009A4E70" w:rsidRDefault="009A4E70" w:rsidP="009A4E70">
      <w:pPr>
        <w:spacing w:before="240" w:line="360" w:lineRule="auto"/>
        <w:jc w:val="both"/>
        <w:rPr>
          <w:rFonts w:ascii="Bookman Old Style" w:hAnsi="Bookman Old Style" w:cs="Times New Roman"/>
          <w:sz w:val="24"/>
          <w:szCs w:val="24"/>
        </w:rPr>
      </w:pPr>
      <w:r>
        <w:rPr>
          <w:rFonts w:ascii="Bookman Old Style" w:hAnsi="Bookman Old Style" w:cs="Times New Roman"/>
          <w:sz w:val="24"/>
          <w:szCs w:val="24"/>
        </w:rPr>
        <w:t xml:space="preserve">Internal organizational analysis: Strengths and weaknesses of an organization: Environmental scanning and forecasting: Competitive analysis: Opportunities for and threats to the organization: </w:t>
      </w:r>
      <w:r w:rsidRPr="00737A9D">
        <w:rPr>
          <w:rFonts w:ascii="Bookman Old Style" w:hAnsi="Bookman Old Style" w:cs="Times New Roman"/>
          <w:sz w:val="24"/>
          <w:szCs w:val="24"/>
        </w:rPr>
        <w:t>Internal organizational analysis</w:t>
      </w:r>
      <w:r>
        <w:rPr>
          <w:rFonts w:ascii="Bookman Old Style" w:hAnsi="Bookman Old Style" w:cs="Times New Roman"/>
          <w:sz w:val="24"/>
          <w:szCs w:val="24"/>
        </w:rPr>
        <w:t>.</w:t>
      </w:r>
    </w:p>
    <w:p w:rsidR="009A4E70" w:rsidRDefault="009A4E70" w:rsidP="009A4E70">
      <w:pPr>
        <w:spacing w:before="240" w:line="360" w:lineRule="auto"/>
        <w:jc w:val="both"/>
        <w:rPr>
          <w:rFonts w:ascii="Bookman Old Style" w:hAnsi="Bookman Old Style" w:cs="Times New Roman"/>
          <w:sz w:val="24"/>
          <w:szCs w:val="24"/>
        </w:rPr>
      </w:pPr>
      <w:r>
        <w:rPr>
          <w:rFonts w:ascii="Bookman Old Style" w:hAnsi="Bookman Old Style" w:cs="Times New Roman"/>
          <w:sz w:val="24"/>
          <w:szCs w:val="24"/>
        </w:rPr>
        <w:t>Strategic Management Process</w:t>
      </w:r>
    </w:p>
    <w:p w:rsidR="009A4E70" w:rsidRDefault="009A4E70" w:rsidP="009A4E70">
      <w:pPr>
        <w:spacing w:before="240" w:line="360" w:lineRule="auto"/>
        <w:jc w:val="both"/>
        <w:rPr>
          <w:rFonts w:ascii="Bookman Old Style" w:hAnsi="Bookman Old Style" w:cs="Times New Roman"/>
          <w:sz w:val="24"/>
          <w:szCs w:val="24"/>
        </w:rPr>
      </w:pPr>
      <w:r>
        <w:rPr>
          <w:rFonts w:ascii="Bookman Old Style" w:hAnsi="Bookman Old Style" w:cs="Times New Roman"/>
          <w:sz w:val="24"/>
          <w:szCs w:val="24"/>
        </w:rPr>
        <w:t>Most experts propose five key strategic management tasks that must be carried out in setting strategic objectives and developing strategies. These are:</w:t>
      </w:r>
    </w:p>
    <w:p w:rsidR="009A4E70" w:rsidRDefault="009A4E70" w:rsidP="00C64A42">
      <w:pPr>
        <w:pStyle w:val="ListParagraph"/>
        <w:numPr>
          <w:ilvl w:val="0"/>
          <w:numId w:val="63"/>
        </w:numPr>
        <w:spacing w:before="240" w:line="360" w:lineRule="auto"/>
        <w:jc w:val="both"/>
        <w:rPr>
          <w:rFonts w:ascii="Bookman Old Style" w:hAnsi="Bookman Old Style" w:cs="Times New Roman"/>
          <w:sz w:val="24"/>
          <w:szCs w:val="24"/>
        </w:rPr>
      </w:pPr>
      <w:r>
        <w:rPr>
          <w:rFonts w:ascii="Bookman Old Style" w:hAnsi="Bookman Old Style" w:cs="Times New Roman"/>
          <w:sz w:val="24"/>
          <w:szCs w:val="24"/>
        </w:rPr>
        <w:t>Define the business, state a mission and form a strategic vision</w:t>
      </w:r>
    </w:p>
    <w:p w:rsidR="009A4E70" w:rsidRDefault="009A4E70" w:rsidP="00C64A42">
      <w:pPr>
        <w:pStyle w:val="ListParagraph"/>
        <w:numPr>
          <w:ilvl w:val="0"/>
          <w:numId w:val="63"/>
        </w:numPr>
        <w:spacing w:before="240" w:line="360" w:lineRule="auto"/>
        <w:jc w:val="both"/>
        <w:rPr>
          <w:rFonts w:ascii="Bookman Old Style" w:hAnsi="Bookman Old Style" w:cs="Times New Roman"/>
          <w:sz w:val="24"/>
          <w:szCs w:val="24"/>
        </w:rPr>
      </w:pPr>
      <w:r>
        <w:rPr>
          <w:rFonts w:ascii="Bookman Old Style" w:hAnsi="Bookman Old Style" w:cs="Times New Roman"/>
          <w:sz w:val="24"/>
          <w:szCs w:val="24"/>
        </w:rPr>
        <w:t>State measurable objective</w:t>
      </w:r>
    </w:p>
    <w:p w:rsidR="009A4E70" w:rsidRDefault="009A4E70" w:rsidP="00C64A42">
      <w:pPr>
        <w:pStyle w:val="ListParagraph"/>
        <w:numPr>
          <w:ilvl w:val="0"/>
          <w:numId w:val="63"/>
        </w:numPr>
        <w:spacing w:before="240" w:line="360" w:lineRule="auto"/>
        <w:jc w:val="both"/>
        <w:rPr>
          <w:rFonts w:ascii="Bookman Old Style" w:hAnsi="Bookman Old Style" w:cs="Times New Roman"/>
          <w:sz w:val="24"/>
          <w:szCs w:val="24"/>
        </w:rPr>
      </w:pPr>
      <w:r>
        <w:rPr>
          <w:rFonts w:ascii="Bookman Old Style" w:hAnsi="Bookman Old Style" w:cs="Times New Roman"/>
          <w:sz w:val="24"/>
          <w:szCs w:val="24"/>
        </w:rPr>
        <w:t>Design a strategy to achieve these objectives</w:t>
      </w:r>
    </w:p>
    <w:p w:rsidR="009A4E70" w:rsidRDefault="009A4E70" w:rsidP="00C64A42">
      <w:pPr>
        <w:pStyle w:val="ListParagraph"/>
        <w:numPr>
          <w:ilvl w:val="0"/>
          <w:numId w:val="63"/>
        </w:numPr>
        <w:spacing w:before="240" w:line="360" w:lineRule="auto"/>
        <w:jc w:val="both"/>
        <w:rPr>
          <w:rFonts w:ascii="Bookman Old Style" w:hAnsi="Bookman Old Style" w:cs="Times New Roman"/>
          <w:sz w:val="24"/>
          <w:szCs w:val="24"/>
        </w:rPr>
      </w:pPr>
      <w:r>
        <w:rPr>
          <w:rFonts w:ascii="Bookman Old Style" w:hAnsi="Bookman Old Style" w:cs="Times New Roman"/>
          <w:sz w:val="24"/>
          <w:szCs w:val="24"/>
        </w:rPr>
        <w:t>Implement and execute the strategy</w:t>
      </w:r>
    </w:p>
    <w:p w:rsidR="009A4E70" w:rsidRDefault="009A4E70" w:rsidP="00C64A42">
      <w:pPr>
        <w:pStyle w:val="ListParagraph"/>
        <w:numPr>
          <w:ilvl w:val="0"/>
          <w:numId w:val="63"/>
        </w:numPr>
        <w:spacing w:before="240" w:line="360" w:lineRule="auto"/>
        <w:jc w:val="both"/>
        <w:rPr>
          <w:rFonts w:ascii="Bookman Old Style" w:hAnsi="Bookman Old Style" w:cs="Times New Roman"/>
          <w:sz w:val="24"/>
          <w:szCs w:val="24"/>
        </w:rPr>
      </w:pPr>
      <w:r>
        <w:rPr>
          <w:rFonts w:ascii="Bookman Old Style" w:hAnsi="Bookman Old Style" w:cs="Times New Roman"/>
          <w:sz w:val="24"/>
          <w:szCs w:val="24"/>
        </w:rPr>
        <w:lastRenderedPageBreak/>
        <w:t>Evaluate its performance, review any new developments and initiate corrective adjustments where necessary.</w:t>
      </w:r>
    </w:p>
    <w:p w:rsidR="009A4E70" w:rsidRPr="001A6D5E" w:rsidRDefault="009A4E70" w:rsidP="009A4E70">
      <w:pPr>
        <w:spacing w:before="240" w:line="360" w:lineRule="auto"/>
        <w:jc w:val="both"/>
        <w:rPr>
          <w:rFonts w:ascii="Bookman Old Style" w:hAnsi="Bookman Old Style" w:cs="Times New Roman"/>
          <w:sz w:val="24"/>
          <w:szCs w:val="24"/>
        </w:rPr>
      </w:pPr>
      <w:r>
        <w:rPr>
          <w:rFonts w:ascii="Bookman Old Style" w:hAnsi="Bookman Old Style" w:cs="Times New Roman"/>
          <w:sz w:val="24"/>
          <w:szCs w:val="24"/>
        </w:rPr>
        <w:t>These steps will be expanded in the next unit</w:t>
      </w:r>
    </w:p>
    <w:p w:rsidR="009A4E70" w:rsidRDefault="009A4E70" w:rsidP="009A4E70">
      <w:pPr>
        <w:spacing w:before="240" w:line="360" w:lineRule="auto"/>
        <w:jc w:val="both"/>
        <w:rPr>
          <w:rFonts w:ascii="Bookman Old Style" w:hAnsi="Bookman Old Style" w:cs="Times New Roman"/>
          <w:sz w:val="24"/>
          <w:szCs w:val="24"/>
        </w:rPr>
      </w:pPr>
    </w:p>
    <w:p w:rsidR="009A4E70" w:rsidRDefault="009A4E70" w:rsidP="009A4E70">
      <w:pPr>
        <w:spacing w:before="240" w:line="360" w:lineRule="auto"/>
        <w:jc w:val="both"/>
        <w:rPr>
          <w:rFonts w:ascii="Bookman Old Style" w:hAnsi="Bookman Old Style" w:cs="Times New Roman"/>
          <w:sz w:val="24"/>
          <w:szCs w:val="24"/>
        </w:rPr>
      </w:pPr>
    </w:p>
    <w:p w:rsidR="009A4E70" w:rsidRDefault="009A4E70" w:rsidP="009A4E70">
      <w:pPr>
        <w:spacing w:before="240" w:line="240" w:lineRule="auto"/>
        <w:rPr>
          <w:rFonts w:ascii="Bookman Old Style" w:hAnsi="Bookman Old Style" w:cs="Times New Roman"/>
          <w:b/>
          <w:sz w:val="24"/>
          <w:szCs w:val="24"/>
        </w:rPr>
      </w:pPr>
      <w:r>
        <w:rPr>
          <w:rFonts w:ascii="Bookman Old Style" w:hAnsi="Bookman Old Style" w:cs="Times New Roman"/>
          <w:b/>
          <w:sz w:val="24"/>
          <w:szCs w:val="24"/>
        </w:rPr>
        <w:t xml:space="preserve">                                     CHAPTER FOUR                                                                     </w:t>
      </w:r>
    </w:p>
    <w:p w:rsidR="009A4E70" w:rsidRPr="00DB03DB" w:rsidRDefault="009A4E70" w:rsidP="009A4E70">
      <w:pPr>
        <w:spacing w:before="240" w:line="240" w:lineRule="auto"/>
        <w:rPr>
          <w:rFonts w:ascii="Bookman Old Style" w:hAnsi="Bookman Old Style" w:cs="Times New Roman"/>
          <w:b/>
          <w:sz w:val="24"/>
          <w:szCs w:val="24"/>
        </w:rPr>
      </w:pPr>
      <w:r>
        <w:rPr>
          <w:rFonts w:ascii="Bookman Old Style" w:hAnsi="Bookman Old Style" w:cs="Times New Roman"/>
          <w:b/>
          <w:sz w:val="24"/>
          <w:szCs w:val="24"/>
        </w:rPr>
        <w:t xml:space="preserve">                    </w:t>
      </w:r>
      <w:r w:rsidRPr="00DB03DB">
        <w:rPr>
          <w:rFonts w:ascii="Bookman Old Style" w:hAnsi="Bookman Old Style" w:cs="Times New Roman"/>
          <w:b/>
          <w:sz w:val="24"/>
          <w:szCs w:val="24"/>
        </w:rPr>
        <w:t>DELIBERATE AND EMERGENT STRATEGIES</w:t>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Strategic thinking is centered around the questions: ‘where are we now? ‘Where do we want to be’, and `How do we there?.</w:t>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Strategy formulation can be classified as:</w:t>
      </w:r>
    </w:p>
    <w:p w:rsidR="009A4E70" w:rsidRPr="00DB03DB" w:rsidRDefault="009A4E70" w:rsidP="009A4E70">
      <w:pPr>
        <w:spacing w:before="240" w:line="240" w:lineRule="auto"/>
        <w:rPr>
          <w:rFonts w:ascii="Bookman Old Style" w:hAnsi="Bookman Old Style" w:cs="Times New Roman"/>
          <w:b/>
          <w:sz w:val="24"/>
          <w:szCs w:val="24"/>
        </w:rPr>
      </w:pPr>
      <w:r w:rsidRPr="00DB03DB">
        <w:rPr>
          <w:rFonts w:ascii="Bookman Old Style" w:hAnsi="Bookman Old Style" w:cs="Times New Roman"/>
          <w:b/>
          <w:sz w:val="24"/>
          <w:szCs w:val="24"/>
        </w:rPr>
        <w:t xml:space="preserve">Emergent </w:t>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Emergent strategy is an approach to strategy formulation that emphasizes the role of experience and learning. Strategy emerges and adapts in response to internal and external factors. It is an iterative process of `thinking` and `doing`.</w:t>
      </w:r>
    </w:p>
    <w:p w:rsidR="009A4E70" w:rsidRPr="00DB03DB" w:rsidRDefault="009A4E70" w:rsidP="009A4E70">
      <w:pPr>
        <w:spacing w:before="240" w:line="240" w:lineRule="auto"/>
        <w:rPr>
          <w:rFonts w:ascii="Bookman Old Style" w:hAnsi="Bookman Old Style" w:cs="Times New Roman"/>
          <w:b/>
          <w:sz w:val="24"/>
          <w:szCs w:val="24"/>
        </w:rPr>
      </w:pPr>
      <w:r w:rsidRPr="00DB03DB">
        <w:rPr>
          <w:rFonts w:ascii="Bookman Old Style" w:hAnsi="Bookman Old Style" w:cs="Times New Roman"/>
          <w:b/>
          <w:sz w:val="24"/>
          <w:szCs w:val="24"/>
        </w:rPr>
        <w:t xml:space="preserve">Deliberate </w:t>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Deliberate strategy is an approach to strategy formulation that emphasizes planning. The detailed plan stipulates the</w:t>
      </w:r>
      <w:r>
        <w:rPr>
          <w:rFonts w:ascii="Bookman Old Style" w:hAnsi="Bookman Old Style" w:cs="Times New Roman"/>
          <w:sz w:val="24"/>
          <w:szCs w:val="24"/>
        </w:rPr>
        <w:t xml:space="preserve"> path </w:t>
      </w:r>
      <w:r w:rsidRPr="00DB03DB">
        <w:rPr>
          <w:rFonts w:ascii="Bookman Old Style" w:hAnsi="Bookman Old Style" w:cs="Times New Roman"/>
          <w:sz w:val="24"/>
          <w:szCs w:val="24"/>
        </w:rPr>
        <w:t>to achieving an objective. It emphasizes the benefits affecting intentionally.</w:t>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According to Mintzberg:`organizations develop plans for the future and they also evolve patterns out of  their past. organisations need to intentionally design the future, whilst, being flexible enough to explore, learn and adapt to the environment. That is the paradox of deliberateness and emergence that strategists grapple with,</w:t>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In deliberate strategies a classical planning approach is adopted. Strategic analysis leads to strategic choice and implementation follows. It is not unusual for implementation to precede choice and analysis. Implementation gives rise to experience and learning and it can be argued that choice is better made on that basis.</w:t>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In today`s business environment,</w:t>
      </w:r>
      <w:r>
        <w:rPr>
          <w:rFonts w:ascii="Bookman Old Style" w:hAnsi="Bookman Old Style" w:cs="Times New Roman"/>
          <w:sz w:val="24"/>
          <w:szCs w:val="24"/>
        </w:rPr>
        <w:t xml:space="preserve"> </w:t>
      </w:r>
      <w:r w:rsidRPr="00DB03DB">
        <w:rPr>
          <w:rFonts w:ascii="Bookman Old Style" w:hAnsi="Bookman Old Style" w:cs="Times New Roman"/>
          <w:sz w:val="24"/>
          <w:szCs w:val="24"/>
        </w:rPr>
        <w:t>the pace of change is phenomenal.</w:t>
      </w:r>
      <w:r>
        <w:rPr>
          <w:rFonts w:ascii="Bookman Old Style" w:hAnsi="Bookman Old Style" w:cs="Times New Roman"/>
          <w:sz w:val="24"/>
          <w:szCs w:val="24"/>
        </w:rPr>
        <w:t xml:space="preserve"> </w:t>
      </w:r>
      <w:r w:rsidRPr="00DB03DB">
        <w:rPr>
          <w:rFonts w:ascii="Bookman Old Style" w:hAnsi="Bookman Old Style" w:cs="Times New Roman"/>
          <w:sz w:val="24"/>
          <w:szCs w:val="24"/>
        </w:rPr>
        <w:t>This is particularly so in the knowledge sectors of the new economy, e.g. IT,</w:t>
      </w:r>
      <w:r>
        <w:rPr>
          <w:rFonts w:ascii="Bookman Old Style" w:hAnsi="Bookman Old Style" w:cs="Times New Roman"/>
          <w:sz w:val="24"/>
          <w:szCs w:val="24"/>
        </w:rPr>
        <w:t xml:space="preserve"> </w:t>
      </w:r>
      <w:r w:rsidRPr="00DB03DB">
        <w:rPr>
          <w:rFonts w:ascii="Bookman Old Style" w:hAnsi="Bookman Old Style" w:cs="Times New Roman"/>
          <w:sz w:val="24"/>
          <w:szCs w:val="24"/>
        </w:rPr>
        <w:t>communications,</w:t>
      </w:r>
      <w:r>
        <w:rPr>
          <w:rFonts w:ascii="Bookman Old Style" w:hAnsi="Bookman Old Style" w:cs="Times New Roman"/>
          <w:sz w:val="24"/>
          <w:szCs w:val="24"/>
        </w:rPr>
        <w:t xml:space="preserve"> </w:t>
      </w:r>
      <w:r w:rsidRPr="00DB03DB">
        <w:rPr>
          <w:rFonts w:ascii="Bookman Old Style" w:hAnsi="Bookman Old Style" w:cs="Times New Roman"/>
          <w:sz w:val="24"/>
          <w:szCs w:val="24"/>
        </w:rPr>
        <w:t>entertainment.</w:t>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lastRenderedPageBreak/>
        <w:t>can strategy ever be deliberate in today`s world? Can a traditional five year strategic plan ever make business sense?</w:t>
      </w:r>
      <w:r>
        <w:rPr>
          <w:rFonts w:ascii="Bookman Old Style" w:hAnsi="Bookman Old Style" w:cs="Times New Roman"/>
          <w:sz w:val="24"/>
          <w:szCs w:val="24"/>
        </w:rPr>
        <w:t xml:space="preserve"> </w:t>
      </w:r>
      <w:r w:rsidRPr="00DB03DB">
        <w:rPr>
          <w:rFonts w:ascii="Bookman Old Style" w:hAnsi="Bookman Old Style" w:cs="Times New Roman"/>
          <w:sz w:val="24"/>
          <w:szCs w:val="24"/>
        </w:rPr>
        <w:t>What do you think?</w:t>
      </w:r>
      <w:r>
        <w:rPr>
          <w:rFonts w:ascii="Bookman Old Style" w:hAnsi="Bookman Old Style" w:cs="Times New Roman"/>
          <w:b/>
          <w:sz w:val="24"/>
          <w:szCs w:val="24"/>
        </w:rPr>
        <w:tab/>
      </w:r>
      <w:r>
        <w:rPr>
          <w:rFonts w:ascii="Bookman Old Style" w:hAnsi="Bookman Old Style" w:cs="Times New Roman"/>
          <w:b/>
          <w:sz w:val="24"/>
          <w:szCs w:val="24"/>
        </w:rPr>
        <w:tab/>
        <w:t xml:space="preserve">           Top Tips: </w:t>
      </w:r>
      <w:r w:rsidRPr="00DB03DB">
        <w:rPr>
          <w:rFonts w:ascii="Bookman Old Style" w:hAnsi="Bookman Old Style" w:cs="Times New Roman"/>
          <w:sz w:val="24"/>
          <w:szCs w:val="24"/>
        </w:rPr>
        <w:t>The paradox of deliberateness and emergence refers to the opposing pulls between the need to plan the future vs. the need to learn/adapt in response to the marketplace.</w:t>
      </w:r>
      <w:r>
        <w:rPr>
          <w:rFonts w:ascii="Bookman Old Style" w:hAnsi="Bookman Old Style" w:cs="Times New Roman"/>
          <w:sz w:val="24"/>
          <w:szCs w:val="24"/>
        </w:rPr>
        <w:t xml:space="preserve"> </w:t>
      </w:r>
      <w:r w:rsidRPr="00DB03DB">
        <w:rPr>
          <w:rFonts w:ascii="Bookman Old Style" w:hAnsi="Bookman Old Style" w:cs="Times New Roman"/>
          <w:sz w:val="24"/>
          <w:szCs w:val="24"/>
        </w:rPr>
        <w:t>Organizations need to balance the conflicting demands of deliberateness and emergence.</w:t>
      </w:r>
      <w:r>
        <w:rPr>
          <w:rFonts w:ascii="Bookman Old Style" w:hAnsi="Bookman Old Style" w:cs="Times New Roman"/>
          <w:sz w:val="24"/>
          <w:szCs w:val="24"/>
        </w:rPr>
        <w:t xml:space="preserve"> </w:t>
      </w:r>
      <w:r w:rsidRPr="00DB03DB">
        <w:rPr>
          <w:rFonts w:ascii="Bookman Old Style" w:hAnsi="Bookman Old Style" w:cs="Times New Roman"/>
          <w:sz w:val="24"/>
          <w:szCs w:val="24"/>
        </w:rPr>
        <w:t xml:space="preserve">Although deliberate strategies are rarely deployed on their own, it should be emphasized that there are many advantages to the quality of acting intentionally. All organisations need an element of planning, and planning </w:t>
      </w:r>
      <w:r>
        <w:rPr>
          <w:rFonts w:ascii="Bookman Old Style" w:hAnsi="Bookman Old Style" w:cs="Times New Roman"/>
          <w:sz w:val="24"/>
          <w:szCs w:val="24"/>
        </w:rPr>
        <w:t>i</w:t>
      </w:r>
      <w:r w:rsidRPr="00DB03DB">
        <w:rPr>
          <w:rFonts w:ascii="Bookman Old Style" w:hAnsi="Bookman Old Style" w:cs="Times New Roman"/>
          <w:sz w:val="24"/>
          <w:szCs w:val="24"/>
        </w:rPr>
        <w:t>s at the heart of deliberate strategies.</w:t>
      </w:r>
    </w:p>
    <w:p w:rsidR="009A4E70" w:rsidRPr="00DB03DB" w:rsidRDefault="009A4E70" w:rsidP="009A4E70">
      <w:pPr>
        <w:spacing w:before="240" w:line="240" w:lineRule="auto"/>
        <w:rPr>
          <w:rFonts w:ascii="Bookman Old Style" w:hAnsi="Bookman Old Style" w:cs="Times New Roman"/>
          <w:b/>
          <w:sz w:val="24"/>
          <w:szCs w:val="24"/>
        </w:rPr>
      </w:pPr>
      <w:r w:rsidRPr="00DB03DB">
        <w:rPr>
          <w:rFonts w:ascii="Bookman Old Style" w:hAnsi="Bookman Old Style" w:cs="Times New Roman"/>
          <w:b/>
          <w:sz w:val="24"/>
          <w:szCs w:val="24"/>
        </w:rPr>
        <w:t xml:space="preserve">Research activity </w:t>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Visit the websites below to learn more about the advantages of deliberate and emergent strategies</w:t>
      </w:r>
      <w:r>
        <w:rPr>
          <w:rFonts w:ascii="Bookman Old Style" w:hAnsi="Bookman Old Style" w:cs="Times New Roman"/>
          <w:sz w:val="24"/>
          <w:szCs w:val="24"/>
        </w:rPr>
        <w:t>:</w:t>
      </w:r>
      <w:r w:rsidRPr="00DB03DB">
        <w:rPr>
          <w:rFonts w:ascii="Bookman Old Style" w:hAnsi="Bookman Old Style" w:cs="Times New Roman"/>
          <w:sz w:val="24"/>
          <w:szCs w:val="24"/>
        </w:rPr>
        <w:t xml:space="preserve"> </w:t>
      </w:r>
    </w:p>
    <w:p w:rsidR="009A4E70" w:rsidRPr="00DB03DB" w:rsidRDefault="00945E0D" w:rsidP="009A4E70">
      <w:pPr>
        <w:spacing w:before="240" w:line="240" w:lineRule="auto"/>
        <w:rPr>
          <w:rFonts w:ascii="Bookman Old Style" w:hAnsi="Bookman Old Style" w:cs="Times New Roman"/>
          <w:sz w:val="24"/>
          <w:szCs w:val="24"/>
        </w:rPr>
      </w:pPr>
      <w:hyperlink r:id="rId6" w:history="1">
        <w:r w:rsidR="009A4E70" w:rsidRPr="00DB03DB">
          <w:rPr>
            <w:rStyle w:val="Hyperlink"/>
            <w:rFonts w:ascii="Bookman Old Style" w:hAnsi="Bookman Old Style" w:cs="Times New Roman"/>
            <w:sz w:val="24"/>
            <w:szCs w:val="24"/>
          </w:rPr>
          <w:t>http://www.12manage.com/description</w:t>
        </w:r>
        <w:r w:rsidR="009A4E70" w:rsidRPr="00DB03DB">
          <w:rPr>
            <w:rStyle w:val="Hyperlink"/>
            <w:rFonts w:ascii="Bookman Old Style" w:hAnsi="Bookman Old Style" w:cs="Times New Roman"/>
            <w:sz w:val="24"/>
            <w:szCs w:val="24"/>
          </w:rPr>
          <w:softHyphen/>
          <w:t>deliberate_strategy.html</w:t>
        </w:r>
      </w:hyperlink>
    </w:p>
    <w:p w:rsidR="009A4E70" w:rsidRPr="00DB03DB" w:rsidRDefault="00945E0D" w:rsidP="009A4E70">
      <w:pPr>
        <w:spacing w:before="240" w:line="240" w:lineRule="auto"/>
        <w:rPr>
          <w:rFonts w:ascii="Bookman Old Style" w:hAnsi="Bookman Old Style" w:cs="Times New Roman"/>
          <w:sz w:val="24"/>
          <w:szCs w:val="24"/>
        </w:rPr>
      </w:pPr>
      <w:hyperlink r:id="rId7" w:history="1">
        <w:r w:rsidR="009A4E70" w:rsidRPr="00DB03DB">
          <w:rPr>
            <w:rStyle w:val="Hyperlink"/>
            <w:rFonts w:ascii="Bookman Old Style" w:hAnsi="Bookman Old Style" w:cs="Times New Roman"/>
            <w:sz w:val="24"/>
            <w:szCs w:val="24"/>
          </w:rPr>
          <w:t>http://www.12manage.com/description_emergent_strategy.html</w:t>
        </w:r>
      </w:hyperlink>
    </w:p>
    <w:p w:rsidR="009A4E70" w:rsidRPr="005E0223"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 xml:space="preserve">In any particular situation, managers need to weigh the conflicting demands of deliberateness and emergence and strike a balance that is appropriate for the organisation, its industry sector and environment </w:t>
      </w:r>
    </w:p>
    <w:p w:rsidR="009A4E70"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b/>
          <w:sz w:val="24"/>
          <w:szCs w:val="24"/>
        </w:rPr>
        <w:t>Schools of Thought in Strategic Decision Making</w:t>
      </w:r>
      <w:r>
        <w:rPr>
          <w:rFonts w:ascii="Bookman Old Style" w:hAnsi="Bookman Old Style" w:cs="Times New Roman"/>
          <w:b/>
          <w:sz w:val="24"/>
          <w:szCs w:val="24"/>
        </w:rPr>
        <w:t xml:space="preserve">:   </w:t>
      </w:r>
      <w:r w:rsidRPr="00DB03DB">
        <w:rPr>
          <w:rFonts w:ascii="Bookman Old Style" w:hAnsi="Bookman Old Style" w:cs="Times New Roman"/>
          <w:sz w:val="24"/>
          <w:szCs w:val="24"/>
        </w:rPr>
        <w:t>Mintzberg, Ahlstrand and Lampel (1 998) in their book Strategy Safari describe 10 schools of though</w:t>
      </w:r>
      <w:r>
        <w:rPr>
          <w:rFonts w:ascii="Bookman Old Style" w:hAnsi="Bookman Old Style" w:cs="Times New Roman"/>
          <w:sz w:val="24"/>
          <w:szCs w:val="24"/>
        </w:rPr>
        <w:t>t in strategy management. The first</w:t>
      </w:r>
      <w:r w:rsidRPr="00DB03DB">
        <w:rPr>
          <w:rFonts w:ascii="Bookman Old Style" w:hAnsi="Bookman Old Style" w:cs="Times New Roman"/>
          <w:sz w:val="24"/>
          <w:szCs w:val="24"/>
        </w:rPr>
        <w:t xml:space="preserve"> th</w:t>
      </w:r>
      <w:r>
        <w:rPr>
          <w:rFonts w:ascii="Bookman Old Style" w:hAnsi="Bookman Old Style" w:cs="Times New Roman"/>
          <w:sz w:val="24"/>
          <w:szCs w:val="24"/>
        </w:rPr>
        <w:t>ree Schools form the ‘Prescriptiv</w:t>
      </w:r>
      <w:r w:rsidRPr="00DB03DB">
        <w:rPr>
          <w:rFonts w:ascii="Bookman Old Style" w:hAnsi="Bookman Old Style" w:cs="Times New Roman"/>
          <w:sz w:val="24"/>
          <w:szCs w:val="24"/>
        </w:rPr>
        <w:t>e Schools. The next six form the Descripti</w:t>
      </w:r>
      <w:r>
        <w:rPr>
          <w:rFonts w:ascii="Bookman Old Style" w:hAnsi="Bookman Old Style" w:cs="Times New Roman"/>
          <w:sz w:val="24"/>
          <w:szCs w:val="24"/>
        </w:rPr>
        <w:t>ve</w:t>
      </w:r>
      <w:r w:rsidRPr="00DB03DB">
        <w:rPr>
          <w:rFonts w:ascii="Bookman Old Style" w:hAnsi="Bookman Old Style" w:cs="Times New Roman"/>
          <w:sz w:val="24"/>
          <w:szCs w:val="24"/>
        </w:rPr>
        <w:t xml:space="preserve"> Schools. The final group is just known as the ‘Configuration School’.</w:t>
      </w:r>
      <w:r>
        <w:rPr>
          <w:rFonts w:ascii="Bookman Old Style" w:hAnsi="Bookman Old Style" w:cs="Times New Roman"/>
          <w:sz w:val="24"/>
          <w:szCs w:val="24"/>
        </w:rPr>
        <w:t xml:space="preserve">                                                                                     </w:t>
      </w:r>
    </w:p>
    <w:p w:rsidR="009A4E70" w:rsidRDefault="009A4E70" w:rsidP="009A4E70">
      <w:pPr>
        <w:spacing w:before="240" w:line="240" w:lineRule="auto"/>
        <w:rPr>
          <w:rFonts w:ascii="Bookman Old Style" w:hAnsi="Bookman Old Style" w:cs="Times New Roman"/>
          <w:sz w:val="24"/>
          <w:szCs w:val="24"/>
        </w:rPr>
      </w:pPr>
    </w:p>
    <w:p w:rsidR="009A4E70" w:rsidRPr="00346144" w:rsidRDefault="009A4E70" w:rsidP="009A4E70">
      <w:pPr>
        <w:spacing w:before="240" w:line="240" w:lineRule="auto"/>
        <w:rPr>
          <w:rFonts w:ascii="Bookman Old Style" w:hAnsi="Bookman Old Style" w:cs="Times New Roman"/>
          <w:b/>
          <w:sz w:val="24"/>
          <w:szCs w:val="24"/>
        </w:rPr>
      </w:pPr>
      <w:r w:rsidRPr="00DB03DB">
        <w:rPr>
          <w:rFonts w:ascii="Bookman Old Style" w:hAnsi="Bookman Old Style" w:cs="Times New Roman"/>
          <w:b/>
          <w:sz w:val="24"/>
          <w:szCs w:val="24"/>
        </w:rPr>
        <w:t>Design School</w:t>
      </w:r>
      <w:r>
        <w:rPr>
          <w:rFonts w:ascii="Bookman Old Style" w:hAnsi="Bookman Old Style" w:cs="Times New Roman"/>
          <w:b/>
          <w:sz w:val="24"/>
          <w:szCs w:val="24"/>
        </w:rPr>
        <w:t xml:space="preserve">:                                                                                            </w:t>
      </w:r>
      <w:r w:rsidRPr="00DB03DB">
        <w:rPr>
          <w:rFonts w:ascii="Bookman Old Style" w:hAnsi="Bookman Old Style" w:cs="Times New Roman"/>
          <w:sz w:val="24"/>
          <w:szCs w:val="24"/>
        </w:rPr>
        <w:t xml:space="preserve">Deliberate and classical </w:t>
      </w:r>
      <w:r>
        <w:rPr>
          <w:rFonts w:ascii="Bookman Old Style" w:hAnsi="Bookman Old Style" w:cs="Times New Roman"/>
          <w:sz w:val="24"/>
          <w:szCs w:val="24"/>
        </w:rPr>
        <w:t>strategy process. The process inv</w:t>
      </w:r>
      <w:r w:rsidRPr="00DB03DB">
        <w:rPr>
          <w:rFonts w:ascii="Bookman Old Style" w:hAnsi="Bookman Old Style" w:cs="Times New Roman"/>
          <w:sz w:val="24"/>
          <w:szCs w:val="24"/>
        </w:rPr>
        <w:t>ol</w:t>
      </w:r>
      <w:r>
        <w:rPr>
          <w:rFonts w:ascii="Bookman Old Style" w:hAnsi="Bookman Old Style" w:cs="Times New Roman"/>
          <w:sz w:val="24"/>
          <w:szCs w:val="24"/>
        </w:rPr>
        <w:t>v</w:t>
      </w:r>
      <w:r w:rsidRPr="00DB03DB">
        <w:rPr>
          <w:rFonts w:ascii="Bookman Old Style" w:hAnsi="Bookman Old Style" w:cs="Times New Roman"/>
          <w:sz w:val="24"/>
          <w:szCs w:val="24"/>
        </w:rPr>
        <w:t>es:</w:t>
      </w:r>
    </w:p>
    <w:p w:rsidR="009A4E70" w:rsidRPr="00DB03DB" w:rsidRDefault="009A4E70" w:rsidP="009A4E70">
      <w:pPr>
        <w:numPr>
          <w:ilvl w:val="0"/>
          <w:numId w:val="11"/>
        </w:numPr>
        <w:spacing w:before="240" w:after="200" w:line="240" w:lineRule="auto"/>
        <w:rPr>
          <w:rFonts w:ascii="Bookman Old Style" w:hAnsi="Bookman Old Style" w:cs="Times New Roman"/>
          <w:sz w:val="24"/>
          <w:szCs w:val="24"/>
        </w:rPr>
      </w:pPr>
      <w:r w:rsidRPr="00DB03DB">
        <w:rPr>
          <w:rFonts w:ascii="Bookman Old Style" w:hAnsi="Bookman Old Style" w:cs="Times New Roman"/>
          <w:sz w:val="24"/>
          <w:szCs w:val="24"/>
        </w:rPr>
        <w:t>Internal en</w:t>
      </w:r>
      <w:r>
        <w:rPr>
          <w:rFonts w:ascii="Bookman Old Style" w:hAnsi="Bookman Old Style" w:cs="Times New Roman"/>
          <w:sz w:val="24"/>
          <w:szCs w:val="24"/>
        </w:rPr>
        <w:t>vi</w:t>
      </w:r>
      <w:r w:rsidRPr="00DB03DB">
        <w:rPr>
          <w:rFonts w:ascii="Bookman Old Style" w:hAnsi="Bookman Old Style" w:cs="Times New Roman"/>
          <w:sz w:val="24"/>
          <w:szCs w:val="24"/>
        </w:rPr>
        <w:t>ronment analysis: e.g. SWOT, identify distinctive competences,</w:t>
      </w:r>
    </w:p>
    <w:p w:rsidR="009A4E70" w:rsidRPr="00DB03DB" w:rsidRDefault="009A4E70" w:rsidP="009A4E70">
      <w:pPr>
        <w:numPr>
          <w:ilvl w:val="0"/>
          <w:numId w:val="11"/>
        </w:numPr>
        <w:spacing w:before="240" w:after="200" w:line="240" w:lineRule="auto"/>
        <w:rPr>
          <w:rFonts w:ascii="Bookman Old Style" w:hAnsi="Bookman Old Style" w:cs="Times New Roman"/>
          <w:sz w:val="24"/>
          <w:szCs w:val="24"/>
        </w:rPr>
      </w:pPr>
      <w:r>
        <w:rPr>
          <w:rFonts w:ascii="Bookman Old Style" w:hAnsi="Bookman Old Style" w:cs="Times New Roman"/>
          <w:sz w:val="24"/>
          <w:szCs w:val="24"/>
        </w:rPr>
        <w:t>External env</w:t>
      </w:r>
      <w:r w:rsidRPr="00DB03DB">
        <w:rPr>
          <w:rFonts w:ascii="Bookman Old Style" w:hAnsi="Bookman Old Style" w:cs="Times New Roman"/>
          <w:sz w:val="24"/>
          <w:szCs w:val="24"/>
        </w:rPr>
        <w:t>ironment analysis: SWOT, BPEST.</w:t>
      </w:r>
    </w:p>
    <w:p w:rsidR="009A4E70" w:rsidRPr="00DB03DB" w:rsidRDefault="009A4E70" w:rsidP="009A4E70">
      <w:pPr>
        <w:numPr>
          <w:ilvl w:val="0"/>
          <w:numId w:val="11"/>
        </w:numPr>
        <w:spacing w:before="240" w:after="200" w:line="240" w:lineRule="auto"/>
        <w:rPr>
          <w:rFonts w:ascii="Bookman Old Style" w:hAnsi="Bookman Old Style" w:cs="Times New Roman"/>
          <w:sz w:val="24"/>
          <w:szCs w:val="24"/>
        </w:rPr>
      </w:pPr>
      <w:r>
        <w:rPr>
          <w:rFonts w:ascii="Bookman Old Style" w:hAnsi="Bookman Old Style" w:cs="Times New Roman"/>
          <w:sz w:val="24"/>
          <w:szCs w:val="24"/>
        </w:rPr>
        <w:t>Establish fit between internal</w:t>
      </w:r>
      <w:r w:rsidRPr="00DB03DB">
        <w:rPr>
          <w:rFonts w:ascii="Bookman Old Style" w:hAnsi="Bookman Old Style" w:cs="Times New Roman"/>
          <w:sz w:val="24"/>
          <w:szCs w:val="24"/>
        </w:rPr>
        <w:t xml:space="preserve"> and external</w:t>
      </w:r>
    </w:p>
    <w:p w:rsidR="009A4E70" w:rsidRPr="00DB03DB" w:rsidRDefault="009A4E70" w:rsidP="009A4E70">
      <w:pPr>
        <w:numPr>
          <w:ilvl w:val="0"/>
          <w:numId w:val="11"/>
        </w:numPr>
        <w:spacing w:before="240" w:after="200" w:line="240" w:lineRule="auto"/>
        <w:rPr>
          <w:rFonts w:ascii="Bookman Old Style" w:hAnsi="Bookman Old Style" w:cs="Times New Roman"/>
          <w:sz w:val="24"/>
          <w:szCs w:val="24"/>
        </w:rPr>
      </w:pPr>
      <w:r w:rsidRPr="00DB03DB">
        <w:rPr>
          <w:rFonts w:ascii="Bookman Old Style" w:hAnsi="Bookman Old Style" w:cs="Times New Roman"/>
          <w:sz w:val="24"/>
          <w:szCs w:val="24"/>
        </w:rPr>
        <w:t>Identity key success factors.</w:t>
      </w:r>
    </w:p>
    <w:p w:rsidR="009A4E70" w:rsidRPr="00DB03DB" w:rsidRDefault="009A4E70" w:rsidP="009A4E70">
      <w:pPr>
        <w:numPr>
          <w:ilvl w:val="0"/>
          <w:numId w:val="11"/>
        </w:numPr>
        <w:spacing w:before="240" w:after="200" w:line="240" w:lineRule="auto"/>
        <w:rPr>
          <w:rFonts w:ascii="Bookman Old Style" w:hAnsi="Bookman Old Style" w:cs="Times New Roman"/>
          <w:sz w:val="24"/>
          <w:szCs w:val="24"/>
        </w:rPr>
      </w:pPr>
      <w:r w:rsidRPr="00DB03DB">
        <w:rPr>
          <w:rFonts w:ascii="Bookman Old Style" w:hAnsi="Bookman Old Style" w:cs="Times New Roman"/>
          <w:sz w:val="24"/>
          <w:szCs w:val="24"/>
        </w:rPr>
        <w:t>Strategic choice on the basis of key success factors and management preferences</w:t>
      </w:r>
    </w:p>
    <w:p w:rsidR="009A4E70" w:rsidRPr="00DB03DB" w:rsidRDefault="009A4E70" w:rsidP="009A4E70">
      <w:pPr>
        <w:numPr>
          <w:ilvl w:val="0"/>
          <w:numId w:val="11"/>
        </w:numPr>
        <w:spacing w:before="240" w:after="200" w:line="240" w:lineRule="auto"/>
        <w:rPr>
          <w:rFonts w:ascii="Bookman Old Style" w:hAnsi="Bookman Old Style" w:cs="Times New Roman"/>
          <w:sz w:val="24"/>
          <w:szCs w:val="24"/>
        </w:rPr>
      </w:pPr>
      <w:r w:rsidRPr="00DB03DB">
        <w:rPr>
          <w:rFonts w:ascii="Bookman Old Style" w:hAnsi="Bookman Old Style" w:cs="Times New Roman"/>
          <w:sz w:val="24"/>
          <w:szCs w:val="24"/>
        </w:rPr>
        <w:t>Implement chosen strategy.</w:t>
      </w:r>
    </w:p>
    <w:p w:rsidR="009A4E70" w:rsidRPr="00DB03DB" w:rsidRDefault="009A4E70" w:rsidP="009A4E70">
      <w:pPr>
        <w:spacing w:before="240" w:line="240" w:lineRule="auto"/>
        <w:rPr>
          <w:rFonts w:ascii="Bookman Old Style" w:hAnsi="Bookman Old Style" w:cs="Times New Roman"/>
          <w:b/>
          <w:sz w:val="24"/>
          <w:szCs w:val="24"/>
        </w:rPr>
      </w:pPr>
      <w:r w:rsidRPr="00DB03DB">
        <w:rPr>
          <w:rFonts w:ascii="Bookman Old Style" w:hAnsi="Bookman Old Style" w:cs="Times New Roman"/>
          <w:b/>
          <w:sz w:val="24"/>
          <w:szCs w:val="24"/>
        </w:rPr>
        <w:lastRenderedPageBreak/>
        <w:t>Planning School</w:t>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Strategy formation is a formal process of planning. Strategy is generally designe</w:t>
      </w:r>
      <w:r>
        <w:rPr>
          <w:rFonts w:ascii="Bookman Old Style" w:hAnsi="Bookman Old Style" w:cs="Times New Roman"/>
          <w:sz w:val="24"/>
          <w:szCs w:val="24"/>
        </w:rPr>
        <w:t>d by the leader of the organisatio</w:t>
      </w:r>
      <w:r w:rsidRPr="00DB03DB">
        <w:rPr>
          <w:rFonts w:ascii="Bookman Old Style" w:hAnsi="Bookman Old Style" w:cs="Times New Roman"/>
          <w:sz w:val="24"/>
          <w:szCs w:val="24"/>
        </w:rPr>
        <w:t>n and cascaded down to planners for decomposition and then down to implementers</w:t>
      </w:r>
      <w:r>
        <w:rPr>
          <w:rFonts w:ascii="Bookman Old Style" w:hAnsi="Bookman Old Style" w:cs="Times New Roman"/>
          <w:sz w:val="24"/>
          <w:szCs w:val="24"/>
        </w:rPr>
        <w:t>. Design</w:t>
      </w:r>
      <w:r w:rsidRPr="00DB03DB">
        <w:rPr>
          <w:rFonts w:ascii="Bookman Old Style" w:hAnsi="Bookman Old Style" w:cs="Times New Roman"/>
          <w:sz w:val="24"/>
          <w:szCs w:val="24"/>
        </w:rPr>
        <w:t>ed by Mntzherg, Anistrand and Lampel as:</w:t>
      </w:r>
    </w:p>
    <w:p w:rsidR="009A4E70" w:rsidRPr="00DB03DB" w:rsidRDefault="009A4E70" w:rsidP="009A4E70">
      <w:pPr>
        <w:spacing w:before="240" w:line="240" w:lineRule="auto"/>
        <w:rPr>
          <w:rFonts w:ascii="Bookman Old Style" w:hAnsi="Bookman Old Style" w:cs="Times New Roman"/>
          <w:sz w:val="24"/>
          <w:szCs w:val="24"/>
        </w:rPr>
      </w:pPr>
      <w:r>
        <w:rPr>
          <w:rFonts w:ascii="Bookman Old Style" w:hAnsi="Bookman Old Style" w:cs="Times New Roman"/>
          <w:sz w:val="24"/>
          <w:szCs w:val="24"/>
        </w:rPr>
        <w:t>‘</w:t>
      </w:r>
      <w:r w:rsidRPr="00DB03DB">
        <w:rPr>
          <w:rFonts w:ascii="Bookman Old Style" w:hAnsi="Bookman Old Style" w:cs="Times New Roman"/>
          <w:sz w:val="24"/>
          <w:szCs w:val="24"/>
        </w:rPr>
        <w:t>….most (planning models) reduce to the same basic ideas: take the SWOT model, divide it into neatly delineated steps, articulate each of these with lots of checklists and techniques, and gi</w:t>
      </w:r>
      <w:r>
        <w:rPr>
          <w:rFonts w:ascii="Bookman Old Style" w:hAnsi="Bookman Old Style" w:cs="Times New Roman"/>
          <w:sz w:val="24"/>
          <w:szCs w:val="24"/>
        </w:rPr>
        <w:t>v</w:t>
      </w:r>
      <w:r w:rsidRPr="00DB03DB">
        <w:rPr>
          <w:rFonts w:ascii="Bookman Old Style" w:hAnsi="Bookman Old Style" w:cs="Times New Roman"/>
          <w:sz w:val="24"/>
          <w:szCs w:val="24"/>
        </w:rPr>
        <w:t>e special attention to the setting of objectives on the front end and the elaboration of budgets and operating plans on the back end, Of course, there is at least one and often se</w:t>
      </w:r>
      <w:r>
        <w:rPr>
          <w:rFonts w:ascii="Bookman Old Style" w:hAnsi="Bookman Old Style" w:cs="Times New Roman"/>
          <w:sz w:val="24"/>
          <w:szCs w:val="24"/>
        </w:rPr>
        <w:t>veral</w:t>
      </w:r>
      <w:r w:rsidRPr="00DB03DB">
        <w:rPr>
          <w:rFonts w:ascii="Bookman Old Style" w:hAnsi="Bookman Old Style" w:cs="Times New Roman"/>
          <w:sz w:val="24"/>
          <w:szCs w:val="24"/>
        </w:rPr>
        <w:t xml:space="preserve"> diagrams to show The o</w:t>
      </w:r>
      <w:r>
        <w:rPr>
          <w:rFonts w:ascii="Bookman Old Style" w:hAnsi="Bookman Old Style" w:cs="Times New Roman"/>
          <w:sz w:val="24"/>
          <w:szCs w:val="24"/>
        </w:rPr>
        <w:t>ve</w:t>
      </w:r>
      <w:r w:rsidRPr="00DB03DB">
        <w:rPr>
          <w:rFonts w:ascii="Bookman Old Style" w:hAnsi="Bookman Old Style" w:cs="Times New Roman"/>
          <w:sz w:val="24"/>
          <w:szCs w:val="24"/>
        </w:rPr>
        <w:t>rall flow...’</w:t>
      </w:r>
    </w:p>
    <w:p w:rsidR="009A4E70" w:rsidRPr="00DB03DB" w:rsidRDefault="009A4E70" w:rsidP="009A4E70">
      <w:pPr>
        <w:spacing w:before="240" w:line="240" w:lineRule="auto"/>
        <w:rPr>
          <w:rFonts w:ascii="Bookman Old Style" w:hAnsi="Bookman Old Style" w:cs="Times New Roman"/>
          <w:b/>
          <w:sz w:val="24"/>
          <w:szCs w:val="24"/>
        </w:rPr>
      </w:pPr>
      <w:r w:rsidRPr="00DB03DB">
        <w:rPr>
          <w:rFonts w:ascii="Bookman Old Style" w:hAnsi="Bookman Old Style" w:cs="Times New Roman"/>
          <w:b/>
          <w:sz w:val="24"/>
          <w:szCs w:val="24"/>
        </w:rPr>
        <w:t>Positioning School</w:t>
      </w:r>
    </w:p>
    <w:p w:rsidR="009A4E70" w:rsidRPr="00B90DBA"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Strategy formation is an analytical approach combining the approaches of the design and planning schools. As the name suggests, it carefully considers its existing position in the marketplace when de</w:t>
      </w:r>
      <w:r>
        <w:rPr>
          <w:rFonts w:ascii="Bookman Old Style" w:hAnsi="Bookman Old Style" w:cs="Times New Roman"/>
          <w:sz w:val="24"/>
          <w:szCs w:val="24"/>
        </w:rPr>
        <w:t>v</w:t>
      </w:r>
      <w:r w:rsidRPr="00DB03DB">
        <w:rPr>
          <w:rFonts w:ascii="Bookman Old Style" w:hAnsi="Bookman Old Style" w:cs="Times New Roman"/>
          <w:sz w:val="24"/>
          <w:szCs w:val="24"/>
        </w:rPr>
        <w:t>eloping</w:t>
      </w:r>
      <w:r>
        <w:rPr>
          <w:rFonts w:ascii="Bookman Old Style" w:hAnsi="Bookman Old Style" w:cs="Times New Roman"/>
          <w:sz w:val="24"/>
          <w:szCs w:val="24"/>
        </w:rPr>
        <w:t xml:space="preserve"> </w:t>
      </w:r>
      <w:r w:rsidRPr="00DB03DB">
        <w:rPr>
          <w:rFonts w:ascii="Bookman Old Style" w:hAnsi="Bookman Old Style" w:cs="Times New Roman"/>
          <w:sz w:val="24"/>
          <w:szCs w:val="24"/>
        </w:rPr>
        <w:t>a realistic strategy to impro</w:t>
      </w:r>
      <w:r>
        <w:rPr>
          <w:rFonts w:ascii="Bookman Old Style" w:hAnsi="Bookman Old Style" w:cs="Times New Roman"/>
          <w:sz w:val="24"/>
          <w:szCs w:val="24"/>
        </w:rPr>
        <w:t>ve competitive</w:t>
      </w:r>
      <w:r w:rsidRPr="00DB03DB">
        <w:rPr>
          <w:rFonts w:ascii="Bookman Old Style" w:hAnsi="Bookman Old Style" w:cs="Times New Roman"/>
          <w:sz w:val="24"/>
          <w:szCs w:val="24"/>
        </w:rPr>
        <w:t xml:space="preserve"> positioning.</w:t>
      </w:r>
    </w:p>
    <w:p w:rsidR="009A4E70" w:rsidRPr="00DB03DB" w:rsidRDefault="009A4E70" w:rsidP="009A4E70">
      <w:pPr>
        <w:spacing w:before="240" w:line="240" w:lineRule="auto"/>
        <w:rPr>
          <w:rFonts w:ascii="Bookman Old Style" w:hAnsi="Bookman Old Style" w:cs="Times New Roman"/>
          <w:b/>
          <w:sz w:val="24"/>
          <w:szCs w:val="24"/>
        </w:rPr>
      </w:pPr>
      <w:r w:rsidRPr="00DB03DB">
        <w:rPr>
          <w:rFonts w:ascii="Bookman Old Style" w:hAnsi="Bookman Old Style" w:cs="Times New Roman"/>
          <w:b/>
          <w:sz w:val="24"/>
          <w:szCs w:val="24"/>
        </w:rPr>
        <w:t>Entrepreneurial School</w:t>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Strategy formation is a visionary a</w:t>
      </w:r>
      <w:r>
        <w:rPr>
          <w:rFonts w:ascii="Bookman Old Style" w:hAnsi="Bookman Old Style" w:cs="Times New Roman"/>
          <w:sz w:val="24"/>
          <w:szCs w:val="24"/>
        </w:rPr>
        <w:t>pproach. Flexible and responsive</w:t>
      </w:r>
      <w:r w:rsidRPr="00DB03DB">
        <w:rPr>
          <w:rFonts w:ascii="Bookman Old Style" w:hAnsi="Bookman Old Style" w:cs="Times New Roman"/>
          <w:sz w:val="24"/>
          <w:szCs w:val="24"/>
        </w:rPr>
        <w:t xml:space="preserve"> to en</w:t>
      </w:r>
      <w:r>
        <w:rPr>
          <w:rFonts w:ascii="Bookman Old Style" w:hAnsi="Bookman Old Style" w:cs="Times New Roman"/>
          <w:sz w:val="24"/>
          <w:szCs w:val="24"/>
        </w:rPr>
        <w:t>vi</w:t>
      </w:r>
      <w:r w:rsidRPr="00DB03DB">
        <w:rPr>
          <w:rFonts w:ascii="Bookman Old Style" w:hAnsi="Bookman Old Style" w:cs="Times New Roman"/>
          <w:sz w:val="24"/>
          <w:szCs w:val="24"/>
        </w:rPr>
        <w:t>ronment, but strongly directed by an entrepreneurial leader. Risky - as its success depends on the wisdom and judgment of one person the leader.</w:t>
      </w:r>
    </w:p>
    <w:p w:rsidR="009A4E70" w:rsidRPr="00DB03DB" w:rsidRDefault="009A4E70" w:rsidP="009A4E70">
      <w:pPr>
        <w:spacing w:before="240" w:line="240" w:lineRule="auto"/>
        <w:rPr>
          <w:rFonts w:ascii="Bookman Old Style" w:hAnsi="Bookman Old Style" w:cs="Times New Roman"/>
          <w:b/>
          <w:bCs/>
          <w:sz w:val="24"/>
          <w:szCs w:val="24"/>
        </w:rPr>
      </w:pPr>
      <w:r w:rsidRPr="00DB03DB">
        <w:rPr>
          <w:rFonts w:ascii="Bookman Old Style" w:hAnsi="Bookman Old Style" w:cs="Times New Roman"/>
          <w:b/>
          <w:bCs/>
          <w:sz w:val="24"/>
          <w:szCs w:val="24"/>
        </w:rPr>
        <w:t xml:space="preserve">Cognitive School </w:t>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Sometimes referred to as the Thinking School. Strategy formation is a mental</w:t>
      </w:r>
      <w:r>
        <w:rPr>
          <w:rFonts w:ascii="Bookman Old Style" w:hAnsi="Bookman Old Style" w:cs="Times New Roman"/>
          <w:sz w:val="24"/>
          <w:szCs w:val="24"/>
        </w:rPr>
        <w:t xml:space="preserve"> process that draws from cognitive psychology to recogniz</w:t>
      </w:r>
      <w:r w:rsidRPr="00DB03DB">
        <w:rPr>
          <w:rFonts w:ascii="Bookman Old Style" w:hAnsi="Bookman Old Style" w:cs="Times New Roman"/>
          <w:sz w:val="24"/>
          <w:szCs w:val="24"/>
        </w:rPr>
        <w:t xml:space="preserve">e patterns and ‘make sense’ of the world. Described by Mintzberg, Ahlstrand and Lampel as: </w:t>
      </w:r>
      <w:r>
        <w:rPr>
          <w:rFonts w:ascii="Bookman Old Style" w:hAnsi="Bookman Old Style" w:cs="Times New Roman"/>
          <w:sz w:val="24"/>
          <w:szCs w:val="24"/>
        </w:rPr>
        <w:t>‘</w:t>
      </w:r>
      <w:r w:rsidRPr="00DB03DB">
        <w:rPr>
          <w:rFonts w:ascii="Bookman Old Style" w:hAnsi="Bookman Old Style" w:cs="Times New Roman"/>
          <w:sz w:val="24"/>
          <w:szCs w:val="24"/>
        </w:rPr>
        <w:t>….strategists are largely self-taught: they develop their knowledge structu</w:t>
      </w:r>
      <w:r>
        <w:rPr>
          <w:rFonts w:ascii="Bookman Old Style" w:hAnsi="Bookman Old Style" w:cs="Times New Roman"/>
          <w:sz w:val="24"/>
          <w:szCs w:val="24"/>
        </w:rPr>
        <w:t>res and thinking processes mainl</w:t>
      </w:r>
      <w:r w:rsidRPr="00DB03DB">
        <w:rPr>
          <w:rFonts w:ascii="Bookman Old Style" w:hAnsi="Bookman Old Style" w:cs="Times New Roman"/>
          <w:sz w:val="24"/>
          <w:szCs w:val="24"/>
        </w:rPr>
        <w:t>y through direct experience. That experience shapes what they know, which in turn shapes what they do, thereby shaping their subsequent experience….’</w:t>
      </w:r>
    </w:p>
    <w:p w:rsidR="009A4E70" w:rsidRPr="00DB03DB" w:rsidRDefault="009A4E70" w:rsidP="009A4E70">
      <w:pPr>
        <w:spacing w:before="240" w:line="240" w:lineRule="auto"/>
        <w:rPr>
          <w:rFonts w:ascii="Bookman Old Style" w:hAnsi="Bookman Old Style" w:cs="Times New Roman"/>
          <w:b/>
          <w:sz w:val="24"/>
          <w:szCs w:val="24"/>
        </w:rPr>
      </w:pPr>
      <w:r w:rsidRPr="00DB03DB">
        <w:rPr>
          <w:rFonts w:ascii="Bookman Old Style" w:hAnsi="Bookman Old Style" w:cs="Times New Roman"/>
          <w:b/>
          <w:sz w:val="24"/>
          <w:szCs w:val="24"/>
        </w:rPr>
        <w:t xml:space="preserve">Learning </w:t>
      </w:r>
      <w:r w:rsidRPr="00DB03DB">
        <w:rPr>
          <w:rFonts w:ascii="Bookman Old Style" w:hAnsi="Bookman Old Style" w:cs="Times New Roman"/>
          <w:b/>
          <w:bCs/>
          <w:sz w:val="24"/>
          <w:szCs w:val="24"/>
        </w:rPr>
        <w:t xml:space="preserve">School </w:t>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Strategy formation is an emergent process; a series of incremental adjustments made by indi</w:t>
      </w:r>
      <w:r>
        <w:rPr>
          <w:rFonts w:ascii="Bookman Old Style" w:hAnsi="Bookman Old Style" w:cs="Times New Roman"/>
          <w:sz w:val="24"/>
          <w:szCs w:val="24"/>
        </w:rPr>
        <w:t>vi</w:t>
      </w:r>
      <w:r w:rsidRPr="00DB03DB">
        <w:rPr>
          <w:rFonts w:ascii="Bookman Old Style" w:hAnsi="Bookman Old Style" w:cs="Times New Roman"/>
          <w:sz w:val="24"/>
          <w:szCs w:val="24"/>
        </w:rPr>
        <w:t>duals throughout the organisation ip response to collecti</w:t>
      </w:r>
      <w:r>
        <w:rPr>
          <w:rFonts w:ascii="Bookman Old Style" w:hAnsi="Bookman Old Style" w:cs="Times New Roman"/>
          <w:sz w:val="24"/>
          <w:szCs w:val="24"/>
        </w:rPr>
        <w:t>ve</w:t>
      </w:r>
      <w:r w:rsidRPr="00DB03DB">
        <w:rPr>
          <w:rFonts w:ascii="Bookman Old Style" w:hAnsi="Bookman Old Style" w:cs="Times New Roman"/>
          <w:sz w:val="24"/>
          <w:szCs w:val="24"/>
        </w:rPr>
        <w:t xml:space="preserve"> learning. Often described as ‘muddling through</w:t>
      </w:r>
      <w:r>
        <w:rPr>
          <w:rFonts w:ascii="Bookman Old Style" w:hAnsi="Bookman Old Style" w:cs="Times New Roman"/>
          <w:sz w:val="24"/>
          <w:szCs w:val="24"/>
        </w:rPr>
        <w:t>’</w:t>
      </w:r>
      <w:r w:rsidRPr="00DB03DB">
        <w:rPr>
          <w:rFonts w:ascii="Bookman Old Style" w:hAnsi="Bookman Old Style" w:cs="Times New Roman"/>
          <w:sz w:val="24"/>
          <w:szCs w:val="24"/>
        </w:rPr>
        <w:t>.</w:t>
      </w:r>
    </w:p>
    <w:p w:rsidR="009A4E70" w:rsidRPr="00DB03DB" w:rsidRDefault="009A4E70" w:rsidP="009A4E70">
      <w:pPr>
        <w:spacing w:before="240" w:line="240" w:lineRule="auto"/>
        <w:rPr>
          <w:rFonts w:ascii="Bookman Old Style" w:hAnsi="Bookman Old Style" w:cs="Times New Roman"/>
          <w:b/>
          <w:sz w:val="24"/>
          <w:szCs w:val="24"/>
        </w:rPr>
      </w:pPr>
      <w:r w:rsidRPr="00DB03DB">
        <w:rPr>
          <w:rFonts w:ascii="Bookman Old Style" w:hAnsi="Bookman Old Style" w:cs="Times New Roman"/>
          <w:b/>
          <w:sz w:val="24"/>
          <w:szCs w:val="24"/>
        </w:rPr>
        <w:t xml:space="preserve">Power School </w:t>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 xml:space="preserve">Strategy formation is process negotiation by the use of power and politics. Mintzberg, Ahlstrand and Lampel describe it as: </w:t>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lastRenderedPageBreak/>
        <w:t>‘...c</w:t>
      </w:r>
      <w:r>
        <w:rPr>
          <w:rFonts w:ascii="Bookman Old Style" w:hAnsi="Bookman Old Style" w:cs="Times New Roman"/>
          <w:sz w:val="24"/>
          <w:szCs w:val="24"/>
        </w:rPr>
        <w:t>haracteriz</w:t>
      </w:r>
      <w:r w:rsidRPr="00DB03DB">
        <w:rPr>
          <w:rFonts w:ascii="Bookman Old Style" w:hAnsi="Bookman Old Style" w:cs="Times New Roman"/>
          <w:sz w:val="24"/>
          <w:szCs w:val="24"/>
        </w:rPr>
        <w:t>es strategy formation as an o</w:t>
      </w:r>
      <w:r>
        <w:rPr>
          <w:rFonts w:ascii="Bookman Old Style" w:hAnsi="Bookman Old Style" w:cs="Times New Roman"/>
          <w:sz w:val="24"/>
          <w:szCs w:val="24"/>
        </w:rPr>
        <w:t>v</w:t>
      </w:r>
      <w:r w:rsidRPr="00DB03DB">
        <w:rPr>
          <w:rFonts w:ascii="Bookman Old Style" w:hAnsi="Bookman Old Style" w:cs="Times New Roman"/>
          <w:sz w:val="24"/>
          <w:szCs w:val="24"/>
        </w:rPr>
        <w:t xml:space="preserve">ert process of influence, emphasizing the use of power and politics to negotiate strategies favorable to particular interests’. </w:t>
      </w:r>
    </w:p>
    <w:p w:rsidR="009A4E70" w:rsidRPr="00DB03DB" w:rsidRDefault="009A4E70" w:rsidP="009A4E70">
      <w:pPr>
        <w:spacing w:before="240" w:line="240" w:lineRule="auto"/>
        <w:rPr>
          <w:rFonts w:ascii="Bookman Old Style" w:hAnsi="Bookman Old Style" w:cs="Times New Roman"/>
          <w:b/>
          <w:bCs/>
          <w:sz w:val="24"/>
          <w:szCs w:val="24"/>
        </w:rPr>
      </w:pPr>
      <w:r w:rsidRPr="00DB03DB">
        <w:rPr>
          <w:rFonts w:ascii="Bookman Old Style" w:hAnsi="Bookman Old Style" w:cs="Times New Roman"/>
          <w:b/>
          <w:sz w:val="24"/>
          <w:szCs w:val="24"/>
        </w:rPr>
        <w:t xml:space="preserve">Cultural </w:t>
      </w:r>
      <w:r w:rsidRPr="00DB03DB">
        <w:rPr>
          <w:rFonts w:ascii="Bookman Old Style" w:hAnsi="Bookman Old Style" w:cs="Times New Roman"/>
          <w:b/>
          <w:bCs/>
          <w:sz w:val="24"/>
          <w:szCs w:val="24"/>
        </w:rPr>
        <w:t xml:space="preserve">School </w:t>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 xml:space="preserve">Strategy formation is a collective and co-operative process, reflecting organisational culture - the shared values, beliefs, norms of the organisation. </w:t>
      </w:r>
    </w:p>
    <w:p w:rsidR="009A4E70" w:rsidRPr="00DB03DB" w:rsidRDefault="009A4E70" w:rsidP="009A4E70">
      <w:pPr>
        <w:spacing w:before="240" w:line="240" w:lineRule="auto"/>
        <w:rPr>
          <w:rFonts w:ascii="Bookman Old Style" w:hAnsi="Bookman Old Style" w:cs="Times New Roman"/>
          <w:b/>
          <w:sz w:val="24"/>
          <w:szCs w:val="24"/>
        </w:rPr>
      </w:pPr>
      <w:r w:rsidRPr="00DB03DB">
        <w:rPr>
          <w:rFonts w:ascii="Bookman Old Style" w:hAnsi="Bookman Old Style" w:cs="Times New Roman"/>
          <w:b/>
          <w:sz w:val="24"/>
          <w:szCs w:val="24"/>
        </w:rPr>
        <w:t xml:space="preserve">Environmental </w:t>
      </w:r>
      <w:r w:rsidRPr="00DB03DB">
        <w:rPr>
          <w:rFonts w:ascii="Bookman Old Style" w:hAnsi="Bookman Old Style" w:cs="Times New Roman"/>
          <w:b/>
          <w:bCs/>
          <w:sz w:val="24"/>
          <w:szCs w:val="24"/>
        </w:rPr>
        <w:t xml:space="preserve">School </w:t>
      </w:r>
    </w:p>
    <w:p w:rsidR="009A4E70" w:rsidRPr="00DB03DB" w:rsidRDefault="009A4E70" w:rsidP="009A4E70">
      <w:pPr>
        <w:spacing w:before="240" w:line="240" w:lineRule="auto"/>
        <w:rPr>
          <w:rFonts w:ascii="Bookman Old Style" w:hAnsi="Bookman Old Style" w:cs="Times New Roman"/>
          <w:sz w:val="24"/>
          <w:szCs w:val="24"/>
        </w:rPr>
      </w:pPr>
      <w:r>
        <w:rPr>
          <w:rFonts w:ascii="Bookman Old Style" w:hAnsi="Bookman Old Style" w:cs="Times New Roman"/>
          <w:sz w:val="24"/>
          <w:szCs w:val="24"/>
        </w:rPr>
        <w:t>Strategy formation is a reactiv</w:t>
      </w:r>
      <w:r w:rsidRPr="00DB03DB">
        <w:rPr>
          <w:rFonts w:ascii="Bookman Old Style" w:hAnsi="Bookman Old Style" w:cs="Times New Roman"/>
          <w:sz w:val="24"/>
          <w:szCs w:val="24"/>
        </w:rPr>
        <w:t>e process respo</w:t>
      </w:r>
      <w:r>
        <w:rPr>
          <w:rFonts w:ascii="Bookman Old Style" w:hAnsi="Bookman Old Style" w:cs="Times New Roman"/>
          <w:sz w:val="24"/>
          <w:szCs w:val="24"/>
        </w:rPr>
        <w:t>nding solely to the external envi</w:t>
      </w:r>
      <w:r w:rsidRPr="00DB03DB">
        <w:rPr>
          <w:rFonts w:ascii="Bookman Old Style" w:hAnsi="Bookman Old Style" w:cs="Times New Roman"/>
          <w:sz w:val="24"/>
          <w:szCs w:val="24"/>
        </w:rPr>
        <w:t xml:space="preserve">ronment. It is strategy imposed from the ‘outside’. </w:t>
      </w:r>
    </w:p>
    <w:p w:rsidR="009A4E70" w:rsidRPr="00DB03DB" w:rsidRDefault="009A4E70" w:rsidP="009A4E70">
      <w:pPr>
        <w:spacing w:before="240" w:line="240" w:lineRule="auto"/>
        <w:rPr>
          <w:rFonts w:ascii="Bookman Old Style" w:hAnsi="Bookman Old Style" w:cs="Times New Roman"/>
          <w:b/>
          <w:bCs/>
          <w:sz w:val="24"/>
          <w:szCs w:val="24"/>
        </w:rPr>
      </w:pPr>
      <w:r w:rsidRPr="00DB03DB">
        <w:rPr>
          <w:rFonts w:ascii="Bookman Old Style" w:hAnsi="Bookman Old Style" w:cs="Times New Roman"/>
          <w:b/>
          <w:sz w:val="24"/>
          <w:szCs w:val="24"/>
        </w:rPr>
        <w:t xml:space="preserve">Configuration </w:t>
      </w:r>
      <w:r w:rsidRPr="00DB03DB">
        <w:rPr>
          <w:rFonts w:ascii="Bookman Old Style" w:hAnsi="Bookman Old Style" w:cs="Times New Roman"/>
          <w:b/>
          <w:bCs/>
          <w:sz w:val="24"/>
          <w:szCs w:val="24"/>
        </w:rPr>
        <w:t xml:space="preserve">School </w:t>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Strategy formation is a process of transformation; defined by time, place and context. The emphasis is on transforming the organisation from its existing state (which is deemed to be no longer satisfactory or relevant in the marketplace), into a new and different entity, more suited to the</w:t>
      </w:r>
      <w:r>
        <w:rPr>
          <w:rFonts w:ascii="Bookman Old Style" w:hAnsi="Bookman Old Style" w:cs="Times New Roman"/>
          <w:sz w:val="24"/>
          <w:szCs w:val="24"/>
        </w:rPr>
        <w:t xml:space="preserve"> current time, place and context</w:t>
      </w:r>
      <w:r w:rsidRPr="00DB03DB">
        <w:rPr>
          <w:rFonts w:ascii="Bookman Old Style" w:hAnsi="Bookman Old Style" w:cs="Times New Roman"/>
          <w:sz w:val="24"/>
          <w:szCs w:val="24"/>
        </w:rPr>
        <w:t xml:space="preserve"> It is a radical transformation and can be highly disruptive 21</w:t>
      </w:r>
      <w:r w:rsidRPr="00DB03DB">
        <w:rPr>
          <w:rFonts w:ascii="Bookman Old Style" w:hAnsi="Bookman Old Style" w:cs="Times New Roman"/>
          <w:sz w:val="24"/>
          <w:szCs w:val="24"/>
          <w:vertAlign w:val="superscript"/>
        </w:rPr>
        <w:t>st</w:t>
      </w:r>
      <w:r w:rsidRPr="00DB03DB">
        <w:rPr>
          <w:rFonts w:ascii="Bookman Old Style" w:hAnsi="Bookman Old Style" w:cs="Times New Roman"/>
          <w:sz w:val="24"/>
          <w:szCs w:val="24"/>
        </w:rPr>
        <w:t>century workforce like ours, I don</w:t>
      </w:r>
      <w:r>
        <w:rPr>
          <w:rFonts w:ascii="Bookman Old Style" w:hAnsi="Bookman Old Style" w:cs="Times New Roman"/>
          <w:sz w:val="24"/>
          <w:szCs w:val="24"/>
        </w:rPr>
        <w:t>’</w:t>
      </w:r>
      <w:r w:rsidRPr="00DB03DB">
        <w:rPr>
          <w:rFonts w:ascii="Bookman Old Style" w:hAnsi="Bookman Old Style" w:cs="Times New Roman"/>
          <w:sz w:val="24"/>
          <w:szCs w:val="24"/>
        </w:rPr>
        <w:t>t beli</w:t>
      </w:r>
      <w:r>
        <w:rPr>
          <w:rFonts w:ascii="Bookman Old Style" w:hAnsi="Bookman Old Style" w:cs="Times New Roman"/>
          <w:sz w:val="24"/>
          <w:szCs w:val="24"/>
        </w:rPr>
        <w:t>e</w:t>
      </w:r>
      <w:r w:rsidRPr="00DB03DB">
        <w:rPr>
          <w:rFonts w:ascii="Bookman Old Style" w:hAnsi="Bookman Old Style" w:cs="Times New Roman"/>
          <w:sz w:val="24"/>
          <w:szCs w:val="24"/>
        </w:rPr>
        <w:t xml:space="preserve">ve something as </w:t>
      </w:r>
      <w:r>
        <w:rPr>
          <w:rFonts w:ascii="Bookman Old Style" w:hAnsi="Bookman Old Style" w:cs="Times New Roman"/>
          <w:sz w:val="24"/>
          <w:szCs w:val="24"/>
        </w:rPr>
        <w:t>vital</w:t>
      </w:r>
      <w:r w:rsidRPr="00DB03DB">
        <w:rPr>
          <w:rFonts w:ascii="Bookman Old Style" w:hAnsi="Bookman Old Style" w:cs="Times New Roman"/>
          <w:sz w:val="24"/>
          <w:szCs w:val="24"/>
        </w:rPr>
        <w:t xml:space="preserve"> and </w:t>
      </w:r>
      <w:r>
        <w:rPr>
          <w:rFonts w:ascii="Bookman Old Style" w:hAnsi="Bookman Old Style" w:cs="Times New Roman"/>
          <w:sz w:val="24"/>
          <w:szCs w:val="24"/>
        </w:rPr>
        <w:t>personal as values could he dict</w:t>
      </w:r>
      <w:r w:rsidRPr="00DB03DB">
        <w:rPr>
          <w:rFonts w:ascii="Bookman Old Style" w:hAnsi="Bookman Old Style" w:cs="Times New Roman"/>
          <w:sz w:val="24"/>
          <w:szCs w:val="24"/>
        </w:rPr>
        <w:t xml:space="preserve">ated </w:t>
      </w:r>
      <w:r>
        <w:rPr>
          <w:rFonts w:ascii="Bookman Old Style" w:hAnsi="Bookman Old Style" w:cs="Times New Roman"/>
          <w:sz w:val="24"/>
          <w:szCs w:val="24"/>
        </w:rPr>
        <w:t>from t</w:t>
      </w:r>
      <w:r w:rsidRPr="00DB03DB">
        <w:rPr>
          <w:rFonts w:ascii="Bookman Old Style" w:hAnsi="Bookman Old Style" w:cs="Times New Roman"/>
          <w:sz w:val="24"/>
          <w:szCs w:val="24"/>
        </w:rPr>
        <w:t>he top</w:t>
      </w:r>
      <w:r>
        <w:rPr>
          <w:rFonts w:ascii="Bookman Old Style" w:hAnsi="Bookman Old Style" w:cs="Times New Roman"/>
          <w:sz w:val="24"/>
          <w:szCs w:val="24"/>
        </w:rPr>
        <w:t>.</w:t>
      </w:r>
    </w:p>
    <w:p w:rsidR="009A4E70" w:rsidRDefault="009A4E70" w:rsidP="009A4E70">
      <w:pPr>
        <w:spacing w:before="240" w:line="240" w:lineRule="auto"/>
        <w:rPr>
          <w:rFonts w:ascii="Bookman Old Style" w:hAnsi="Bookman Old Style" w:cs="Times New Roman"/>
          <w:sz w:val="24"/>
          <w:szCs w:val="24"/>
        </w:rPr>
      </w:pPr>
      <w:r>
        <w:rPr>
          <w:rFonts w:ascii="Bookman Old Style" w:hAnsi="Bookman Old Style" w:cs="Times New Roman"/>
          <w:sz w:val="24"/>
          <w:szCs w:val="24"/>
        </w:rPr>
        <w:t>‘</w:t>
      </w:r>
      <w:r w:rsidRPr="00DB03DB">
        <w:rPr>
          <w:rFonts w:ascii="Bookman Old Style" w:hAnsi="Bookman Old Style" w:cs="Times New Roman"/>
          <w:sz w:val="24"/>
          <w:szCs w:val="24"/>
        </w:rPr>
        <w:t xml:space="preserve">……Clearly leading by values is very different </w:t>
      </w:r>
      <w:r w:rsidRPr="00DB03DB">
        <w:rPr>
          <w:rFonts w:ascii="Bookman Old Style" w:hAnsi="Bookman Old Style" w:cs="Times New Roman"/>
          <w:bCs/>
          <w:iCs/>
          <w:sz w:val="24"/>
          <w:szCs w:val="24"/>
        </w:rPr>
        <w:t>from</w:t>
      </w:r>
      <w:r>
        <w:rPr>
          <w:rFonts w:ascii="Bookman Old Style" w:hAnsi="Bookman Old Style" w:cs="Times New Roman"/>
          <w:bCs/>
          <w:iCs/>
          <w:sz w:val="24"/>
          <w:szCs w:val="24"/>
        </w:rPr>
        <w:t xml:space="preserve"> </w:t>
      </w:r>
      <w:r w:rsidRPr="00DB03DB">
        <w:rPr>
          <w:rFonts w:ascii="Bookman Old Style" w:hAnsi="Bookman Old Style" w:cs="Times New Roman"/>
          <w:sz w:val="24"/>
          <w:szCs w:val="24"/>
        </w:rPr>
        <w:t>some kinds of leadership demonstrated in the pas</w:t>
      </w:r>
      <w:r>
        <w:rPr>
          <w:rFonts w:ascii="Bookman Old Style" w:hAnsi="Bookman Old Style" w:cs="Times New Roman"/>
          <w:sz w:val="24"/>
          <w:szCs w:val="24"/>
        </w:rPr>
        <w:t>t by business. It is empowering, and I think that’s much</w:t>
      </w:r>
      <w:r w:rsidRPr="00DB03DB">
        <w:rPr>
          <w:rFonts w:ascii="Bookman Old Style" w:hAnsi="Bookman Old Style" w:cs="Times New Roman"/>
          <w:sz w:val="24"/>
          <w:szCs w:val="24"/>
        </w:rPr>
        <w:t xml:space="preserve"> healt</w:t>
      </w:r>
      <w:r>
        <w:rPr>
          <w:rFonts w:ascii="Bookman Old Style" w:hAnsi="Bookman Old Style" w:cs="Times New Roman"/>
          <w:sz w:val="24"/>
          <w:szCs w:val="24"/>
        </w:rPr>
        <w:t>hier Rather than burden our peop</w:t>
      </w:r>
      <w:r w:rsidRPr="00DB03DB">
        <w:rPr>
          <w:rFonts w:ascii="Bookman Old Style" w:hAnsi="Bookman Old Style" w:cs="Times New Roman"/>
          <w:sz w:val="24"/>
          <w:szCs w:val="24"/>
        </w:rPr>
        <w:t>le with excessi</w:t>
      </w:r>
      <w:r>
        <w:rPr>
          <w:rFonts w:ascii="Bookman Old Style" w:hAnsi="Bookman Old Style" w:cs="Times New Roman"/>
          <w:sz w:val="24"/>
          <w:szCs w:val="24"/>
        </w:rPr>
        <w:t>ve</w:t>
      </w:r>
      <w:r w:rsidRPr="00DB03DB">
        <w:rPr>
          <w:rFonts w:ascii="Bookman Old Style" w:hAnsi="Bookman Old Style" w:cs="Times New Roman"/>
          <w:sz w:val="24"/>
          <w:szCs w:val="24"/>
        </w:rPr>
        <w:t xml:space="preserve"> </w:t>
      </w:r>
      <w:r>
        <w:rPr>
          <w:rFonts w:ascii="Bookman Old Style" w:hAnsi="Bookman Old Style" w:cs="Times New Roman"/>
          <w:sz w:val="24"/>
          <w:szCs w:val="24"/>
        </w:rPr>
        <w:t>controls, we are trusting them to</w:t>
      </w:r>
      <w:r w:rsidRPr="00DB03DB">
        <w:rPr>
          <w:rFonts w:ascii="Bookman Old Style" w:hAnsi="Bookman Old Style" w:cs="Times New Roman"/>
          <w:sz w:val="24"/>
          <w:szCs w:val="24"/>
        </w:rPr>
        <w:t xml:space="preserve"> make </w:t>
      </w:r>
      <w:r>
        <w:rPr>
          <w:rFonts w:ascii="Bookman Old Style" w:hAnsi="Bookman Old Style" w:cs="Times New Roman"/>
          <w:sz w:val="24"/>
          <w:szCs w:val="24"/>
        </w:rPr>
        <w:t>d</w:t>
      </w:r>
      <w:r w:rsidRPr="00DB03DB">
        <w:rPr>
          <w:rFonts w:ascii="Bookman Old Style" w:hAnsi="Bookman Old Style" w:cs="Times New Roman"/>
          <w:sz w:val="24"/>
          <w:szCs w:val="24"/>
        </w:rPr>
        <w:t>ecisions and to act based on values - values they themselves shaped</w:t>
      </w:r>
      <w:r>
        <w:rPr>
          <w:rFonts w:ascii="Bookman Old Style" w:hAnsi="Bookman Old Style" w:cs="Times New Roman"/>
          <w:sz w:val="24"/>
          <w:szCs w:val="24"/>
        </w:rPr>
        <w:t>.’</w:t>
      </w:r>
    </w:p>
    <w:p w:rsidR="009A4E70" w:rsidRDefault="009A4E70" w:rsidP="009A4E70">
      <w:pPr>
        <w:spacing w:before="240" w:line="240" w:lineRule="auto"/>
        <w:rPr>
          <w:rFonts w:ascii="Bookman Old Style" w:hAnsi="Bookman Old Style" w:cs="Times New Roman"/>
          <w:sz w:val="24"/>
          <w:szCs w:val="24"/>
        </w:rPr>
      </w:pPr>
    </w:p>
    <w:p w:rsidR="009A4E70" w:rsidRDefault="009A4E70" w:rsidP="009A4E70">
      <w:pPr>
        <w:spacing w:before="240" w:line="240" w:lineRule="auto"/>
        <w:rPr>
          <w:rFonts w:ascii="Bookman Old Style" w:hAnsi="Bookman Old Style" w:cs="Times New Roman"/>
          <w:sz w:val="24"/>
          <w:szCs w:val="24"/>
        </w:rPr>
      </w:pPr>
    </w:p>
    <w:p w:rsidR="009A4E70" w:rsidRPr="00DB03DB" w:rsidRDefault="009A4E70" w:rsidP="009A4E70">
      <w:pPr>
        <w:spacing w:before="240" w:line="240" w:lineRule="auto"/>
        <w:rPr>
          <w:rFonts w:ascii="Bookman Old Style" w:hAnsi="Bookman Old Style" w:cs="Times New Roman"/>
          <w:sz w:val="24"/>
          <w:szCs w:val="24"/>
        </w:rPr>
      </w:pPr>
      <w:r>
        <w:rPr>
          <w:rFonts w:ascii="Bookman Old Style" w:hAnsi="Bookman Old Style" w:cs="Times New Roman"/>
          <w:sz w:val="24"/>
          <w:szCs w:val="24"/>
        </w:rPr>
        <w:t xml:space="preserve">                                             CHAPTER FIVE</w:t>
      </w:r>
    </w:p>
    <w:p w:rsidR="009A4E70" w:rsidRPr="00DB03DB" w:rsidRDefault="009A4E70" w:rsidP="009A4E70">
      <w:pPr>
        <w:spacing w:before="240" w:line="240" w:lineRule="auto"/>
        <w:rPr>
          <w:rFonts w:ascii="Bookman Old Style" w:hAnsi="Bookman Old Style" w:cs="Times New Roman"/>
          <w:b/>
          <w:sz w:val="24"/>
          <w:szCs w:val="24"/>
        </w:rPr>
      </w:pPr>
      <w:r>
        <w:rPr>
          <w:rFonts w:ascii="Bookman Old Style" w:hAnsi="Bookman Old Style" w:cs="Times New Roman"/>
          <w:b/>
          <w:bCs/>
          <w:sz w:val="24"/>
          <w:szCs w:val="24"/>
        </w:rPr>
        <w:t xml:space="preserve">                        </w:t>
      </w:r>
      <w:r w:rsidRPr="00DB03DB">
        <w:rPr>
          <w:rFonts w:ascii="Bookman Old Style" w:hAnsi="Bookman Old Style" w:cs="Times New Roman"/>
          <w:b/>
          <w:bCs/>
          <w:sz w:val="24"/>
          <w:szCs w:val="24"/>
        </w:rPr>
        <w:t>The Strategic Stages of Str</w:t>
      </w:r>
      <w:r>
        <w:rPr>
          <w:rFonts w:ascii="Bookman Old Style" w:hAnsi="Bookman Old Style" w:cs="Times New Roman"/>
          <w:b/>
          <w:bCs/>
          <w:sz w:val="24"/>
          <w:szCs w:val="24"/>
        </w:rPr>
        <w:t xml:space="preserve">ategy Development </w:t>
      </w:r>
      <w:r>
        <w:rPr>
          <w:rFonts w:ascii="Bookman Old Style" w:hAnsi="Bookman Old Style" w:cs="Times New Roman"/>
          <w:b/>
          <w:bCs/>
          <w:sz w:val="24"/>
          <w:szCs w:val="24"/>
        </w:rPr>
        <w:tab/>
      </w:r>
      <w:r>
        <w:rPr>
          <w:rFonts w:ascii="Bookman Old Style" w:hAnsi="Bookman Old Style" w:cs="Times New Roman"/>
          <w:b/>
          <w:bCs/>
          <w:sz w:val="24"/>
          <w:szCs w:val="24"/>
        </w:rPr>
        <w:tab/>
      </w:r>
      <w:r>
        <w:rPr>
          <w:rFonts w:ascii="Bookman Old Style" w:hAnsi="Bookman Old Style" w:cs="Times New Roman"/>
          <w:b/>
          <w:bCs/>
          <w:sz w:val="24"/>
          <w:szCs w:val="24"/>
        </w:rPr>
        <w:tab/>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 xml:space="preserve">As we have noted, rarely do modern-day businesses </w:t>
      </w:r>
      <w:r w:rsidRPr="00DB03DB">
        <w:rPr>
          <w:rFonts w:ascii="Bookman Old Style" w:hAnsi="Bookman Old Style" w:cs="Times New Roman"/>
          <w:iCs/>
          <w:sz w:val="24"/>
          <w:szCs w:val="24"/>
        </w:rPr>
        <w:t xml:space="preserve">adopt </w:t>
      </w:r>
      <w:r>
        <w:rPr>
          <w:rFonts w:ascii="Bookman Old Style" w:hAnsi="Bookman Old Style" w:cs="Times New Roman"/>
          <w:sz w:val="24"/>
          <w:szCs w:val="24"/>
        </w:rPr>
        <w:t>purely deliberate or</w:t>
      </w:r>
      <w:r w:rsidRPr="00DB03DB">
        <w:rPr>
          <w:rFonts w:ascii="Bookman Old Style" w:hAnsi="Bookman Old Style" w:cs="Times New Roman"/>
          <w:sz w:val="24"/>
          <w:szCs w:val="24"/>
        </w:rPr>
        <w:t xml:space="preserve"> emergent strategies. </w:t>
      </w:r>
      <w:r>
        <w:rPr>
          <w:rFonts w:ascii="Bookman Old Style" w:hAnsi="Bookman Old Style" w:cs="Times New Roman"/>
          <w:sz w:val="24"/>
          <w:szCs w:val="24"/>
        </w:rPr>
        <w:t xml:space="preserve">The characteristics of more than one of the Mitntzberg Schools of thought is evident in many organisations. In </w:t>
      </w:r>
      <w:r w:rsidRPr="00DB03DB">
        <w:rPr>
          <w:rFonts w:ascii="Bookman Old Style" w:hAnsi="Bookman Old Style" w:cs="Times New Roman"/>
          <w:sz w:val="24"/>
          <w:szCs w:val="24"/>
        </w:rPr>
        <w:t>developing an</w:t>
      </w:r>
      <w:r>
        <w:rPr>
          <w:rFonts w:ascii="Bookman Old Style" w:hAnsi="Bookman Old Style" w:cs="Times New Roman"/>
          <w:sz w:val="24"/>
          <w:szCs w:val="24"/>
        </w:rPr>
        <w:t>d implementing strategy, organisations generally adopt a systematic process of planning, implementation and control</w:t>
      </w:r>
      <w:r w:rsidRPr="00DB03DB">
        <w:rPr>
          <w:rFonts w:ascii="Bookman Old Style" w:hAnsi="Bookman Old Style" w:cs="Times New Roman"/>
          <w:sz w:val="24"/>
          <w:szCs w:val="24"/>
        </w:rPr>
        <w:t>. We shall now take turn our attention to the stages in strategy development.</w:t>
      </w:r>
    </w:p>
    <w:p w:rsidR="009A4E70" w:rsidRPr="00DB03DB" w:rsidRDefault="009A4E70" w:rsidP="009A4E70">
      <w:pPr>
        <w:spacing w:before="240" w:line="240" w:lineRule="auto"/>
        <w:rPr>
          <w:rFonts w:ascii="Bookman Old Style" w:hAnsi="Bookman Old Style" w:cs="Times New Roman"/>
          <w:b/>
          <w:sz w:val="24"/>
          <w:szCs w:val="24"/>
        </w:rPr>
      </w:pPr>
      <w:r w:rsidRPr="00DB03DB">
        <w:rPr>
          <w:rFonts w:ascii="Bookman Old Style" w:hAnsi="Bookman Old Style" w:cs="Times New Roman"/>
          <w:b/>
          <w:sz w:val="24"/>
          <w:szCs w:val="24"/>
        </w:rPr>
        <w:t>The strategy perspectives</w:t>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lastRenderedPageBreak/>
        <w:t>Most authors have differing views on the role of operational strategy within the organization’s total strategy</w:t>
      </w:r>
      <w:r>
        <w:rPr>
          <w:rFonts w:ascii="Bookman Old Style" w:hAnsi="Bookman Old Style" w:cs="Times New Roman"/>
          <w:sz w:val="24"/>
          <w:szCs w:val="24"/>
        </w:rPr>
        <w:t>. Sl</w:t>
      </w:r>
      <w:r w:rsidRPr="00DB03DB">
        <w:rPr>
          <w:rFonts w:ascii="Bookman Old Style" w:hAnsi="Bookman Old Style" w:cs="Times New Roman"/>
          <w:sz w:val="24"/>
          <w:szCs w:val="24"/>
        </w:rPr>
        <w:t xml:space="preserve">ack et al </w:t>
      </w:r>
      <w:r>
        <w:rPr>
          <w:rFonts w:ascii="Bookman Old Style" w:hAnsi="Bookman Old Style" w:cs="Times New Roman"/>
          <w:sz w:val="24"/>
          <w:szCs w:val="24"/>
        </w:rPr>
        <w:t>describe four main perspectives:</w:t>
      </w:r>
    </w:p>
    <w:p w:rsidR="009A4E70" w:rsidRPr="00DB03DB" w:rsidRDefault="009A4E70" w:rsidP="00C64A42">
      <w:pPr>
        <w:numPr>
          <w:ilvl w:val="0"/>
          <w:numId w:val="12"/>
        </w:numPr>
        <w:spacing w:before="240" w:after="200" w:line="240" w:lineRule="auto"/>
        <w:rPr>
          <w:rFonts w:ascii="Bookman Old Style" w:hAnsi="Bookman Old Style" w:cs="Times New Roman"/>
          <w:sz w:val="24"/>
          <w:szCs w:val="24"/>
        </w:rPr>
      </w:pPr>
      <w:r w:rsidRPr="00DB03DB">
        <w:rPr>
          <w:rFonts w:ascii="Bookman Old Style" w:hAnsi="Bookman Old Style" w:cs="Times New Roman"/>
          <w:sz w:val="24"/>
          <w:szCs w:val="24"/>
        </w:rPr>
        <w:t xml:space="preserve">Top down reflection of what the whole group or business wants to do. </w:t>
      </w:r>
    </w:p>
    <w:p w:rsidR="009A4E70" w:rsidRPr="00DB03DB" w:rsidRDefault="009A4E70" w:rsidP="00C64A42">
      <w:pPr>
        <w:numPr>
          <w:ilvl w:val="0"/>
          <w:numId w:val="12"/>
        </w:numPr>
        <w:spacing w:before="240" w:after="200" w:line="240" w:lineRule="auto"/>
        <w:rPr>
          <w:rFonts w:ascii="Bookman Old Style" w:hAnsi="Bookman Old Style" w:cs="Times New Roman"/>
          <w:sz w:val="24"/>
          <w:szCs w:val="24"/>
        </w:rPr>
      </w:pPr>
      <w:r w:rsidRPr="00DB03DB">
        <w:rPr>
          <w:rFonts w:ascii="Bookman Old Style" w:hAnsi="Bookman Old Style" w:cs="Times New Roman"/>
          <w:sz w:val="24"/>
          <w:szCs w:val="24"/>
        </w:rPr>
        <w:t>Bottom up acti</w:t>
      </w:r>
      <w:r>
        <w:rPr>
          <w:rFonts w:ascii="Bookman Old Style" w:hAnsi="Bookman Old Style" w:cs="Times New Roman"/>
          <w:sz w:val="24"/>
          <w:szCs w:val="24"/>
        </w:rPr>
        <w:t>vi</w:t>
      </w:r>
      <w:r w:rsidRPr="00DB03DB">
        <w:rPr>
          <w:rFonts w:ascii="Bookman Old Style" w:hAnsi="Bookman Old Style" w:cs="Times New Roman"/>
          <w:sz w:val="24"/>
          <w:szCs w:val="24"/>
        </w:rPr>
        <w:t>ty where operational improv</w:t>
      </w:r>
      <w:r>
        <w:rPr>
          <w:rFonts w:ascii="Bookman Old Style" w:hAnsi="Bookman Old Style" w:cs="Times New Roman"/>
          <w:sz w:val="24"/>
          <w:szCs w:val="24"/>
        </w:rPr>
        <w:t>e</w:t>
      </w:r>
      <w:r w:rsidRPr="00DB03DB">
        <w:rPr>
          <w:rFonts w:ascii="Bookman Old Style" w:hAnsi="Bookman Old Style" w:cs="Times New Roman"/>
          <w:sz w:val="24"/>
          <w:szCs w:val="24"/>
        </w:rPr>
        <w:t>ments cumulatively build strategy</w:t>
      </w:r>
      <w:r>
        <w:rPr>
          <w:rFonts w:ascii="Bookman Old Style" w:hAnsi="Bookman Old Style" w:cs="Times New Roman"/>
          <w:sz w:val="24"/>
          <w:szCs w:val="24"/>
        </w:rPr>
        <w:t>.</w:t>
      </w:r>
      <w:r w:rsidRPr="00DB03DB">
        <w:rPr>
          <w:rFonts w:ascii="Bookman Old Style" w:hAnsi="Bookman Old Style" w:cs="Times New Roman"/>
          <w:sz w:val="24"/>
          <w:szCs w:val="24"/>
        </w:rPr>
        <w:t xml:space="preserve"> </w:t>
      </w:r>
    </w:p>
    <w:p w:rsidR="009A4E70" w:rsidRPr="00DB03DB" w:rsidRDefault="009A4E70" w:rsidP="00C64A42">
      <w:pPr>
        <w:numPr>
          <w:ilvl w:val="0"/>
          <w:numId w:val="12"/>
        </w:numPr>
        <w:spacing w:before="240" w:after="200" w:line="240" w:lineRule="auto"/>
        <w:rPr>
          <w:rFonts w:ascii="Bookman Old Style" w:hAnsi="Bookman Old Style" w:cs="Times New Roman"/>
          <w:sz w:val="24"/>
          <w:szCs w:val="24"/>
        </w:rPr>
      </w:pPr>
      <w:r w:rsidRPr="00DB03DB">
        <w:rPr>
          <w:rFonts w:ascii="Bookman Old Style" w:hAnsi="Bookman Old Style" w:cs="Times New Roman"/>
          <w:sz w:val="24"/>
          <w:szCs w:val="24"/>
        </w:rPr>
        <w:t xml:space="preserve"> Translating market requirements into operational decisions.</w:t>
      </w:r>
    </w:p>
    <w:p w:rsidR="009A4E70" w:rsidRPr="00DB03DB" w:rsidRDefault="009A4E70" w:rsidP="00C64A42">
      <w:pPr>
        <w:numPr>
          <w:ilvl w:val="0"/>
          <w:numId w:val="12"/>
        </w:numPr>
        <w:spacing w:before="240" w:after="200" w:line="240" w:lineRule="auto"/>
        <w:rPr>
          <w:rFonts w:ascii="Bookman Old Style" w:hAnsi="Bookman Old Style" w:cs="Times New Roman"/>
          <w:sz w:val="24"/>
          <w:szCs w:val="24"/>
        </w:rPr>
      </w:pPr>
      <w:r>
        <w:rPr>
          <w:rFonts w:ascii="Bookman Old Style" w:hAnsi="Bookman Old Style" w:cs="Times New Roman"/>
          <w:sz w:val="24"/>
          <w:szCs w:val="24"/>
        </w:rPr>
        <w:t>Experimenting the capa</w:t>
      </w:r>
      <w:r w:rsidRPr="00DB03DB">
        <w:rPr>
          <w:rFonts w:ascii="Bookman Old Style" w:hAnsi="Bookman Old Style" w:cs="Times New Roman"/>
          <w:sz w:val="24"/>
          <w:szCs w:val="24"/>
        </w:rPr>
        <w:t>bilities of an operation’s resources in chosen markets.</w:t>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 xml:space="preserve">The first two perspectives are examined next. The latter </w:t>
      </w:r>
      <w:r>
        <w:rPr>
          <w:rFonts w:ascii="Bookman Old Style" w:hAnsi="Bookman Old Style" w:cs="Times New Roman"/>
          <w:sz w:val="24"/>
          <w:szCs w:val="24"/>
        </w:rPr>
        <w:t>two draw from the rigors of analyzing the Business docu</w:t>
      </w:r>
      <w:r w:rsidRPr="00DB03DB">
        <w:rPr>
          <w:rFonts w:ascii="Bookman Old Style" w:hAnsi="Bookman Old Style" w:cs="Times New Roman"/>
          <w:sz w:val="24"/>
          <w:szCs w:val="24"/>
        </w:rPr>
        <w:t>ment</w:t>
      </w:r>
      <w:r>
        <w:rPr>
          <w:rFonts w:ascii="Bookman Old Style" w:hAnsi="Bookman Old Style" w:cs="Times New Roman"/>
          <w:sz w:val="24"/>
          <w:szCs w:val="24"/>
        </w:rPr>
        <w:t>s and focusing on Core competences as the key market di</w:t>
      </w:r>
      <w:r w:rsidRPr="00DB03DB">
        <w:rPr>
          <w:rFonts w:ascii="Bookman Old Style" w:hAnsi="Bookman Old Style" w:cs="Times New Roman"/>
          <w:sz w:val="24"/>
          <w:szCs w:val="24"/>
        </w:rPr>
        <w:t xml:space="preserve">fferentiator. We shall address these later in this unit. </w:t>
      </w:r>
    </w:p>
    <w:p w:rsidR="009A4E70" w:rsidRPr="00DB03DB" w:rsidRDefault="009A4E70" w:rsidP="009A4E70">
      <w:pPr>
        <w:spacing w:before="240" w:line="240" w:lineRule="auto"/>
        <w:rPr>
          <w:rFonts w:ascii="Bookman Old Style" w:hAnsi="Bookman Old Style" w:cs="Times New Roman"/>
          <w:sz w:val="24"/>
          <w:szCs w:val="24"/>
        </w:rPr>
      </w:pPr>
      <w:r w:rsidRPr="00EB7528">
        <w:rPr>
          <w:rFonts w:ascii="Bookman Old Style" w:hAnsi="Bookman Old Style" w:cs="Times New Roman"/>
          <w:b/>
          <w:sz w:val="24"/>
          <w:szCs w:val="24"/>
        </w:rPr>
        <w:t>In the top-down’ perspective</w:t>
      </w:r>
      <w:r>
        <w:rPr>
          <w:rFonts w:ascii="Bookman Old Style" w:hAnsi="Bookman Old Style" w:cs="Times New Roman"/>
          <w:b/>
          <w:sz w:val="24"/>
          <w:szCs w:val="24"/>
        </w:rPr>
        <w:t>,</w:t>
      </w:r>
      <w:r w:rsidRPr="00DB03DB">
        <w:rPr>
          <w:rFonts w:ascii="Bookman Old Style" w:hAnsi="Bookman Old Style" w:cs="Times New Roman"/>
          <w:sz w:val="24"/>
          <w:szCs w:val="24"/>
        </w:rPr>
        <w:t xml:space="preserve"> the  large nature  of   the  operation  necessitates that corporate  st</w:t>
      </w:r>
      <w:r>
        <w:rPr>
          <w:rFonts w:ascii="Bookman Old Style" w:hAnsi="Bookman Old Style" w:cs="Times New Roman"/>
          <w:sz w:val="24"/>
          <w:szCs w:val="24"/>
        </w:rPr>
        <w:t>r</w:t>
      </w:r>
      <w:r w:rsidRPr="00DB03DB">
        <w:rPr>
          <w:rFonts w:ascii="Bookman Old Style" w:hAnsi="Bookman Old Style" w:cs="Times New Roman"/>
          <w:sz w:val="24"/>
          <w:szCs w:val="24"/>
        </w:rPr>
        <w:t>ategy dec</w:t>
      </w:r>
      <w:r>
        <w:rPr>
          <w:rFonts w:ascii="Bookman Old Style" w:hAnsi="Bookman Old Style" w:cs="Times New Roman"/>
          <w:sz w:val="24"/>
          <w:szCs w:val="24"/>
        </w:rPr>
        <w:t>i</w:t>
      </w:r>
      <w:r w:rsidRPr="00DB03DB">
        <w:rPr>
          <w:rFonts w:ascii="Bookman Old Style" w:hAnsi="Bookman Old Style" w:cs="Times New Roman"/>
          <w:sz w:val="24"/>
          <w:szCs w:val="24"/>
        </w:rPr>
        <w:t>sions  are  made  at the   to</w:t>
      </w:r>
      <w:r>
        <w:rPr>
          <w:rFonts w:ascii="Bookman Old Style" w:hAnsi="Bookman Old Style" w:cs="Times New Roman"/>
          <w:sz w:val="24"/>
          <w:szCs w:val="24"/>
        </w:rPr>
        <w:t>p, and  then  passed   down  to</w:t>
      </w:r>
      <w:r w:rsidRPr="00DB03DB">
        <w:rPr>
          <w:rFonts w:ascii="Bookman Old Style" w:hAnsi="Bookman Old Style" w:cs="Times New Roman"/>
          <w:sz w:val="24"/>
          <w:szCs w:val="24"/>
        </w:rPr>
        <w:t xml:space="preserve">  each individual business  unit, which  will   in turn  pass  on </w:t>
      </w:r>
      <w:r>
        <w:rPr>
          <w:rFonts w:ascii="Bookman Old Style" w:hAnsi="Bookman Old Style" w:cs="Times New Roman"/>
          <w:sz w:val="24"/>
          <w:szCs w:val="24"/>
        </w:rPr>
        <w:t>to</w:t>
      </w:r>
      <w:r w:rsidRPr="00DB03DB">
        <w:rPr>
          <w:rFonts w:ascii="Bookman Old Style" w:hAnsi="Bookman Old Style" w:cs="Times New Roman"/>
          <w:sz w:val="24"/>
          <w:szCs w:val="24"/>
        </w:rPr>
        <w:t xml:space="preserve"> its own  business  strategy  to  separate  functions. An effective hierarchy of strategies therefore exists.</w:t>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The formalized ‘top-down’ perspective was popular in the 1970s when the business environment was much more stable, and many companies adopted a deliberate approach.</w:t>
      </w:r>
    </w:p>
    <w:p w:rsidR="009A4E70" w:rsidRPr="00DB03DB" w:rsidRDefault="009A4E70" w:rsidP="009A4E70">
      <w:pPr>
        <w:spacing w:before="240" w:line="240" w:lineRule="auto"/>
        <w:rPr>
          <w:rFonts w:ascii="Bookman Old Style" w:hAnsi="Bookman Old Style" w:cs="Times New Roman"/>
          <w:b/>
          <w:i/>
          <w:sz w:val="24"/>
          <w:szCs w:val="24"/>
        </w:rPr>
      </w:pPr>
      <w:r w:rsidRPr="00DB03DB">
        <w:rPr>
          <w:rFonts w:ascii="Bookman Old Style" w:hAnsi="Bookman Old Style" w:cs="Times New Roman"/>
          <w:b/>
          <w:i/>
          <w:sz w:val="24"/>
          <w:szCs w:val="24"/>
        </w:rPr>
        <w:t xml:space="preserve">Research Activity </w:t>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Read more about the ‘top-down’ strategic planning process at:</w:t>
      </w:r>
    </w:p>
    <w:p w:rsidR="009A4E70" w:rsidRPr="00DB03DB" w:rsidRDefault="009A4E70" w:rsidP="009A4E70">
      <w:pPr>
        <w:spacing w:before="240" w:line="360" w:lineRule="auto"/>
        <w:jc w:val="both"/>
        <w:rPr>
          <w:rFonts w:ascii="Bookman Old Style" w:hAnsi="Bookman Old Style" w:cs="Times New Roman"/>
          <w:sz w:val="24"/>
          <w:szCs w:val="24"/>
        </w:rPr>
      </w:pPr>
      <w:r w:rsidRPr="00DB03DB">
        <w:rPr>
          <w:rFonts w:ascii="Bookman Old Style" w:hAnsi="Bookman Old Style" w:cs="Times New Roman"/>
          <w:noProof/>
          <w:sz w:val="24"/>
          <w:szCs w:val="24"/>
          <w:lang w:val="en-GB" w:eastAsia="en-GB"/>
        </w:rPr>
        <mc:AlternateContent>
          <mc:Choice Requires="wps">
            <w:drawing>
              <wp:anchor distT="0" distB="0" distL="114300" distR="114300" simplePos="0" relativeHeight="251712512" behindDoc="0" locked="0" layoutInCell="1" allowOverlap="1" wp14:anchorId="6FAFE6DA" wp14:editId="4A381DF9">
                <wp:simplePos x="0" y="0"/>
                <wp:positionH relativeFrom="column">
                  <wp:posOffset>2783205</wp:posOffset>
                </wp:positionH>
                <wp:positionV relativeFrom="paragraph">
                  <wp:posOffset>365125</wp:posOffset>
                </wp:positionV>
                <wp:extent cx="1577340" cy="2391410"/>
                <wp:effectExtent l="0" t="0" r="22860" b="2794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7340" cy="2391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4E70" w:rsidRDefault="009A4E70" w:rsidP="009A4E70">
                            <w:pPr>
                              <w:jc w:val="center"/>
                            </w:pPr>
                            <w:r>
                              <w:t>Corporate strategy decisions</w:t>
                            </w:r>
                          </w:p>
                          <w:p w:rsidR="009A4E70" w:rsidRDefault="009A4E70" w:rsidP="009A4E70">
                            <w:pPr>
                              <w:jc w:val="center"/>
                            </w:pPr>
                          </w:p>
                          <w:p w:rsidR="009A4E70" w:rsidRDefault="009A4E70" w:rsidP="009A4E70">
                            <w:pPr>
                              <w:jc w:val="center"/>
                            </w:pPr>
                            <w:r>
                              <w:t xml:space="preserve">Business strategy decisions </w:t>
                            </w:r>
                          </w:p>
                          <w:p w:rsidR="009A4E70" w:rsidRDefault="009A4E70" w:rsidP="009A4E70">
                            <w:pPr>
                              <w:jc w:val="center"/>
                            </w:pPr>
                          </w:p>
                          <w:p w:rsidR="009A4E70" w:rsidRDefault="009A4E70" w:rsidP="009A4E70">
                            <w:pPr>
                              <w:jc w:val="center"/>
                            </w:pPr>
                            <w:r>
                              <w:t xml:space="preserve">Functional strategy decisions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FAFE6DA" id="_x0000_t202" coordsize="21600,21600" o:spt="202" path="m,l,21600r21600,l21600,xe">
                <v:stroke joinstyle="miter"/>
                <v:path gradientshapeok="t" o:connecttype="rect"/>
              </v:shapetype>
              <v:shape id="Text Box 56" o:spid="_x0000_s1070" type="#_x0000_t202" style="position:absolute;left:0;text-align:left;margin-left:219.15pt;margin-top:28.75pt;width:124.2pt;height:188.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" fillcolor="white [3201]" strokeweight=".5pt">
                <v:path arrowok="t"/>
                <v:textbox>
                  <w:txbxContent>
                    <w:p w:rsidR="009A4E70" w:rsidRDefault="009A4E70" w:rsidP="009A4E70">
                      <w:pPr>
                        <w:jc w:val="center"/>
                      </w:pPr>
                      <w:r>
                        <w:t>Corporate strategy decisions</w:t>
                      </w:r>
                    </w:p>
                    <w:p w:rsidR="009A4E70" w:rsidRDefault="009A4E70" w:rsidP="009A4E70">
                      <w:pPr>
                        <w:jc w:val="center"/>
                      </w:pPr>
                    </w:p>
                    <w:p w:rsidR="009A4E70" w:rsidRDefault="009A4E70" w:rsidP="009A4E70">
                      <w:pPr>
                        <w:jc w:val="center"/>
                      </w:pPr>
                      <w:r>
                        <w:t xml:space="preserve">Business strategy decisions </w:t>
                      </w:r>
                    </w:p>
                    <w:p w:rsidR="009A4E70" w:rsidRDefault="009A4E70" w:rsidP="009A4E70">
                      <w:pPr>
                        <w:jc w:val="center"/>
                      </w:pPr>
                    </w:p>
                    <w:p w:rsidR="009A4E70" w:rsidRDefault="009A4E70" w:rsidP="009A4E70">
                      <w:pPr>
                        <w:jc w:val="center"/>
                      </w:pPr>
                      <w:r>
                        <w:t xml:space="preserve">Functional strategy decisions </w:t>
                      </w:r>
                    </w:p>
                  </w:txbxContent>
                </v:textbox>
              </v:shape>
            </w:pict>
          </mc:Fallback>
        </mc:AlternateContent>
      </w:r>
      <w:r w:rsidRPr="00DB03DB">
        <w:rPr>
          <w:rFonts w:ascii="Bookman Old Style" w:hAnsi="Bookman Old Style" w:cs="Times New Roman"/>
          <w:sz w:val="24"/>
          <w:szCs w:val="24"/>
        </w:rPr>
        <w:t xml:space="preserve">http://www.netmba.com/strategy/process/ </w:t>
      </w:r>
    </w:p>
    <w:p w:rsidR="009A4E70" w:rsidRPr="00DB03DB" w:rsidRDefault="009A4E70" w:rsidP="009A4E70">
      <w:pPr>
        <w:spacing w:before="240" w:line="360" w:lineRule="auto"/>
        <w:jc w:val="both"/>
        <w:rPr>
          <w:rFonts w:ascii="Bookman Old Style" w:hAnsi="Bookman Old Style" w:cs="Times New Roman"/>
          <w:sz w:val="24"/>
          <w:szCs w:val="24"/>
        </w:rPr>
      </w:pPr>
      <w:r w:rsidRPr="00DB03DB">
        <w:rPr>
          <w:rFonts w:ascii="Bookman Old Style" w:hAnsi="Bookman Old Style" w:cs="Times New Roman"/>
          <w:noProof/>
          <w:sz w:val="24"/>
          <w:szCs w:val="24"/>
          <w:lang w:val="en-GB" w:eastAsia="en-GB"/>
        </w:rPr>
        <mc:AlternateContent>
          <mc:Choice Requires="wps">
            <w:drawing>
              <wp:anchor distT="0" distB="0" distL="114300" distR="114300" simplePos="0" relativeHeight="251713536" behindDoc="0" locked="0" layoutInCell="1" allowOverlap="1" wp14:anchorId="65E2BF22" wp14:editId="46CB67D9">
                <wp:simplePos x="0" y="0"/>
                <wp:positionH relativeFrom="column">
                  <wp:posOffset>3571240</wp:posOffset>
                </wp:positionH>
                <wp:positionV relativeFrom="paragraph">
                  <wp:posOffset>362585</wp:posOffset>
                </wp:positionV>
                <wp:extent cx="45085" cy="411480"/>
                <wp:effectExtent l="19050" t="0" r="31115" b="45720"/>
                <wp:wrapNone/>
                <wp:docPr id="55" name="Down Arrow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1148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70979F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5" o:spid="_x0000_s1026" type="#_x0000_t67" style="position:absolute;margin-left:281.2pt;margin-top:28.55pt;width:3.55pt;height:3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" adj="20417" fillcolor="white [3201]" strokecolor="#70ad47 [3209]" strokeweight="1pt">
                <v:path arrowok="t"/>
              </v:shape>
            </w:pict>
          </mc:Fallback>
        </mc:AlternateContent>
      </w:r>
    </w:p>
    <w:p w:rsidR="009A4E70" w:rsidRPr="00DB03DB" w:rsidRDefault="009A4E70" w:rsidP="009A4E70">
      <w:pPr>
        <w:spacing w:before="240" w:line="360" w:lineRule="auto"/>
        <w:jc w:val="both"/>
        <w:rPr>
          <w:rFonts w:ascii="Bookman Old Style" w:hAnsi="Bookman Old Style" w:cs="Times New Roman"/>
          <w:sz w:val="24"/>
          <w:szCs w:val="24"/>
        </w:rPr>
      </w:pPr>
    </w:p>
    <w:p w:rsidR="009A4E70" w:rsidRPr="00DB03DB" w:rsidRDefault="009A4E70" w:rsidP="009A4E70">
      <w:pPr>
        <w:spacing w:before="240" w:line="360" w:lineRule="auto"/>
        <w:jc w:val="both"/>
        <w:rPr>
          <w:rFonts w:ascii="Bookman Old Style" w:hAnsi="Bookman Old Style" w:cs="Times New Roman"/>
          <w:sz w:val="24"/>
          <w:szCs w:val="24"/>
        </w:rPr>
      </w:pPr>
      <w:r w:rsidRPr="00DB03DB">
        <w:rPr>
          <w:rFonts w:ascii="Bookman Old Style" w:hAnsi="Bookman Old Style" w:cs="Times New Roman"/>
          <w:noProof/>
          <w:sz w:val="24"/>
          <w:szCs w:val="24"/>
          <w:lang w:val="en-GB" w:eastAsia="en-GB"/>
        </w:rPr>
        <mc:AlternateContent>
          <mc:Choice Requires="wps">
            <w:drawing>
              <wp:anchor distT="0" distB="0" distL="114300" distR="114300" simplePos="0" relativeHeight="251714560" behindDoc="0" locked="0" layoutInCell="1" allowOverlap="1" wp14:anchorId="045BCA46" wp14:editId="506B9C1F">
                <wp:simplePos x="0" y="0"/>
                <wp:positionH relativeFrom="column">
                  <wp:posOffset>3531870</wp:posOffset>
                </wp:positionH>
                <wp:positionV relativeFrom="paragraph">
                  <wp:posOffset>243840</wp:posOffset>
                </wp:positionV>
                <wp:extent cx="45085" cy="411480"/>
                <wp:effectExtent l="19050" t="0" r="31115" b="45720"/>
                <wp:wrapNone/>
                <wp:docPr id="54" name="Down Arrow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1148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2DDF51" id="Down Arrow 54" o:spid="_x0000_s1026" type="#_x0000_t67" style="position:absolute;margin-left:278.1pt;margin-top:19.2pt;width:3.55pt;height:3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" adj="20417" fillcolor="white [3201]" strokecolor="#70ad47 [3209]" strokeweight="1pt">
                <v:path arrowok="t"/>
              </v:shape>
            </w:pict>
          </mc:Fallback>
        </mc:AlternateContent>
      </w:r>
    </w:p>
    <w:p w:rsidR="009A4E70" w:rsidRPr="00DB03DB" w:rsidRDefault="009A4E70" w:rsidP="009A4E70">
      <w:pPr>
        <w:spacing w:before="240" w:line="360" w:lineRule="auto"/>
        <w:jc w:val="both"/>
        <w:rPr>
          <w:rFonts w:ascii="Bookman Old Style" w:hAnsi="Bookman Old Style" w:cs="Times New Roman"/>
          <w:sz w:val="24"/>
          <w:szCs w:val="24"/>
        </w:rPr>
      </w:pPr>
      <w:r w:rsidRPr="00DB03DB">
        <w:rPr>
          <w:rFonts w:ascii="Bookman Old Style" w:hAnsi="Bookman Old Style" w:cs="Times New Roman"/>
          <w:sz w:val="24"/>
          <w:szCs w:val="24"/>
        </w:rPr>
        <w:br/>
      </w:r>
    </w:p>
    <w:p w:rsidR="009A4E70" w:rsidRPr="00DB03DB" w:rsidRDefault="009A4E70" w:rsidP="009A4E70">
      <w:pPr>
        <w:spacing w:before="240" w:line="360" w:lineRule="auto"/>
        <w:jc w:val="both"/>
        <w:rPr>
          <w:rFonts w:ascii="Bookman Old Style" w:hAnsi="Bookman Old Style" w:cs="Times New Roman"/>
          <w:sz w:val="24"/>
          <w:szCs w:val="24"/>
        </w:rPr>
      </w:pPr>
    </w:p>
    <w:p w:rsidR="009A4E70" w:rsidRPr="00DB03DB" w:rsidRDefault="009A4E70" w:rsidP="009A4E70">
      <w:pPr>
        <w:spacing w:before="240" w:line="360" w:lineRule="auto"/>
        <w:rPr>
          <w:rFonts w:ascii="Bookman Old Style" w:hAnsi="Bookman Old Style" w:cs="Times New Roman"/>
          <w:sz w:val="24"/>
          <w:szCs w:val="24"/>
        </w:rPr>
      </w:pPr>
      <w:r w:rsidRPr="00DB03DB">
        <w:rPr>
          <w:rFonts w:ascii="Bookman Old Style" w:hAnsi="Bookman Old Style" w:cs="Times New Roman"/>
          <w:sz w:val="24"/>
          <w:szCs w:val="24"/>
        </w:rPr>
        <w:lastRenderedPageBreak/>
        <w:t>Whi</w:t>
      </w:r>
      <w:r>
        <w:rPr>
          <w:rFonts w:ascii="Bookman Old Style" w:hAnsi="Bookman Old Style" w:cs="Times New Roman"/>
          <w:sz w:val="24"/>
          <w:szCs w:val="24"/>
        </w:rPr>
        <w:t>lst the top down perspective gives an orthodox view</w:t>
      </w:r>
      <w:r w:rsidRPr="00DB03DB">
        <w:rPr>
          <w:rFonts w:ascii="Bookman Old Style" w:hAnsi="Bookman Old Style" w:cs="Times New Roman"/>
          <w:sz w:val="24"/>
          <w:szCs w:val="24"/>
        </w:rPr>
        <w:t xml:space="preserve"> of how strategies should work within an </w:t>
      </w:r>
      <w:r>
        <w:rPr>
          <w:rFonts w:ascii="Bookman Old Style" w:hAnsi="Bookman Old Style" w:cs="Times New Roman"/>
          <w:sz w:val="24"/>
          <w:szCs w:val="24"/>
        </w:rPr>
        <w:t xml:space="preserve">organization, in </w:t>
      </w:r>
      <w:r w:rsidRPr="00DB03DB">
        <w:rPr>
          <w:rFonts w:ascii="Bookman Old Style" w:hAnsi="Bookman Old Style" w:cs="Times New Roman"/>
          <w:sz w:val="24"/>
          <w:szCs w:val="24"/>
        </w:rPr>
        <w:t>reality such hierarchies are fa</w:t>
      </w:r>
      <w:r>
        <w:rPr>
          <w:rFonts w:ascii="Bookman Old Style" w:hAnsi="Bookman Old Style" w:cs="Times New Roman"/>
          <w:sz w:val="24"/>
          <w:szCs w:val="24"/>
        </w:rPr>
        <w:t>r mor</w:t>
      </w:r>
      <w:r w:rsidRPr="00DB03DB">
        <w:rPr>
          <w:rFonts w:ascii="Bookman Old Style" w:hAnsi="Bookman Old Style" w:cs="Times New Roman"/>
          <w:sz w:val="24"/>
          <w:szCs w:val="24"/>
        </w:rPr>
        <w:t>e complex</w:t>
      </w:r>
      <w:r>
        <w:rPr>
          <w:rFonts w:ascii="Bookman Old Style" w:hAnsi="Bookman Old Style" w:cs="Times New Roman"/>
          <w:sz w:val="24"/>
          <w:szCs w:val="24"/>
        </w:rPr>
        <w:t>.</w:t>
      </w:r>
      <w:r w:rsidRPr="00DB03DB">
        <w:rPr>
          <w:rFonts w:ascii="Bookman Old Style" w:hAnsi="Bookman Old Style" w:cs="Times New Roman"/>
          <w:sz w:val="24"/>
          <w:szCs w:val="24"/>
        </w:rPr>
        <w:t xml:space="preserve"> For exam</w:t>
      </w:r>
      <w:r>
        <w:rPr>
          <w:rFonts w:ascii="Bookman Old Style" w:hAnsi="Bookman Old Style" w:cs="Times New Roman"/>
          <w:sz w:val="24"/>
          <w:szCs w:val="24"/>
        </w:rPr>
        <w:t xml:space="preserve">ple, it may be necessary to </w:t>
      </w:r>
      <w:r w:rsidRPr="00DB03DB">
        <w:rPr>
          <w:rFonts w:ascii="Bookman Old Style" w:hAnsi="Bookman Old Style" w:cs="Times New Roman"/>
          <w:sz w:val="24"/>
          <w:szCs w:val="24"/>
        </w:rPr>
        <w:t>con</w:t>
      </w:r>
      <w:r>
        <w:rPr>
          <w:rFonts w:ascii="Bookman Old Style" w:hAnsi="Bookman Old Style" w:cs="Times New Roman"/>
          <w:sz w:val="24"/>
          <w:szCs w:val="24"/>
        </w:rPr>
        <w:t>sider the operation of each individual</w:t>
      </w:r>
      <w:r w:rsidRPr="00DB03DB">
        <w:rPr>
          <w:rFonts w:ascii="Bookman Old Style" w:hAnsi="Bookman Old Style" w:cs="Times New Roman"/>
          <w:sz w:val="24"/>
          <w:szCs w:val="24"/>
        </w:rPr>
        <w:t xml:space="preserve"> function </w:t>
      </w:r>
      <w:r>
        <w:rPr>
          <w:rFonts w:ascii="Bookman Old Style" w:hAnsi="Bookman Old Style" w:cs="Times New Roman"/>
          <w:i/>
          <w:iCs/>
          <w:sz w:val="24"/>
          <w:szCs w:val="24"/>
        </w:rPr>
        <w:t>bef</w:t>
      </w:r>
      <w:r w:rsidRPr="00DB03DB">
        <w:rPr>
          <w:rFonts w:ascii="Bookman Old Style" w:hAnsi="Bookman Old Style" w:cs="Times New Roman"/>
          <w:i/>
          <w:iCs/>
          <w:sz w:val="24"/>
          <w:szCs w:val="24"/>
        </w:rPr>
        <w:t xml:space="preserve">ore </w:t>
      </w:r>
      <w:r w:rsidRPr="00DB03DB">
        <w:rPr>
          <w:rFonts w:ascii="Bookman Old Style" w:hAnsi="Bookman Old Style" w:cs="Times New Roman"/>
          <w:sz w:val="24"/>
          <w:szCs w:val="24"/>
        </w:rPr>
        <w:t xml:space="preserve">embarking on corporate strategy if it </w:t>
      </w:r>
      <w:r>
        <w:rPr>
          <w:rFonts w:ascii="Bookman Old Style" w:hAnsi="Bookman Old Style" w:cs="Times New Roman"/>
          <w:sz w:val="24"/>
          <w:szCs w:val="24"/>
        </w:rPr>
        <w:t xml:space="preserve">is to unite a single direction.                                                                                                        </w:t>
      </w:r>
      <w:r w:rsidRPr="00DB03DB">
        <w:rPr>
          <w:rFonts w:ascii="Bookman Old Style" w:hAnsi="Bookman Old Style" w:cs="Times New Roman"/>
          <w:sz w:val="24"/>
          <w:szCs w:val="24"/>
        </w:rPr>
        <w:t>Thus, an</w:t>
      </w:r>
      <w:r>
        <w:rPr>
          <w:rFonts w:ascii="Bookman Old Style" w:hAnsi="Bookman Old Style" w:cs="Times New Roman"/>
          <w:sz w:val="24"/>
          <w:szCs w:val="24"/>
        </w:rPr>
        <w:t xml:space="preserve"> </w:t>
      </w:r>
      <w:r w:rsidRPr="00DB03DB">
        <w:rPr>
          <w:rFonts w:ascii="Bookman Old Style" w:hAnsi="Bookman Old Style" w:cs="Times New Roman"/>
          <w:sz w:val="24"/>
          <w:szCs w:val="24"/>
        </w:rPr>
        <w:t xml:space="preserve">alternate view, </w:t>
      </w:r>
      <w:r>
        <w:rPr>
          <w:rFonts w:ascii="Bookman Old Style" w:hAnsi="Bookman Old Style" w:cs="Times New Roman"/>
          <w:sz w:val="24"/>
          <w:szCs w:val="24"/>
        </w:rPr>
        <w:t>‘</w:t>
      </w:r>
      <w:r w:rsidRPr="00DB03DB">
        <w:rPr>
          <w:rFonts w:ascii="Bookman Old Style" w:hAnsi="Bookman Old Style" w:cs="Times New Roman"/>
          <w:sz w:val="24"/>
          <w:szCs w:val="24"/>
        </w:rPr>
        <w:t>the bottom-up perspective</w:t>
      </w:r>
      <w:r>
        <w:rPr>
          <w:rFonts w:ascii="Bookman Old Style" w:hAnsi="Bookman Old Style" w:cs="Times New Roman"/>
          <w:sz w:val="24"/>
          <w:szCs w:val="24"/>
        </w:rPr>
        <w:t>’</w:t>
      </w:r>
      <w:r w:rsidRPr="00DB03DB">
        <w:rPr>
          <w:rFonts w:ascii="Bookman Old Style" w:hAnsi="Bookman Old Style" w:cs="Times New Roman"/>
          <w:sz w:val="24"/>
          <w:szCs w:val="24"/>
        </w:rPr>
        <w:t xml:space="preserve">, is often adopted. </w:t>
      </w:r>
    </w:p>
    <w:p w:rsidR="009A4E70" w:rsidRDefault="009A4E70" w:rsidP="009A4E70">
      <w:pPr>
        <w:spacing w:before="240" w:line="360" w:lineRule="auto"/>
        <w:jc w:val="both"/>
        <w:rPr>
          <w:rFonts w:ascii="Bookman Old Style" w:hAnsi="Bookman Old Style" w:cs="Times New Roman"/>
          <w:b/>
          <w:sz w:val="24"/>
          <w:szCs w:val="24"/>
        </w:rPr>
      </w:pPr>
      <w:r>
        <w:rPr>
          <w:rFonts w:ascii="Bookman Old Style" w:hAnsi="Bookman Old Style" w:cs="Times New Roman"/>
          <w:b/>
          <w:sz w:val="24"/>
          <w:szCs w:val="24"/>
        </w:rPr>
        <w:t xml:space="preserve">Bottom-up Perspective: </w:t>
      </w:r>
      <w:r w:rsidRPr="00DB03DB">
        <w:rPr>
          <w:rFonts w:ascii="Bookman Old Style" w:hAnsi="Bookman Old Style" w:cs="Times New Roman"/>
          <w:sz w:val="24"/>
          <w:szCs w:val="24"/>
        </w:rPr>
        <w:t xml:space="preserve">In the ‘bottom-up’ </w:t>
      </w:r>
      <w:r w:rsidRPr="00DB03DB">
        <w:rPr>
          <w:rFonts w:ascii="Bookman Old Style" w:hAnsi="Bookman Old Style" w:cs="Times New Roman"/>
          <w:iCs/>
          <w:sz w:val="24"/>
          <w:szCs w:val="24"/>
        </w:rPr>
        <w:t>perspective</w:t>
      </w:r>
      <w:r>
        <w:rPr>
          <w:rFonts w:ascii="Bookman Old Style" w:hAnsi="Bookman Old Style" w:cs="Times New Roman"/>
          <w:iCs/>
          <w:sz w:val="24"/>
          <w:szCs w:val="24"/>
        </w:rPr>
        <w:t xml:space="preserve"> </w:t>
      </w:r>
      <w:r>
        <w:rPr>
          <w:rFonts w:ascii="Bookman Old Style" w:hAnsi="Bookman Old Style" w:cs="Times New Roman"/>
          <w:sz w:val="24"/>
          <w:szCs w:val="24"/>
        </w:rPr>
        <w:t>experience</w:t>
      </w:r>
      <w:r w:rsidRPr="00DB03DB">
        <w:rPr>
          <w:rFonts w:ascii="Bookman Old Style" w:hAnsi="Bookman Old Style" w:cs="Times New Roman"/>
          <w:sz w:val="24"/>
          <w:szCs w:val="24"/>
        </w:rPr>
        <w:t xml:space="preserve"> from </w:t>
      </w:r>
      <w:r>
        <w:rPr>
          <w:rFonts w:ascii="Bookman Old Style" w:hAnsi="Bookman Old Style" w:cs="Times New Roman"/>
          <w:sz w:val="24"/>
          <w:szCs w:val="24"/>
        </w:rPr>
        <w:t>functional lev</w:t>
      </w:r>
      <w:r w:rsidRPr="00DB03DB">
        <w:rPr>
          <w:rFonts w:ascii="Bookman Old Style" w:hAnsi="Bookman Old Style" w:cs="Times New Roman"/>
          <w:sz w:val="24"/>
          <w:szCs w:val="24"/>
        </w:rPr>
        <w:t xml:space="preserve">els </w:t>
      </w:r>
      <w:r>
        <w:rPr>
          <w:rFonts w:ascii="Bookman Old Style" w:hAnsi="Bookman Old Style" w:cs="Times New Roman"/>
          <w:sz w:val="24"/>
          <w:szCs w:val="24"/>
        </w:rPr>
        <w:t xml:space="preserve">is the basis for strategic </w:t>
      </w:r>
      <w:r w:rsidRPr="00DB03DB">
        <w:rPr>
          <w:rFonts w:ascii="Bookman Old Style" w:hAnsi="Bookman Old Style" w:cs="Times New Roman"/>
          <w:sz w:val="24"/>
          <w:szCs w:val="24"/>
        </w:rPr>
        <w:t>development. The higher Ievel, corporate decision making takes</w:t>
      </w:r>
      <w:r>
        <w:rPr>
          <w:rFonts w:ascii="Bookman Old Style" w:hAnsi="Bookman Old Style" w:cs="Times New Roman"/>
          <w:sz w:val="24"/>
          <w:szCs w:val="24"/>
        </w:rPr>
        <w:t xml:space="preserve"> </w:t>
      </w:r>
      <w:r w:rsidRPr="00DB03DB">
        <w:rPr>
          <w:rFonts w:ascii="Bookman Old Style" w:hAnsi="Bookman Old Style" w:cs="Times New Roman"/>
          <w:sz w:val="24"/>
          <w:szCs w:val="24"/>
        </w:rPr>
        <w:t>advantage of a ‘consensus of opinion’ approach from all sections of the organ</w:t>
      </w:r>
      <w:r>
        <w:rPr>
          <w:rFonts w:ascii="Bookman Old Style" w:hAnsi="Bookman Old Style" w:cs="Times New Roman"/>
          <w:sz w:val="24"/>
          <w:szCs w:val="24"/>
        </w:rPr>
        <w:t>i</w:t>
      </w:r>
      <w:r w:rsidRPr="00DB03DB">
        <w:rPr>
          <w:rFonts w:ascii="Bookman Old Style" w:hAnsi="Bookman Old Style" w:cs="Times New Roman"/>
          <w:sz w:val="24"/>
          <w:szCs w:val="24"/>
        </w:rPr>
        <w:t>s</w:t>
      </w:r>
      <w:r>
        <w:rPr>
          <w:rFonts w:ascii="Bookman Old Style" w:hAnsi="Bookman Old Style" w:cs="Times New Roman"/>
          <w:sz w:val="24"/>
          <w:szCs w:val="24"/>
        </w:rPr>
        <w:t>ati</w:t>
      </w:r>
      <w:r w:rsidRPr="00DB03DB">
        <w:rPr>
          <w:rFonts w:ascii="Bookman Old Style" w:hAnsi="Bookman Old Style" w:cs="Times New Roman"/>
          <w:sz w:val="24"/>
          <w:szCs w:val="24"/>
        </w:rPr>
        <w:t>on. In so doing it encourages a philosophy of continual and incremental</w:t>
      </w:r>
      <w:r>
        <w:rPr>
          <w:rFonts w:ascii="Bookman Old Style" w:hAnsi="Bookman Old Style" w:cs="Times New Roman"/>
          <w:sz w:val="24"/>
          <w:szCs w:val="24"/>
        </w:rPr>
        <w:t xml:space="preserve"> </w:t>
      </w:r>
      <w:r w:rsidRPr="00DB03DB">
        <w:rPr>
          <w:rFonts w:ascii="Bookman Old Style" w:hAnsi="Bookman Old Style" w:cs="Times New Roman"/>
          <w:sz w:val="24"/>
          <w:szCs w:val="24"/>
        </w:rPr>
        <w:t xml:space="preserve">improvement. </w:t>
      </w:r>
    </w:p>
    <w:p w:rsidR="009A4E70" w:rsidRPr="009A24C8" w:rsidRDefault="009A4E70" w:rsidP="009A4E70">
      <w:pPr>
        <w:spacing w:before="240" w:line="360" w:lineRule="auto"/>
        <w:jc w:val="both"/>
        <w:rPr>
          <w:rFonts w:ascii="Bookman Old Style" w:hAnsi="Bookman Old Style" w:cs="Times New Roman"/>
          <w:b/>
          <w:sz w:val="24"/>
          <w:szCs w:val="24"/>
        </w:rPr>
      </w:pPr>
      <w:r w:rsidRPr="00DB03DB">
        <w:rPr>
          <w:rFonts w:ascii="Bookman Old Style" w:hAnsi="Bookman Old Style" w:cs="Times New Roman"/>
          <w:noProof/>
          <w:sz w:val="24"/>
          <w:szCs w:val="24"/>
          <w:lang w:val="en-GB" w:eastAsia="en-GB"/>
        </w:rPr>
        <mc:AlternateContent>
          <mc:Choice Requires="wps">
            <w:drawing>
              <wp:anchor distT="0" distB="0" distL="114300" distR="114300" simplePos="0" relativeHeight="251715584" behindDoc="0" locked="0" layoutInCell="1" allowOverlap="1" wp14:anchorId="4B51300C" wp14:editId="04AD0D96">
                <wp:simplePos x="0" y="0"/>
                <wp:positionH relativeFrom="column">
                  <wp:posOffset>2049780</wp:posOffset>
                </wp:positionH>
                <wp:positionV relativeFrom="paragraph">
                  <wp:posOffset>186055</wp:posOffset>
                </wp:positionV>
                <wp:extent cx="3004185" cy="3112135"/>
                <wp:effectExtent l="0" t="0" r="24765" b="1206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4185" cy="3112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4E70" w:rsidRDefault="009A4E70" w:rsidP="009A4E70">
                            <w:pPr>
                              <w:pStyle w:val="NormalWeb"/>
                              <w:spacing w:after="240" w:afterAutospacing="0" w:line="360" w:lineRule="auto"/>
                              <w:jc w:val="center"/>
                              <w:rPr>
                                <w:rFonts w:ascii="Bookman Old Style" w:hAnsi="Bookman Old Style"/>
                                <w:b/>
                                <w:bCs/>
                              </w:rPr>
                            </w:pPr>
                            <w:r w:rsidRPr="001264A9">
                              <w:rPr>
                                <w:rFonts w:ascii="Bookman Old Style" w:hAnsi="Bookman Old Style"/>
                                <w:b/>
                                <w:bCs/>
                              </w:rPr>
                              <w:t xml:space="preserve">Developed as a formal </w:t>
                            </w:r>
                            <w:r>
                              <w:rPr>
                                <w:rFonts w:ascii="Bookman Old Style" w:hAnsi="Bookman Old Style"/>
                                <w:b/>
                                <w:bCs/>
                              </w:rPr>
                              <w:t>strategy</w:t>
                            </w:r>
                          </w:p>
                          <w:p w:rsidR="009A4E70" w:rsidRDefault="009A4E70" w:rsidP="009A4E70"/>
                          <w:p w:rsidR="009A4E70" w:rsidRDefault="009A4E70" w:rsidP="009A4E70">
                            <w:pPr>
                              <w:jc w:val="center"/>
                              <w:rPr>
                                <w:rFonts w:ascii="Bookman Old Style" w:hAnsi="Bookman Old Style"/>
                                <w:b/>
                                <w:bCs/>
                              </w:rPr>
                            </w:pPr>
                            <w:r w:rsidRPr="001264A9">
                              <w:rPr>
                                <w:rFonts w:ascii="Bookman Old Style" w:hAnsi="Bookman Old Style"/>
                                <w:b/>
                                <w:bCs/>
                              </w:rPr>
                              <w:t>Generalised feeling of what the strategy should be</w:t>
                            </w:r>
                          </w:p>
                          <w:p w:rsidR="009A4E70" w:rsidRDefault="009A4E70" w:rsidP="009A4E70">
                            <w:pPr>
                              <w:jc w:val="center"/>
                              <w:rPr>
                                <w:rFonts w:ascii="Bookman Old Style" w:hAnsi="Bookman Old Style"/>
                                <w:b/>
                                <w:bCs/>
                              </w:rPr>
                            </w:pPr>
                          </w:p>
                          <w:p w:rsidR="009A4E70" w:rsidRDefault="009A4E70" w:rsidP="009A4E70">
                            <w:pPr>
                              <w:jc w:val="center"/>
                              <w:rPr>
                                <w:rFonts w:ascii="Bookman Old Style" w:hAnsi="Bookman Old Style"/>
                                <w:b/>
                                <w:bCs/>
                              </w:rPr>
                            </w:pPr>
                          </w:p>
                          <w:p w:rsidR="009A4E70" w:rsidRDefault="009A4E70" w:rsidP="009A4E70">
                            <w:pPr>
                              <w:pStyle w:val="NormalWeb"/>
                              <w:spacing w:after="240" w:afterAutospacing="0" w:line="360" w:lineRule="auto"/>
                              <w:jc w:val="center"/>
                              <w:rPr>
                                <w:rFonts w:ascii="Bookman Old Style" w:hAnsi="Bookman Old Style"/>
                                <w:b/>
                                <w:bCs/>
                              </w:rPr>
                            </w:pPr>
                          </w:p>
                          <w:p w:rsidR="009A4E70" w:rsidRDefault="009A4E70" w:rsidP="009A4E70">
                            <w:pPr>
                              <w:pStyle w:val="NormalWeb"/>
                              <w:spacing w:after="240" w:afterAutospacing="0" w:line="360" w:lineRule="auto"/>
                              <w:jc w:val="center"/>
                              <w:rPr>
                                <w:rFonts w:ascii="Bookman Old Style" w:hAnsi="Bookman Old Style"/>
                                <w:b/>
                                <w:bCs/>
                              </w:rPr>
                            </w:pPr>
                            <w:r>
                              <w:rPr>
                                <w:rFonts w:ascii="Bookman Old Style" w:hAnsi="Bookman Old Style"/>
                                <w:b/>
                                <w:bCs/>
                              </w:rPr>
                              <w:t>Operational day-to-d</w:t>
                            </w:r>
                            <w:r w:rsidRPr="001264A9">
                              <w:rPr>
                                <w:rFonts w:ascii="Bookman Old Style" w:hAnsi="Bookman Old Style"/>
                                <w:b/>
                                <w:bCs/>
                              </w:rPr>
                              <w:t>ay experiences and learning</w:t>
                            </w:r>
                          </w:p>
                          <w:p w:rsidR="009A4E70" w:rsidRDefault="009A4E70" w:rsidP="009A4E7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51300C" id="Text Box 53" o:spid="_x0000_s1071" type="#_x0000_t202" style="position:absolute;left:0;text-align:left;margin-left:161.4pt;margin-top:14.65pt;width:236.55pt;height:245.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" fillcolor="white [3201]" strokeweight=".5pt">
                <v:path arrowok="t"/>
                <v:textbox>
                  <w:txbxContent>
                    <w:p w:rsidR="009A4E70" w:rsidRDefault="009A4E70" w:rsidP="009A4E70">
                      <w:pPr>
                        <w:pStyle w:val="NormalWeb"/>
                        <w:spacing w:after="240" w:afterAutospacing="0" w:line="360" w:lineRule="auto"/>
                        <w:jc w:val="center"/>
                        <w:rPr>
                          <w:rFonts w:ascii="Bookman Old Style" w:hAnsi="Bookman Old Style"/>
                          <w:b/>
                          <w:bCs/>
                        </w:rPr>
                      </w:pPr>
                      <w:r w:rsidRPr="001264A9">
                        <w:rPr>
                          <w:rFonts w:ascii="Bookman Old Style" w:hAnsi="Bookman Old Style"/>
                          <w:b/>
                          <w:bCs/>
                        </w:rPr>
                        <w:t xml:space="preserve">Developed as a formal </w:t>
                      </w:r>
                      <w:r>
                        <w:rPr>
                          <w:rFonts w:ascii="Bookman Old Style" w:hAnsi="Bookman Old Style"/>
                          <w:b/>
                          <w:bCs/>
                        </w:rPr>
                        <w:t>strategy</w:t>
                      </w:r>
                    </w:p>
                    <w:p w:rsidR="009A4E70" w:rsidRDefault="009A4E70" w:rsidP="009A4E70"/>
                    <w:p w:rsidR="009A4E70" w:rsidRDefault="009A4E70" w:rsidP="009A4E70">
                      <w:pPr>
                        <w:jc w:val="center"/>
                        <w:rPr>
                          <w:rFonts w:ascii="Bookman Old Style" w:hAnsi="Bookman Old Style"/>
                          <w:b/>
                          <w:bCs/>
                        </w:rPr>
                      </w:pPr>
                      <w:proofErr w:type="spellStart"/>
                      <w:r w:rsidRPr="001264A9">
                        <w:rPr>
                          <w:rFonts w:ascii="Bookman Old Style" w:hAnsi="Bookman Old Style"/>
                          <w:b/>
                          <w:bCs/>
                        </w:rPr>
                        <w:t>Generalised</w:t>
                      </w:r>
                      <w:proofErr w:type="spellEnd"/>
                      <w:r w:rsidRPr="001264A9">
                        <w:rPr>
                          <w:rFonts w:ascii="Bookman Old Style" w:hAnsi="Bookman Old Style"/>
                          <w:b/>
                          <w:bCs/>
                        </w:rPr>
                        <w:t xml:space="preserve"> feeling of what the strategy should be</w:t>
                      </w:r>
                    </w:p>
                    <w:p w:rsidR="009A4E70" w:rsidRDefault="009A4E70" w:rsidP="009A4E70">
                      <w:pPr>
                        <w:jc w:val="center"/>
                        <w:rPr>
                          <w:rFonts w:ascii="Bookman Old Style" w:hAnsi="Bookman Old Style"/>
                          <w:b/>
                          <w:bCs/>
                        </w:rPr>
                      </w:pPr>
                    </w:p>
                    <w:p w:rsidR="009A4E70" w:rsidRDefault="009A4E70" w:rsidP="009A4E70">
                      <w:pPr>
                        <w:jc w:val="center"/>
                        <w:rPr>
                          <w:rFonts w:ascii="Bookman Old Style" w:hAnsi="Bookman Old Style"/>
                          <w:b/>
                          <w:bCs/>
                        </w:rPr>
                      </w:pPr>
                    </w:p>
                    <w:p w:rsidR="009A4E70" w:rsidRDefault="009A4E70" w:rsidP="009A4E70">
                      <w:pPr>
                        <w:pStyle w:val="NormalWeb"/>
                        <w:spacing w:after="240" w:afterAutospacing="0" w:line="360" w:lineRule="auto"/>
                        <w:jc w:val="center"/>
                        <w:rPr>
                          <w:rFonts w:ascii="Bookman Old Style" w:hAnsi="Bookman Old Style"/>
                          <w:b/>
                          <w:bCs/>
                        </w:rPr>
                      </w:pPr>
                    </w:p>
                    <w:p w:rsidR="009A4E70" w:rsidRDefault="009A4E70" w:rsidP="009A4E70">
                      <w:pPr>
                        <w:pStyle w:val="NormalWeb"/>
                        <w:spacing w:after="240" w:afterAutospacing="0" w:line="360" w:lineRule="auto"/>
                        <w:jc w:val="center"/>
                        <w:rPr>
                          <w:rFonts w:ascii="Bookman Old Style" w:hAnsi="Bookman Old Style"/>
                          <w:b/>
                          <w:bCs/>
                        </w:rPr>
                      </w:pPr>
                      <w:r>
                        <w:rPr>
                          <w:rFonts w:ascii="Bookman Old Style" w:hAnsi="Bookman Old Style"/>
                          <w:b/>
                          <w:bCs/>
                        </w:rPr>
                        <w:t>Operational day-to-d</w:t>
                      </w:r>
                      <w:r w:rsidRPr="001264A9">
                        <w:rPr>
                          <w:rFonts w:ascii="Bookman Old Style" w:hAnsi="Bookman Old Style"/>
                          <w:b/>
                          <w:bCs/>
                        </w:rPr>
                        <w:t>ay experiences and learning</w:t>
                      </w:r>
                    </w:p>
                    <w:p w:rsidR="009A4E70" w:rsidRDefault="009A4E70" w:rsidP="009A4E70">
                      <w:pPr>
                        <w:jc w:val="center"/>
                      </w:pPr>
                    </w:p>
                  </w:txbxContent>
                </v:textbox>
              </v:shape>
            </w:pict>
          </mc:Fallback>
        </mc:AlternateContent>
      </w:r>
    </w:p>
    <w:p w:rsidR="009A4E70" w:rsidRPr="00DB03DB" w:rsidRDefault="009A4E70" w:rsidP="009A4E70">
      <w:pPr>
        <w:spacing w:before="240" w:line="360" w:lineRule="auto"/>
        <w:jc w:val="both"/>
        <w:rPr>
          <w:rFonts w:ascii="Bookman Old Style" w:hAnsi="Bookman Old Style" w:cs="Times New Roman"/>
          <w:sz w:val="24"/>
          <w:szCs w:val="24"/>
        </w:rPr>
      </w:pPr>
      <w:r w:rsidRPr="00DB03DB">
        <w:rPr>
          <w:rFonts w:ascii="Bookman Old Style" w:hAnsi="Bookman Old Style" w:cs="Times New Roman"/>
          <w:noProof/>
          <w:sz w:val="24"/>
          <w:szCs w:val="24"/>
          <w:lang w:val="en-GB" w:eastAsia="en-GB"/>
        </w:rPr>
        <mc:AlternateContent>
          <mc:Choice Requires="wps">
            <w:drawing>
              <wp:anchor distT="0" distB="0" distL="114300" distR="114300" simplePos="0" relativeHeight="251716608" behindDoc="0" locked="0" layoutInCell="1" allowOverlap="1" wp14:anchorId="7DEEE311" wp14:editId="508A107D">
                <wp:simplePos x="0" y="0"/>
                <wp:positionH relativeFrom="column">
                  <wp:posOffset>3627755</wp:posOffset>
                </wp:positionH>
                <wp:positionV relativeFrom="paragraph">
                  <wp:posOffset>149860</wp:posOffset>
                </wp:positionV>
                <wp:extent cx="180340" cy="441960"/>
                <wp:effectExtent l="19050" t="19050" r="29210" b="15240"/>
                <wp:wrapNone/>
                <wp:docPr id="52" name="Down Arrow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80340" cy="44196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F6660" id="Down Arrow 52" o:spid="_x0000_s1026" type="#_x0000_t67" style="position:absolute;margin-left:285.65pt;margin-top:11.8pt;width:14.2pt;height:34.8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" adj="17193" fillcolor="white [3201]" strokecolor="#70ad47 [3209]" strokeweight="1pt">
                <v:path arrowok="t"/>
              </v:shape>
            </w:pict>
          </mc:Fallback>
        </mc:AlternateContent>
      </w:r>
    </w:p>
    <w:p w:rsidR="009A4E70" w:rsidRPr="00DB03DB" w:rsidRDefault="009A4E70" w:rsidP="009A4E70">
      <w:pPr>
        <w:spacing w:before="240" w:line="360" w:lineRule="auto"/>
        <w:jc w:val="both"/>
        <w:rPr>
          <w:rFonts w:ascii="Bookman Old Style" w:hAnsi="Bookman Old Style" w:cs="Times New Roman"/>
          <w:sz w:val="24"/>
          <w:szCs w:val="24"/>
        </w:rPr>
      </w:pPr>
    </w:p>
    <w:p w:rsidR="009A4E70" w:rsidRPr="00DB03DB" w:rsidRDefault="009A4E70" w:rsidP="009A4E70">
      <w:pPr>
        <w:spacing w:before="240" w:line="360" w:lineRule="auto"/>
        <w:jc w:val="both"/>
        <w:rPr>
          <w:rFonts w:ascii="Bookman Old Style" w:hAnsi="Bookman Old Style" w:cs="Times New Roman"/>
          <w:sz w:val="24"/>
          <w:szCs w:val="24"/>
        </w:rPr>
      </w:pPr>
      <w:r w:rsidRPr="00DB03DB">
        <w:rPr>
          <w:rFonts w:ascii="Bookman Old Style" w:hAnsi="Bookman Old Style" w:cs="Times New Roman"/>
          <w:noProof/>
          <w:sz w:val="24"/>
          <w:szCs w:val="24"/>
          <w:lang w:val="en-GB" w:eastAsia="en-GB"/>
        </w:rPr>
        <mc:AlternateContent>
          <mc:Choice Requires="wps">
            <w:drawing>
              <wp:anchor distT="0" distB="0" distL="114300" distR="114300" simplePos="0" relativeHeight="251717632" behindDoc="0" locked="0" layoutInCell="1" allowOverlap="1" wp14:anchorId="5BA77B6D" wp14:editId="4336F3A4">
                <wp:simplePos x="0" y="0"/>
                <wp:positionH relativeFrom="column">
                  <wp:posOffset>2753360</wp:posOffset>
                </wp:positionH>
                <wp:positionV relativeFrom="paragraph">
                  <wp:posOffset>152400</wp:posOffset>
                </wp:positionV>
                <wp:extent cx="301625" cy="854075"/>
                <wp:effectExtent l="0" t="38100" r="60325" b="2222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1625" cy="854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CEA99D" id="Straight Arrow Connector 51" o:spid="_x0000_s1026" type="#_x0000_t32" style="position:absolute;margin-left:216.8pt;margin-top:12pt;width:23.75pt;height:67.2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" strokecolor="black [3200]" strokeweight=".5pt">
                <v:stroke endarrow="open" joinstyle="miter"/>
                <o:lock v:ext="edit" shapetype="f"/>
              </v:shape>
            </w:pict>
          </mc:Fallback>
        </mc:AlternateContent>
      </w:r>
      <w:r w:rsidRPr="00DB03DB">
        <w:rPr>
          <w:rFonts w:ascii="Bookman Old Style" w:hAnsi="Bookman Old Style" w:cs="Times New Roman"/>
          <w:noProof/>
          <w:sz w:val="24"/>
          <w:szCs w:val="24"/>
          <w:lang w:val="en-GB" w:eastAsia="en-GB"/>
        </w:rPr>
        <mc:AlternateContent>
          <mc:Choice Requires="wps">
            <w:drawing>
              <wp:anchor distT="0" distB="0" distL="114300" distR="114300" simplePos="0" relativeHeight="251719680" behindDoc="0" locked="0" layoutInCell="1" allowOverlap="1" wp14:anchorId="2E2DBBC3" wp14:editId="2B88F1DF">
                <wp:simplePos x="0" y="0"/>
                <wp:positionH relativeFrom="column">
                  <wp:posOffset>4401185</wp:posOffset>
                </wp:positionH>
                <wp:positionV relativeFrom="paragraph">
                  <wp:posOffset>152400</wp:posOffset>
                </wp:positionV>
                <wp:extent cx="291465" cy="853440"/>
                <wp:effectExtent l="57150" t="38100" r="32385" b="2286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1465" cy="8534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7AEBBD3" id="Straight Arrow Connector 50" o:spid="_x0000_s1026" type="#_x0000_t32" style="position:absolute;margin-left:346.55pt;margin-top:12pt;width:22.95pt;height:67.2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" strokecolor="black [3200]" strokeweight=".5pt">
                <v:stroke endarrow="open" joinstyle="miter"/>
                <o:lock v:ext="edit" shapetype="f"/>
              </v:shape>
            </w:pict>
          </mc:Fallback>
        </mc:AlternateContent>
      </w:r>
      <w:r w:rsidRPr="00DB03DB">
        <w:rPr>
          <w:rFonts w:ascii="Bookman Old Style" w:hAnsi="Bookman Old Style" w:cs="Times New Roman"/>
          <w:noProof/>
          <w:sz w:val="24"/>
          <w:szCs w:val="24"/>
          <w:lang w:val="en-GB" w:eastAsia="en-GB"/>
        </w:rPr>
        <mc:AlternateContent>
          <mc:Choice Requires="wps">
            <w:drawing>
              <wp:anchor distT="0" distB="0" distL="114299" distR="114299" simplePos="0" relativeHeight="251718656" behindDoc="0" locked="0" layoutInCell="1" allowOverlap="1" wp14:anchorId="3FB3BD2C" wp14:editId="6D6D0D8F">
                <wp:simplePos x="0" y="0"/>
                <wp:positionH relativeFrom="column">
                  <wp:posOffset>3808094</wp:posOffset>
                </wp:positionH>
                <wp:positionV relativeFrom="paragraph">
                  <wp:posOffset>152400</wp:posOffset>
                </wp:positionV>
                <wp:extent cx="0" cy="854075"/>
                <wp:effectExtent l="95250" t="38100" r="57150" b="2222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54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29E9706" id="Straight Arrow Connector 49" o:spid="_x0000_s1026" type="#_x0000_t32" style="position:absolute;margin-left:299.85pt;margin-top:12pt;width:0;height:67.25pt;flip:y;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" strokecolor="black [3200]" strokeweight=".5pt">
                <v:stroke endarrow="open" joinstyle="miter"/>
                <o:lock v:ext="edit" shapetype="f"/>
              </v:shape>
            </w:pict>
          </mc:Fallback>
        </mc:AlternateContent>
      </w:r>
    </w:p>
    <w:p w:rsidR="009A4E70" w:rsidRPr="00DB03DB" w:rsidRDefault="009A4E70" w:rsidP="009A4E70">
      <w:pPr>
        <w:spacing w:before="240" w:line="360" w:lineRule="auto"/>
        <w:jc w:val="both"/>
        <w:rPr>
          <w:rFonts w:ascii="Bookman Old Style" w:hAnsi="Bookman Old Style" w:cs="Times New Roman"/>
          <w:sz w:val="24"/>
          <w:szCs w:val="24"/>
        </w:rPr>
      </w:pPr>
    </w:p>
    <w:p w:rsidR="009A4E70" w:rsidRPr="00DB03DB" w:rsidRDefault="009A4E70" w:rsidP="009A4E70">
      <w:pPr>
        <w:spacing w:before="240" w:line="360" w:lineRule="auto"/>
        <w:jc w:val="both"/>
        <w:rPr>
          <w:rFonts w:ascii="Bookman Old Style" w:hAnsi="Bookman Old Style" w:cs="Times New Roman"/>
          <w:sz w:val="24"/>
          <w:szCs w:val="24"/>
        </w:rPr>
      </w:pPr>
    </w:p>
    <w:p w:rsidR="009A4E70" w:rsidRPr="00DB03DB" w:rsidRDefault="009A4E70" w:rsidP="009A4E70">
      <w:pPr>
        <w:spacing w:before="240" w:line="360" w:lineRule="auto"/>
        <w:jc w:val="both"/>
        <w:rPr>
          <w:rFonts w:ascii="Bookman Old Style" w:hAnsi="Bookman Old Style" w:cs="Times New Roman"/>
          <w:b/>
          <w:bCs/>
          <w:sz w:val="24"/>
          <w:szCs w:val="24"/>
        </w:rPr>
      </w:pPr>
      <w:r w:rsidRPr="00DB03DB">
        <w:rPr>
          <w:rFonts w:ascii="Bookman Old Style" w:hAnsi="Bookman Old Style" w:cs="Times New Roman"/>
          <w:sz w:val="24"/>
          <w:szCs w:val="24"/>
        </w:rPr>
        <w:br/>
      </w:r>
    </w:p>
    <w:p w:rsidR="009A4E70" w:rsidRDefault="009A4E70" w:rsidP="009A4E70">
      <w:pPr>
        <w:spacing w:before="240" w:line="360" w:lineRule="auto"/>
        <w:jc w:val="both"/>
        <w:rPr>
          <w:rFonts w:ascii="Bookman Old Style" w:hAnsi="Bookman Old Style" w:cs="Times New Roman"/>
          <w:b/>
          <w:bCs/>
          <w:sz w:val="24"/>
          <w:szCs w:val="24"/>
        </w:rPr>
      </w:pPr>
    </w:p>
    <w:p w:rsidR="009A4E70" w:rsidRPr="00DB03DB" w:rsidRDefault="009A4E70" w:rsidP="009A4E70">
      <w:pPr>
        <w:spacing w:before="240" w:line="360" w:lineRule="auto"/>
        <w:jc w:val="both"/>
        <w:rPr>
          <w:rFonts w:ascii="Bookman Old Style" w:hAnsi="Bookman Old Style" w:cs="Times New Roman"/>
          <w:sz w:val="24"/>
          <w:szCs w:val="24"/>
        </w:rPr>
      </w:pPr>
      <w:r>
        <w:rPr>
          <w:rFonts w:ascii="Bookman Old Style" w:hAnsi="Bookman Old Style" w:cs="Times New Roman"/>
          <w:b/>
          <w:bCs/>
          <w:sz w:val="24"/>
          <w:szCs w:val="24"/>
        </w:rPr>
        <w:t xml:space="preserve">                                           </w:t>
      </w:r>
      <w:r w:rsidRPr="00DB03DB">
        <w:rPr>
          <w:rFonts w:ascii="Bookman Old Style" w:hAnsi="Bookman Old Style" w:cs="Times New Roman"/>
          <w:b/>
          <w:bCs/>
          <w:sz w:val="24"/>
          <w:szCs w:val="24"/>
        </w:rPr>
        <w:t xml:space="preserve">Figure 2.2.2 </w:t>
      </w:r>
      <w:r w:rsidRPr="00DB03DB">
        <w:rPr>
          <w:rFonts w:ascii="Bookman Old Style" w:hAnsi="Bookman Old Style" w:cs="Times New Roman"/>
          <w:sz w:val="24"/>
          <w:szCs w:val="24"/>
        </w:rPr>
        <w:t>- Bottom-up perspective</w:t>
      </w:r>
    </w:p>
    <w:p w:rsidR="009A4E70" w:rsidRPr="00DB03DB" w:rsidRDefault="009A4E70" w:rsidP="009A4E70">
      <w:pPr>
        <w:spacing w:before="240" w:line="360" w:lineRule="auto"/>
        <w:jc w:val="both"/>
        <w:rPr>
          <w:rFonts w:ascii="Bookman Old Style" w:hAnsi="Bookman Old Style" w:cs="Times New Roman"/>
          <w:b/>
          <w:i/>
          <w:sz w:val="24"/>
          <w:szCs w:val="24"/>
        </w:rPr>
      </w:pPr>
      <w:r>
        <w:rPr>
          <w:rFonts w:ascii="Bookman Old Style" w:hAnsi="Bookman Old Style" w:cs="Times New Roman"/>
          <w:b/>
          <w:i/>
          <w:sz w:val="24"/>
          <w:szCs w:val="24"/>
        </w:rPr>
        <w:t>Assignment:</w:t>
      </w:r>
    </w:p>
    <w:p w:rsidR="009A4E70" w:rsidRPr="00DB03DB" w:rsidRDefault="009A4E70" w:rsidP="009A4E70">
      <w:pPr>
        <w:spacing w:before="240" w:line="240" w:lineRule="auto"/>
        <w:jc w:val="both"/>
        <w:rPr>
          <w:rFonts w:ascii="Bookman Old Style" w:hAnsi="Bookman Old Style" w:cs="Times New Roman"/>
          <w:sz w:val="24"/>
          <w:szCs w:val="24"/>
        </w:rPr>
      </w:pPr>
      <w:r w:rsidRPr="00DB03DB">
        <w:rPr>
          <w:rFonts w:ascii="Bookman Old Style" w:hAnsi="Bookman Old Style" w:cs="Times New Roman"/>
          <w:sz w:val="24"/>
          <w:szCs w:val="24"/>
        </w:rPr>
        <w:lastRenderedPageBreak/>
        <w:t>‘Have you</w:t>
      </w:r>
      <w:r>
        <w:rPr>
          <w:rFonts w:ascii="Bookman Old Style" w:hAnsi="Bookman Old Style" w:cs="Times New Roman"/>
          <w:sz w:val="24"/>
          <w:szCs w:val="24"/>
        </w:rPr>
        <w:t xml:space="preserve"> </w:t>
      </w:r>
      <w:r w:rsidRPr="00DB03DB">
        <w:rPr>
          <w:rFonts w:ascii="Bookman Old Style" w:hAnsi="Bookman Old Style" w:cs="Times New Roman"/>
          <w:sz w:val="24"/>
          <w:szCs w:val="24"/>
        </w:rPr>
        <w:t>had experience of bottom-up planning in corporate or business unit strategy development? Identify what worked wel</w:t>
      </w:r>
      <w:r>
        <w:rPr>
          <w:rFonts w:ascii="Bookman Old Style" w:hAnsi="Bookman Old Style" w:cs="Times New Roman"/>
          <w:sz w:val="24"/>
          <w:szCs w:val="24"/>
        </w:rPr>
        <w:t>l and what worked less well. You</w:t>
      </w:r>
      <w:r w:rsidRPr="00DB03DB">
        <w:rPr>
          <w:rFonts w:ascii="Bookman Old Style" w:hAnsi="Bookman Old Style" w:cs="Times New Roman"/>
          <w:sz w:val="24"/>
          <w:szCs w:val="24"/>
        </w:rPr>
        <w:t xml:space="preserve"> may wish to focus your thoughts on. </w:t>
      </w:r>
    </w:p>
    <w:p w:rsidR="009A4E70" w:rsidRPr="00DB03DB" w:rsidRDefault="009A4E70" w:rsidP="00C64A42">
      <w:pPr>
        <w:numPr>
          <w:ilvl w:val="0"/>
          <w:numId w:val="13"/>
        </w:numPr>
        <w:spacing w:before="240" w:after="200" w:line="240" w:lineRule="auto"/>
        <w:jc w:val="both"/>
        <w:rPr>
          <w:rFonts w:ascii="Bookman Old Style" w:hAnsi="Bookman Old Style" w:cs="Times New Roman"/>
          <w:sz w:val="24"/>
          <w:szCs w:val="24"/>
        </w:rPr>
      </w:pPr>
      <w:r w:rsidRPr="00DB03DB">
        <w:rPr>
          <w:rFonts w:ascii="Bookman Old Style" w:hAnsi="Bookman Old Style" w:cs="Times New Roman"/>
          <w:sz w:val="24"/>
          <w:szCs w:val="24"/>
        </w:rPr>
        <w:t xml:space="preserve">Reaching consensus </w:t>
      </w:r>
    </w:p>
    <w:p w:rsidR="009A4E70" w:rsidRPr="00DB03DB" w:rsidRDefault="009A4E70" w:rsidP="00C64A42">
      <w:pPr>
        <w:numPr>
          <w:ilvl w:val="0"/>
          <w:numId w:val="13"/>
        </w:numPr>
        <w:spacing w:before="240" w:after="200" w:line="240" w:lineRule="auto"/>
        <w:jc w:val="both"/>
        <w:rPr>
          <w:rFonts w:ascii="Bookman Old Style" w:hAnsi="Bookman Old Style" w:cs="Times New Roman"/>
          <w:sz w:val="24"/>
          <w:szCs w:val="24"/>
        </w:rPr>
      </w:pPr>
      <w:r w:rsidRPr="00DB03DB">
        <w:rPr>
          <w:rFonts w:ascii="Bookman Old Style" w:hAnsi="Bookman Old Style" w:cs="Times New Roman"/>
          <w:sz w:val="24"/>
          <w:szCs w:val="24"/>
        </w:rPr>
        <w:t xml:space="preserve">Achieving a cross-functional perspective </w:t>
      </w:r>
    </w:p>
    <w:p w:rsidR="009A4E70" w:rsidRPr="00DB03DB" w:rsidRDefault="009A4E70" w:rsidP="00C64A42">
      <w:pPr>
        <w:numPr>
          <w:ilvl w:val="0"/>
          <w:numId w:val="13"/>
        </w:numPr>
        <w:spacing w:before="240" w:after="200" w:line="240" w:lineRule="auto"/>
        <w:jc w:val="both"/>
        <w:rPr>
          <w:rFonts w:ascii="Bookman Old Style" w:hAnsi="Bookman Old Style" w:cs="Times New Roman"/>
          <w:sz w:val="24"/>
          <w:szCs w:val="24"/>
        </w:rPr>
      </w:pPr>
      <w:r w:rsidRPr="00DB03DB">
        <w:rPr>
          <w:rFonts w:ascii="Bookman Old Style" w:hAnsi="Bookman Old Style" w:cs="Times New Roman"/>
          <w:sz w:val="24"/>
          <w:szCs w:val="24"/>
        </w:rPr>
        <w:t>Achieving workforce buy-in</w:t>
      </w:r>
    </w:p>
    <w:p w:rsidR="009A4E70" w:rsidRPr="00DB03DB" w:rsidRDefault="009A4E70" w:rsidP="00C64A42">
      <w:pPr>
        <w:numPr>
          <w:ilvl w:val="0"/>
          <w:numId w:val="13"/>
        </w:numPr>
        <w:spacing w:before="240" w:after="200" w:line="240" w:lineRule="auto"/>
        <w:jc w:val="both"/>
        <w:rPr>
          <w:rFonts w:ascii="Bookman Old Style" w:hAnsi="Bookman Old Style" w:cs="Times New Roman"/>
          <w:sz w:val="24"/>
          <w:szCs w:val="24"/>
        </w:rPr>
      </w:pPr>
      <w:r w:rsidRPr="00DB03DB">
        <w:rPr>
          <w:rFonts w:ascii="Bookman Old Style" w:hAnsi="Bookman Old Style" w:cs="Times New Roman"/>
          <w:sz w:val="24"/>
          <w:szCs w:val="24"/>
        </w:rPr>
        <w:t xml:space="preserve">Top management endorsement </w:t>
      </w:r>
    </w:p>
    <w:p w:rsidR="009A4E70" w:rsidRPr="00DB03DB" w:rsidRDefault="009A4E70" w:rsidP="00C64A42">
      <w:pPr>
        <w:numPr>
          <w:ilvl w:val="0"/>
          <w:numId w:val="13"/>
        </w:numPr>
        <w:spacing w:before="240" w:after="200" w:line="240" w:lineRule="auto"/>
        <w:jc w:val="both"/>
        <w:rPr>
          <w:rFonts w:ascii="Bookman Old Style" w:hAnsi="Bookman Old Style" w:cs="Times New Roman"/>
          <w:sz w:val="24"/>
          <w:szCs w:val="24"/>
        </w:rPr>
      </w:pPr>
      <w:r w:rsidRPr="00DB03DB">
        <w:rPr>
          <w:rFonts w:ascii="Bookman Old Style" w:hAnsi="Bookman Old Style" w:cs="Times New Roman"/>
          <w:sz w:val="24"/>
          <w:szCs w:val="24"/>
        </w:rPr>
        <w:t xml:space="preserve">Speed of execution </w:t>
      </w:r>
    </w:p>
    <w:p w:rsidR="009A4E70" w:rsidRPr="00DA2524" w:rsidRDefault="009A4E70" w:rsidP="00C64A42">
      <w:pPr>
        <w:pStyle w:val="ListParagraph"/>
        <w:numPr>
          <w:ilvl w:val="0"/>
          <w:numId w:val="64"/>
        </w:numPr>
        <w:spacing w:before="240" w:line="240" w:lineRule="auto"/>
        <w:jc w:val="both"/>
        <w:rPr>
          <w:rFonts w:ascii="Bookman Old Style" w:hAnsi="Bookman Old Style" w:cs="Times New Roman"/>
          <w:sz w:val="24"/>
          <w:szCs w:val="24"/>
        </w:rPr>
      </w:pPr>
      <w:r w:rsidRPr="00DA2524">
        <w:rPr>
          <w:rFonts w:ascii="Bookman Old Style" w:hAnsi="Bookman Old Style" w:cs="Times New Roman"/>
          <w:sz w:val="24"/>
          <w:szCs w:val="24"/>
        </w:rPr>
        <w:t>Share your insight in writing and review the submissions of at least two other colleagues.</w:t>
      </w:r>
    </w:p>
    <w:p w:rsidR="009A4E70" w:rsidRDefault="009A4E70" w:rsidP="00C64A42">
      <w:pPr>
        <w:pStyle w:val="ListParagraph"/>
        <w:numPr>
          <w:ilvl w:val="0"/>
          <w:numId w:val="64"/>
        </w:numPr>
        <w:spacing w:before="240" w:line="360" w:lineRule="auto"/>
        <w:jc w:val="both"/>
        <w:rPr>
          <w:rFonts w:ascii="Bookman Old Style" w:hAnsi="Bookman Old Style" w:cs="Times New Roman"/>
          <w:sz w:val="24"/>
          <w:szCs w:val="24"/>
        </w:rPr>
      </w:pPr>
      <w:r w:rsidRPr="00DA2524">
        <w:rPr>
          <w:rFonts w:ascii="Bookman Old Style" w:hAnsi="Bookman Old Style" w:cs="Times New Roman"/>
          <w:sz w:val="24"/>
          <w:szCs w:val="24"/>
        </w:rPr>
        <w:t xml:space="preserve">Describe the differences between a top-down and a ‘Bottom- up’ view of strategy. </w:t>
      </w:r>
    </w:p>
    <w:p w:rsidR="009A4E70" w:rsidRPr="00DA2524" w:rsidRDefault="009A4E70" w:rsidP="00C64A42">
      <w:pPr>
        <w:pStyle w:val="ListParagraph"/>
        <w:numPr>
          <w:ilvl w:val="0"/>
          <w:numId w:val="64"/>
        </w:numPr>
        <w:spacing w:before="240" w:line="360" w:lineRule="auto"/>
        <w:jc w:val="both"/>
        <w:rPr>
          <w:rFonts w:ascii="Bookman Old Style" w:hAnsi="Bookman Old Style" w:cs="Times New Roman"/>
          <w:sz w:val="24"/>
          <w:szCs w:val="24"/>
        </w:rPr>
      </w:pPr>
      <w:r w:rsidRPr="00DA2524">
        <w:rPr>
          <w:rFonts w:ascii="Bookman Old Style" w:hAnsi="Bookman Old Style" w:cs="Times New Roman"/>
          <w:sz w:val="24"/>
          <w:szCs w:val="24"/>
        </w:rPr>
        <w:t xml:space="preserve">Which approach does your organisation adopt? </w:t>
      </w:r>
    </w:p>
    <w:p w:rsidR="009A4E70" w:rsidRPr="00DB03DB" w:rsidRDefault="009A4E70" w:rsidP="009A4E70">
      <w:pPr>
        <w:spacing w:before="240" w:line="360" w:lineRule="auto"/>
        <w:jc w:val="both"/>
        <w:rPr>
          <w:rFonts w:ascii="Bookman Old Style" w:hAnsi="Bookman Old Style" w:cs="Times New Roman"/>
          <w:b/>
          <w:bCs/>
          <w:sz w:val="24"/>
          <w:szCs w:val="24"/>
        </w:rPr>
      </w:pPr>
    </w:p>
    <w:p w:rsidR="009A4E70" w:rsidRPr="00DB03DB" w:rsidRDefault="009A4E70" w:rsidP="009A4E70">
      <w:pPr>
        <w:spacing w:before="240" w:line="360" w:lineRule="auto"/>
        <w:jc w:val="both"/>
        <w:rPr>
          <w:rFonts w:ascii="Bookman Old Style" w:hAnsi="Bookman Old Style" w:cs="Times New Roman"/>
          <w:sz w:val="24"/>
          <w:szCs w:val="24"/>
        </w:rPr>
      </w:pPr>
      <w:r w:rsidRPr="00DB03DB">
        <w:rPr>
          <w:rFonts w:ascii="Bookman Old Style" w:hAnsi="Bookman Old Style" w:cs="Times New Roman"/>
          <w:b/>
          <w:bCs/>
          <w:sz w:val="24"/>
          <w:szCs w:val="24"/>
        </w:rPr>
        <w:t>Feedback</w:t>
      </w:r>
      <w:r w:rsidRPr="00DB03DB">
        <w:rPr>
          <w:rFonts w:ascii="Bookman Old Style" w:hAnsi="Bookman Old Style" w:cs="Times New Roman"/>
          <w:b/>
          <w:bCs/>
          <w:sz w:val="24"/>
          <w:szCs w:val="24"/>
        </w:rPr>
        <w:br/>
      </w:r>
      <w:r>
        <w:rPr>
          <w:rFonts w:ascii="Bookman Old Style" w:hAnsi="Bookman Old Style" w:cs="Times New Roman"/>
          <w:sz w:val="24"/>
          <w:szCs w:val="24"/>
        </w:rPr>
        <w:t>The ‘top-d</w:t>
      </w:r>
      <w:r w:rsidRPr="00DB03DB">
        <w:rPr>
          <w:rFonts w:ascii="Bookman Old Style" w:hAnsi="Bookman Old Style" w:cs="Times New Roman"/>
          <w:sz w:val="24"/>
          <w:szCs w:val="24"/>
        </w:rPr>
        <w:t>own</w:t>
      </w:r>
      <w:r>
        <w:rPr>
          <w:rFonts w:ascii="Bookman Old Style" w:hAnsi="Bookman Old Style" w:cs="Times New Roman"/>
          <w:sz w:val="24"/>
          <w:szCs w:val="24"/>
        </w:rPr>
        <w:t>’</w:t>
      </w:r>
      <w:r w:rsidRPr="00DB03DB">
        <w:rPr>
          <w:rFonts w:ascii="Bookman Old Style" w:hAnsi="Bookman Old Style" w:cs="Times New Roman"/>
          <w:sz w:val="24"/>
          <w:szCs w:val="24"/>
        </w:rPr>
        <w:t xml:space="preserve"> pers</w:t>
      </w:r>
      <w:r>
        <w:rPr>
          <w:rFonts w:ascii="Bookman Old Style" w:hAnsi="Bookman Old Style" w:cs="Times New Roman"/>
          <w:sz w:val="24"/>
          <w:szCs w:val="24"/>
        </w:rPr>
        <w:t>pective vi</w:t>
      </w:r>
      <w:r w:rsidRPr="00DB03DB">
        <w:rPr>
          <w:rFonts w:ascii="Bookman Old Style" w:hAnsi="Bookman Old Style" w:cs="Times New Roman"/>
          <w:sz w:val="24"/>
          <w:szCs w:val="24"/>
        </w:rPr>
        <w:t xml:space="preserve">ews strategic decisions at a number of </w:t>
      </w:r>
      <w:r>
        <w:rPr>
          <w:rFonts w:ascii="Bookman Old Style" w:hAnsi="Bookman Old Style" w:cs="Times New Roman"/>
          <w:sz w:val="24"/>
          <w:szCs w:val="24"/>
        </w:rPr>
        <w:t>l</w:t>
      </w:r>
      <w:r w:rsidRPr="00DB03DB">
        <w:rPr>
          <w:rFonts w:ascii="Bookman Old Style" w:hAnsi="Bookman Old Style" w:cs="Times New Roman"/>
          <w:sz w:val="24"/>
          <w:szCs w:val="24"/>
        </w:rPr>
        <w:t>e</w:t>
      </w:r>
      <w:r>
        <w:rPr>
          <w:rFonts w:ascii="Bookman Old Style" w:hAnsi="Bookman Old Style" w:cs="Times New Roman"/>
          <w:sz w:val="24"/>
          <w:szCs w:val="24"/>
        </w:rPr>
        <w:t>v</w:t>
      </w:r>
      <w:r w:rsidRPr="00DB03DB">
        <w:rPr>
          <w:rFonts w:ascii="Bookman Old Style" w:hAnsi="Bookman Old Style" w:cs="Times New Roman"/>
          <w:sz w:val="24"/>
          <w:szCs w:val="24"/>
        </w:rPr>
        <w:t xml:space="preserve">eIs. Corporate </w:t>
      </w:r>
      <w:r w:rsidRPr="00DB03DB">
        <w:rPr>
          <w:rFonts w:ascii="Bookman Old Style" w:hAnsi="Bookman Old Style" w:cs="Times New Roman"/>
          <w:iCs/>
          <w:sz w:val="24"/>
          <w:szCs w:val="24"/>
        </w:rPr>
        <w:t>strategy</w:t>
      </w:r>
      <w:r>
        <w:rPr>
          <w:rFonts w:ascii="Bookman Old Style" w:hAnsi="Bookman Old Style" w:cs="Times New Roman"/>
          <w:iCs/>
          <w:sz w:val="24"/>
          <w:szCs w:val="24"/>
        </w:rPr>
        <w:t xml:space="preserve"> </w:t>
      </w:r>
      <w:r w:rsidRPr="00DB03DB">
        <w:rPr>
          <w:rFonts w:ascii="Bookman Old Style" w:hAnsi="Bookman Old Style" w:cs="Times New Roman"/>
          <w:sz w:val="24"/>
          <w:szCs w:val="24"/>
        </w:rPr>
        <w:t>sets the objectives for the different bu</w:t>
      </w:r>
      <w:r>
        <w:rPr>
          <w:rFonts w:ascii="Bookman Old Style" w:hAnsi="Bookman Old Style" w:cs="Times New Roman"/>
          <w:sz w:val="24"/>
          <w:szCs w:val="24"/>
        </w:rPr>
        <w:t>sinesses. Business strategy deal</w:t>
      </w:r>
      <w:r w:rsidRPr="00DB03DB">
        <w:rPr>
          <w:rFonts w:ascii="Bookman Old Style" w:hAnsi="Bookman Old Style" w:cs="Times New Roman"/>
          <w:sz w:val="24"/>
          <w:szCs w:val="24"/>
        </w:rPr>
        <w:t xml:space="preserve">s </w:t>
      </w:r>
      <w:r>
        <w:rPr>
          <w:rFonts w:ascii="Bookman Old Style" w:hAnsi="Bookman Old Style" w:cs="Times New Roman"/>
          <w:sz w:val="24"/>
          <w:szCs w:val="24"/>
        </w:rPr>
        <w:t>with indidua1 sections of the ove</w:t>
      </w:r>
      <w:r w:rsidRPr="00DB03DB">
        <w:rPr>
          <w:rFonts w:ascii="Bookman Old Style" w:hAnsi="Bookman Old Style" w:cs="Times New Roman"/>
          <w:sz w:val="24"/>
          <w:szCs w:val="24"/>
        </w:rPr>
        <w:t>rall business</w:t>
      </w:r>
      <w:r>
        <w:rPr>
          <w:rFonts w:ascii="Bookman Old Style" w:hAnsi="Bookman Old Style" w:cs="Times New Roman"/>
          <w:sz w:val="24"/>
          <w:szCs w:val="24"/>
        </w:rPr>
        <w:t>.</w:t>
      </w:r>
      <w:r w:rsidRPr="00DB03DB">
        <w:rPr>
          <w:rFonts w:ascii="Bookman Old Style" w:hAnsi="Bookman Old Style" w:cs="Times New Roman"/>
          <w:sz w:val="24"/>
          <w:szCs w:val="24"/>
        </w:rPr>
        <w:t xml:space="preserve"> It also places the business areas within the organisation’s o</w:t>
      </w:r>
      <w:r>
        <w:rPr>
          <w:rFonts w:ascii="Bookman Old Style" w:hAnsi="Bookman Old Style" w:cs="Times New Roman"/>
          <w:sz w:val="24"/>
          <w:szCs w:val="24"/>
        </w:rPr>
        <w:t>v</w:t>
      </w:r>
      <w:r w:rsidRPr="00DB03DB">
        <w:rPr>
          <w:rFonts w:ascii="Bookman Old Style" w:hAnsi="Bookman Old Style" w:cs="Times New Roman"/>
          <w:sz w:val="24"/>
          <w:szCs w:val="24"/>
        </w:rPr>
        <w:t>eraI structure</w:t>
      </w:r>
      <w:r>
        <w:rPr>
          <w:rFonts w:ascii="Bookman Old Style" w:hAnsi="Bookman Old Style" w:cs="Times New Roman"/>
          <w:sz w:val="24"/>
          <w:szCs w:val="24"/>
        </w:rPr>
        <w:t>.</w:t>
      </w:r>
      <w:r w:rsidRPr="00DB03DB">
        <w:rPr>
          <w:rFonts w:ascii="Bookman Old Style" w:hAnsi="Bookman Old Style" w:cs="Times New Roman"/>
          <w:sz w:val="24"/>
          <w:szCs w:val="24"/>
        </w:rPr>
        <w:t xml:space="preserve"> Operational strategy d</w:t>
      </w:r>
      <w:r>
        <w:rPr>
          <w:rFonts w:ascii="Bookman Old Style" w:hAnsi="Bookman Old Style" w:cs="Times New Roman"/>
          <w:sz w:val="24"/>
          <w:szCs w:val="24"/>
        </w:rPr>
        <w:t>i</w:t>
      </w:r>
      <w:r w:rsidRPr="00DB03DB">
        <w:rPr>
          <w:rFonts w:ascii="Bookman Old Style" w:hAnsi="Bookman Old Style" w:cs="Times New Roman"/>
          <w:sz w:val="24"/>
          <w:szCs w:val="24"/>
        </w:rPr>
        <w:t>rects each ind</w:t>
      </w:r>
      <w:r>
        <w:rPr>
          <w:rFonts w:ascii="Bookman Old Style" w:hAnsi="Bookman Old Style" w:cs="Times New Roman"/>
          <w:sz w:val="24"/>
          <w:szCs w:val="24"/>
        </w:rPr>
        <w:t>ivi</w:t>
      </w:r>
      <w:r w:rsidRPr="00DB03DB">
        <w:rPr>
          <w:rFonts w:ascii="Bookman Old Style" w:hAnsi="Bookman Old Style" w:cs="Times New Roman"/>
          <w:sz w:val="24"/>
          <w:szCs w:val="24"/>
        </w:rPr>
        <w:t xml:space="preserve">dual function, and determines each functions contribution to the business strategy </w:t>
      </w:r>
    </w:p>
    <w:p w:rsidR="009A4E70" w:rsidRPr="00DB03DB" w:rsidRDefault="009A4E70" w:rsidP="009A4E70">
      <w:pPr>
        <w:spacing w:before="240" w:line="360" w:lineRule="auto"/>
        <w:jc w:val="both"/>
        <w:rPr>
          <w:rFonts w:ascii="Bookman Old Style" w:hAnsi="Bookman Old Style" w:cs="Times New Roman"/>
          <w:sz w:val="24"/>
          <w:szCs w:val="24"/>
        </w:rPr>
      </w:pPr>
      <w:r w:rsidRPr="00DB03DB">
        <w:rPr>
          <w:rFonts w:ascii="Bookman Old Style" w:hAnsi="Bookman Old Style" w:cs="Times New Roman"/>
          <w:iCs/>
          <w:sz w:val="24"/>
          <w:szCs w:val="24"/>
        </w:rPr>
        <w:t>The</w:t>
      </w:r>
      <w:r>
        <w:rPr>
          <w:rFonts w:ascii="Bookman Old Style" w:hAnsi="Bookman Old Style" w:cs="Times New Roman"/>
          <w:iCs/>
          <w:sz w:val="24"/>
          <w:szCs w:val="24"/>
        </w:rPr>
        <w:t xml:space="preserve"> </w:t>
      </w:r>
      <w:r w:rsidRPr="00DB03DB">
        <w:rPr>
          <w:rFonts w:ascii="Bookman Old Style" w:hAnsi="Bookman Old Style" w:cs="Times New Roman"/>
          <w:sz w:val="24"/>
          <w:szCs w:val="24"/>
        </w:rPr>
        <w:t>bottom-up pe</w:t>
      </w:r>
      <w:r>
        <w:rPr>
          <w:rFonts w:ascii="Bookman Old Style" w:hAnsi="Bookman Old Style" w:cs="Times New Roman"/>
          <w:sz w:val="24"/>
          <w:szCs w:val="24"/>
        </w:rPr>
        <w:t>rspective of strategy develops the overall</w:t>
      </w:r>
      <w:r w:rsidRPr="00DB03DB">
        <w:rPr>
          <w:rFonts w:ascii="Bookman Old Style" w:hAnsi="Bookman Old Style" w:cs="Times New Roman"/>
          <w:sz w:val="24"/>
          <w:szCs w:val="24"/>
        </w:rPr>
        <w:t xml:space="preserve"> strategy from </w:t>
      </w:r>
      <w:r>
        <w:rPr>
          <w:rFonts w:ascii="Bookman Old Style" w:hAnsi="Bookman Old Style" w:cs="Times New Roman"/>
          <w:sz w:val="24"/>
          <w:szCs w:val="24"/>
        </w:rPr>
        <w:t>individual</w:t>
      </w:r>
      <w:r w:rsidRPr="00DB03DB">
        <w:rPr>
          <w:rFonts w:ascii="Bookman Old Style" w:hAnsi="Bookman Old Style" w:cs="Times New Roman"/>
          <w:sz w:val="24"/>
          <w:szCs w:val="24"/>
        </w:rPr>
        <w:t xml:space="preserve"> departmental experience .</w:t>
      </w:r>
    </w:p>
    <w:p w:rsidR="009A4E70" w:rsidRPr="00BD4EB1" w:rsidRDefault="009A4E70" w:rsidP="009A4E70">
      <w:pPr>
        <w:spacing w:before="240" w:line="360" w:lineRule="auto"/>
        <w:rPr>
          <w:rFonts w:ascii="Bookman Old Style" w:hAnsi="Bookman Old Style" w:cs="Times New Roman"/>
          <w:sz w:val="24"/>
          <w:szCs w:val="24"/>
        </w:rPr>
      </w:pPr>
      <w:r w:rsidRPr="00DB03DB">
        <w:rPr>
          <w:rFonts w:ascii="Bookman Old Style" w:hAnsi="Bookman Old Style" w:cs="Times New Roman"/>
          <w:sz w:val="24"/>
          <w:szCs w:val="24"/>
        </w:rPr>
        <w:t>If you are unclear about w</w:t>
      </w:r>
      <w:r>
        <w:rPr>
          <w:rFonts w:ascii="Bookman Old Style" w:hAnsi="Bookman Old Style" w:cs="Times New Roman"/>
          <w:sz w:val="24"/>
          <w:szCs w:val="24"/>
        </w:rPr>
        <w:t>h</w:t>
      </w:r>
      <w:r w:rsidRPr="00DB03DB">
        <w:rPr>
          <w:rFonts w:ascii="Bookman Old Style" w:hAnsi="Bookman Old Style" w:cs="Times New Roman"/>
          <w:sz w:val="24"/>
          <w:szCs w:val="24"/>
        </w:rPr>
        <w:t>ich</w:t>
      </w:r>
      <w:r>
        <w:rPr>
          <w:rFonts w:ascii="Bookman Old Style" w:hAnsi="Bookman Old Style" w:cs="Times New Roman"/>
          <w:sz w:val="24"/>
          <w:szCs w:val="24"/>
        </w:rPr>
        <w:t xml:space="preserve"> approach is adop</w:t>
      </w:r>
      <w:r w:rsidRPr="00DB03DB">
        <w:rPr>
          <w:rFonts w:ascii="Bookman Old Style" w:hAnsi="Bookman Old Style" w:cs="Times New Roman"/>
          <w:sz w:val="24"/>
          <w:szCs w:val="24"/>
        </w:rPr>
        <w:t>ted by your organ</w:t>
      </w:r>
      <w:r>
        <w:rPr>
          <w:rFonts w:ascii="Bookman Old Style" w:hAnsi="Bookman Old Style" w:cs="Times New Roman"/>
          <w:sz w:val="24"/>
          <w:szCs w:val="24"/>
        </w:rPr>
        <w:t>i</w:t>
      </w:r>
      <w:r w:rsidRPr="00DB03DB">
        <w:rPr>
          <w:rFonts w:ascii="Bookman Old Style" w:hAnsi="Bookman Old Style" w:cs="Times New Roman"/>
          <w:sz w:val="24"/>
          <w:szCs w:val="24"/>
        </w:rPr>
        <w:t>sa</w:t>
      </w:r>
      <w:r>
        <w:rPr>
          <w:rFonts w:ascii="Bookman Old Style" w:hAnsi="Bookman Old Style" w:cs="Times New Roman"/>
          <w:sz w:val="24"/>
          <w:szCs w:val="24"/>
        </w:rPr>
        <w:t xml:space="preserve">tion </w:t>
      </w:r>
      <w:r w:rsidRPr="00DB03DB">
        <w:rPr>
          <w:rFonts w:ascii="Bookman Old Style" w:hAnsi="Bookman Old Style" w:cs="Times New Roman"/>
          <w:sz w:val="24"/>
          <w:szCs w:val="24"/>
        </w:rPr>
        <w:t xml:space="preserve">talk to your Manager. </w:t>
      </w:r>
      <w:r w:rsidRPr="00DB03DB">
        <w:rPr>
          <w:rFonts w:ascii="Bookman Old Style" w:hAnsi="Bookman Old Style" w:cs="Times New Roman"/>
          <w:sz w:val="24"/>
          <w:szCs w:val="24"/>
        </w:rPr>
        <w:br/>
      </w:r>
      <w:r>
        <w:rPr>
          <w:rFonts w:ascii="Bookman Old Style" w:hAnsi="Bookman Old Style" w:cs="Times New Roman"/>
          <w:sz w:val="24"/>
          <w:szCs w:val="24"/>
        </w:rPr>
        <w:t xml:space="preserve"> </w:t>
      </w:r>
      <w:r w:rsidRPr="00DB03DB">
        <w:rPr>
          <w:rFonts w:ascii="Bookman Old Style" w:hAnsi="Bookman Old Style" w:cs="Times New Roman"/>
          <w:b/>
          <w:bCs/>
          <w:sz w:val="24"/>
          <w:szCs w:val="24"/>
        </w:rPr>
        <w:t xml:space="preserve">Vision </w:t>
      </w:r>
      <w:r w:rsidRPr="00DB03DB">
        <w:rPr>
          <w:rFonts w:ascii="Bookman Old Style" w:hAnsi="Bookman Old Style" w:cs="Times New Roman"/>
          <w:sz w:val="24"/>
          <w:szCs w:val="24"/>
        </w:rPr>
        <w:t xml:space="preserve">and </w:t>
      </w:r>
      <w:r w:rsidRPr="00DB03DB">
        <w:rPr>
          <w:rFonts w:ascii="Bookman Old Style" w:hAnsi="Bookman Old Style" w:cs="Times New Roman"/>
          <w:b/>
          <w:bCs/>
          <w:sz w:val="24"/>
          <w:szCs w:val="24"/>
        </w:rPr>
        <w:t xml:space="preserve">Mission </w:t>
      </w:r>
    </w:p>
    <w:p w:rsidR="009A4E70" w:rsidRPr="00DB03DB" w:rsidRDefault="009A4E70" w:rsidP="009A4E70">
      <w:pPr>
        <w:spacing w:before="240" w:line="360" w:lineRule="auto"/>
        <w:jc w:val="both"/>
        <w:rPr>
          <w:rFonts w:ascii="Bookman Old Style" w:hAnsi="Bookman Old Style" w:cs="Times New Roman"/>
          <w:sz w:val="24"/>
          <w:szCs w:val="24"/>
        </w:rPr>
      </w:pPr>
      <w:r w:rsidRPr="00DB03DB">
        <w:rPr>
          <w:rFonts w:ascii="Bookman Old Style" w:hAnsi="Bookman Old Style" w:cs="Times New Roman"/>
          <w:sz w:val="24"/>
          <w:szCs w:val="24"/>
        </w:rPr>
        <w:lastRenderedPageBreak/>
        <w:t>In practice, the first step i</w:t>
      </w:r>
      <w:r w:rsidRPr="00DB03DB">
        <w:rPr>
          <w:rFonts w:ascii="Bookman Old Style" w:hAnsi="Bookman Old Style" w:cs="Times New Roman"/>
          <w:iCs/>
          <w:sz w:val="24"/>
          <w:szCs w:val="24"/>
        </w:rPr>
        <w:t>n</w:t>
      </w:r>
      <w:r>
        <w:rPr>
          <w:rFonts w:ascii="Bookman Old Style" w:hAnsi="Bookman Old Style" w:cs="Times New Roman"/>
          <w:iCs/>
          <w:sz w:val="24"/>
          <w:szCs w:val="24"/>
        </w:rPr>
        <w:t xml:space="preserve"> </w:t>
      </w:r>
      <w:r w:rsidRPr="00DB03DB">
        <w:rPr>
          <w:rFonts w:ascii="Bookman Old Style" w:hAnsi="Bookman Old Style" w:cs="Times New Roman"/>
          <w:sz w:val="24"/>
          <w:szCs w:val="24"/>
        </w:rPr>
        <w:t xml:space="preserve">strategy formulation is to develop a hierarchy of objectives that define the direction of the business: </w:t>
      </w:r>
    </w:p>
    <w:p w:rsidR="009A4E70" w:rsidRPr="00DB03DB" w:rsidRDefault="009A4E70" w:rsidP="00C64A42">
      <w:pPr>
        <w:numPr>
          <w:ilvl w:val="0"/>
          <w:numId w:val="14"/>
        </w:numPr>
        <w:spacing w:before="240" w:after="200" w:line="360" w:lineRule="auto"/>
        <w:jc w:val="both"/>
        <w:rPr>
          <w:rFonts w:ascii="Bookman Old Style" w:hAnsi="Bookman Old Style" w:cs="Times New Roman"/>
          <w:sz w:val="24"/>
          <w:szCs w:val="24"/>
        </w:rPr>
      </w:pPr>
      <w:r w:rsidRPr="00DB03DB">
        <w:rPr>
          <w:rFonts w:ascii="Bookman Old Style" w:hAnsi="Bookman Old Style" w:cs="Times New Roman"/>
          <w:sz w:val="24"/>
          <w:szCs w:val="24"/>
        </w:rPr>
        <w:t>The company</w:t>
      </w:r>
      <w:r>
        <w:rPr>
          <w:rFonts w:ascii="Bookman Old Style" w:hAnsi="Bookman Old Style" w:cs="Times New Roman"/>
          <w:sz w:val="24"/>
          <w:szCs w:val="24"/>
        </w:rPr>
        <w:t>’</w:t>
      </w:r>
      <w:r w:rsidRPr="00DB03DB">
        <w:rPr>
          <w:rFonts w:ascii="Bookman Old Style" w:hAnsi="Bookman Old Style" w:cs="Times New Roman"/>
          <w:sz w:val="24"/>
          <w:szCs w:val="24"/>
        </w:rPr>
        <w:t>s vision</w:t>
      </w:r>
    </w:p>
    <w:p w:rsidR="009A4E70" w:rsidRPr="00DB03DB" w:rsidRDefault="009A4E70" w:rsidP="00C64A42">
      <w:pPr>
        <w:numPr>
          <w:ilvl w:val="0"/>
          <w:numId w:val="14"/>
        </w:numPr>
        <w:spacing w:before="240" w:after="200" w:line="360" w:lineRule="auto"/>
        <w:jc w:val="both"/>
        <w:rPr>
          <w:rFonts w:ascii="Bookman Old Style" w:hAnsi="Bookman Old Style" w:cs="Times New Roman"/>
          <w:sz w:val="24"/>
          <w:szCs w:val="24"/>
        </w:rPr>
      </w:pPr>
      <w:r w:rsidRPr="00DB03DB">
        <w:rPr>
          <w:rFonts w:ascii="Bookman Old Style" w:hAnsi="Bookman Old Style" w:cs="Times New Roman"/>
          <w:sz w:val="24"/>
          <w:szCs w:val="24"/>
        </w:rPr>
        <w:t xml:space="preserve"> The cornpany’s mission or mission statement. </w:t>
      </w:r>
    </w:p>
    <w:p w:rsidR="009A4E70" w:rsidRPr="00DB03DB" w:rsidRDefault="009A4E70" w:rsidP="00C64A42">
      <w:pPr>
        <w:numPr>
          <w:ilvl w:val="0"/>
          <w:numId w:val="14"/>
        </w:numPr>
        <w:spacing w:before="240" w:after="200" w:line="360" w:lineRule="auto"/>
        <w:jc w:val="both"/>
        <w:rPr>
          <w:rFonts w:ascii="Bookman Old Style" w:hAnsi="Bookman Old Style" w:cs="Times New Roman"/>
          <w:sz w:val="24"/>
          <w:szCs w:val="24"/>
        </w:rPr>
      </w:pPr>
      <w:r w:rsidRPr="00DB03DB">
        <w:rPr>
          <w:rFonts w:ascii="Bookman Old Style" w:hAnsi="Bookman Old Style" w:cs="Times New Roman"/>
          <w:sz w:val="24"/>
          <w:szCs w:val="24"/>
        </w:rPr>
        <w:t xml:space="preserve"> Corporate objective for areas such a - profit growth and scope. </w:t>
      </w:r>
    </w:p>
    <w:p w:rsidR="009A4E70" w:rsidRPr="00DB03DB" w:rsidRDefault="009A4E70" w:rsidP="00C64A42">
      <w:pPr>
        <w:numPr>
          <w:ilvl w:val="0"/>
          <w:numId w:val="14"/>
        </w:numPr>
        <w:spacing w:before="240" w:after="200" w:line="360" w:lineRule="auto"/>
        <w:jc w:val="both"/>
        <w:rPr>
          <w:rFonts w:ascii="Bookman Old Style" w:hAnsi="Bookman Old Style" w:cs="Times New Roman"/>
          <w:sz w:val="24"/>
          <w:szCs w:val="24"/>
        </w:rPr>
      </w:pPr>
      <w:r w:rsidRPr="00DB03DB">
        <w:rPr>
          <w:rFonts w:ascii="Bookman Old Style" w:hAnsi="Bookman Old Style" w:cs="Times New Roman"/>
          <w:sz w:val="24"/>
          <w:szCs w:val="24"/>
        </w:rPr>
        <w:t xml:space="preserve">Individual market objectives. </w:t>
      </w:r>
    </w:p>
    <w:p w:rsidR="009A4E70"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br/>
        <w:t>It is the organisation’s vision and mission that link the values and objectives of the business with its stakeholders (employees,</w:t>
      </w:r>
      <w:r>
        <w:rPr>
          <w:rFonts w:ascii="Bookman Old Style" w:hAnsi="Bookman Old Style" w:cs="Times New Roman"/>
          <w:sz w:val="24"/>
          <w:szCs w:val="24"/>
        </w:rPr>
        <w:t xml:space="preserve"> customers, shareholders. etc) </w:t>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b/>
          <w:iCs/>
          <w:sz w:val="24"/>
          <w:szCs w:val="24"/>
        </w:rPr>
        <w:t xml:space="preserve">Vision </w:t>
      </w:r>
      <w:r>
        <w:rPr>
          <w:rFonts w:ascii="Bookman Old Style" w:hAnsi="Bookman Old Style" w:cs="Times New Roman"/>
          <w:b/>
          <w:bCs/>
          <w:sz w:val="24"/>
          <w:szCs w:val="24"/>
        </w:rPr>
        <w:t xml:space="preserve">: </w:t>
      </w:r>
      <w:r w:rsidRPr="00DB03DB">
        <w:rPr>
          <w:rFonts w:ascii="Bookman Old Style" w:hAnsi="Bookman Old Style" w:cs="Times New Roman"/>
          <w:sz w:val="24"/>
          <w:szCs w:val="24"/>
        </w:rPr>
        <w:t xml:space="preserve">On </w:t>
      </w:r>
      <w:r w:rsidRPr="00DB03DB">
        <w:rPr>
          <w:rFonts w:ascii="Bookman Old Style" w:hAnsi="Bookman Old Style" w:cs="Times New Roman"/>
          <w:iCs/>
          <w:sz w:val="24"/>
          <w:szCs w:val="24"/>
        </w:rPr>
        <w:t xml:space="preserve">August </w:t>
      </w:r>
      <w:r w:rsidRPr="00DB03DB">
        <w:rPr>
          <w:rFonts w:ascii="Bookman Old Style" w:hAnsi="Bookman Old Style" w:cs="Times New Roman"/>
          <w:bCs/>
          <w:iCs/>
          <w:sz w:val="24"/>
          <w:szCs w:val="24"/>
        </w:rPr>
        <w:t>28,1963</w:t>
      </w:r>
      <w:r w:rsidRPr="00DB03DB">
        <w:rPr>
          <w:rFonts w:ascii="Bookman Old Style" w:hAnsi="Bookman Old Style" w:cs="Times New Roman"/>
          <w:sz w:val="24"/>
          <w:szCs w:val="24"/>
        </w:rPr>
        <w:t xml:space="preserve"> Dr. Marlin Luther King Jr shared his vision of racial equality in</w:t>
      </w:r>
      <w:r>
        <w:rPr>
          <w:rFonts w:ascii="Bookman Old Style" w:hAnsi="Bookman Old Style" w:cs="Times New Roman"/>
          <w:sz w:val="24"/>
          <w:szCs w:val="24"/>
        </w:rPr>
        <w:t xml:space="preserve"> America in historic I </w:t>
      </w:r>
      <w:r w:rsidRPr="00DB03DB">
        <w:rPr>
          <w:rFonts w:ascii="Bookman Old Style" w:hAnsi="Bookman Old Style" w:cs="Times New Roman"/>
          <w:sz w:val="24"/>
          <w:szCs w:val="24"/>
        </w:rPr>
        <w:t xml:space="preserve">Have a Dream” speech. You can </w:t>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to</w:t>
      </w:r>
      <w:r>
        <w:rPr>
          <w:rFonts w:ascii="Bookman Old Style" w:hAnsi="Bookman Old Style" w:cs="Times New Roman"/>
          <w:sz w:val="24"/>
          <w:szCs w:val="24"/>
        </w:rPr>
        <w:t xml:space="preserve"> which all employees and other </w:t>
      </w:r>
      <w:r w:rsidRPr="00DB03DB">
        <w:rPr>
          <w:rFonts w:ascii="Bookman Old Style" w:hAnsi="Bookman Old Style" w:cs="Times New Roman"/>
          <w:sz w:val="24"/>
          <w:szCs w:val="24"/>
        </w:rPr>
        <w:t xml:space="preserve">stakeholders will subscribe, and to which they will enthusiastically direct their efforts. </w:t>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 xml:space="preserve">Vision is different from a company’s mission, in that read the contents of his speech at: </w:t>
      </w:r>
    </w:p>
    <w:p w:rsidR="009A4E70" w:rsidRPr="00DB03DB" w:rsidRDefault="009A4E70" w:rsidP="009A4E70">
      <w:pPr>
        <w:tabs>
          <w:tab w:val="left" w:pos="7635"/>
        </w:tabs>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http://www.stanford.edu/group/king/about_king/</w:t>
      </w:r>
      <w:r>
        <w:rPr>
          <w:rFonts w:ascii="Bookman Old Style" w:hAnsi="Bookman Old Style" w:cs="Times New Roman"/>
          <w:sz w:val="24"/>
          <w:szCs w:val="24"/>
        </w:rPr>
        <w:tab/>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His histori</w:t>
      </w:r>
      <w:r>
        <w:rPr>
          <w:rFonts w:ascii="Bookman Old Style" w:hAnsi="Bookman Old Style" w:cs="Times New Roman"/>
          <w:sz w:val="24"/>
          <w:szCs w:val="24"/>
        </w:rPr>
        <w:t>cal vi</w:t>
      </w:r>
      <w:r w:rsidRPr="00DB03DB">
        <w:rPr>
          <w:rFonts w:ascii="Bookman Old Style" w:hAnsi="Bookman Old Style" w:cs="Times New Roman"/>
          <w:sz w:val="24"/>
          <w:szCs w:val="24"/>
        </w:rPr>
        <w:t xml:space="preserve">sion of racial equality led to </w:t>
      </w:r>
      <w:r w:rsidRPr="00DB03DB">
        <w:rPr>
          <w:rFonts w:ascii="Bookman Old Style" w:hAnsi="Bookman Old Style" w:cs="Times New Roman"/>
          <w:bCs/>
          <w:sz w:val="24"/>
          <w:szCs w:val="24"/>
        </w:rPr>
        <w:t>a</w:t>
      </w:r>
      <w:r>
        <w:rPr>
          <w:rFonts w:ascii="Bookman Old Style" w:hAnsi="Bookman Old Style" w:cs="Times New Roman"/>
          <w:bCs/>
          <w:sz w:val="24"/>
          <w:szCs w:val="24"/>
        </w:rPr>
        <w:t>d</w:t>
      </w:r>
      <w:r w:rsidRPr="00DB03DB">
        <w:rPr>
          <w:rFonts w:ascii="Bookman Old Style" w:hAnsi="Bookman Old Style" w:cs="Times New Roman"/>
          <w:sz w:val="24"/>
          <w:szCs w:val="24"/>
        </w:rPr>
        <w:t>mission of non-violent social change.</w:t>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Can you draw any parallels between the</w:t>
      </w:r>
      <w:r>
        <w:rPr>
          <w:rFonts w:ascii="Bookman Old Style" w:hAnsi="Bookman Old Style" w:cs="Times New Roman"/>
          <w:sz w:val="24"/>
          <w:szCs w:val="24"/>
        </w:rPr>
        <w:t xml:space="preserve"> vi</w:t>
      </w:r>
      <w:r w:rsidRPr="00DB03DB">
        <w:rPr>
          <w:rFonts w:ascii="Bookman Old Style" w:hAnsi="Bookman Old Style" w:cs="Times New Roman"/>
          <w:sz w:val="24"/>
          <w:szCs w:val="24"/>
        </w:rPr>
        <w:t xml:space="preserve">sion of Martin Luther king (and ensuing mission) with that of organizational vision and mission? </w:t>
      </w:r>
    </w:p>
    <w:p w:rsidR="009A4E70"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 xml:space="preserve">The primary role </w:t>
      </w:r>
      <w:r>
        <w:rPr>
          <w:rFonts w:ascii="Bookman Old Style" w:hAnsi="Bookman Old Style" w:cs="Times New Roman"/>
          <w:sz w:val="24"/>
          <w:szCs w:val="24"/>
        </w:rPr>
        <w:t xml:space="preserve">of </w:t>
      </w:r>
      <w:r w:rsidRPr="00DB03DB">
        <w:rPr>
          <w:rFonts w:ascii="Bookman Old Style" w:hAnsi="Bookman Old Style" w:cs="Times New Roman"/>
          <w:sz w:val="24"/>
          <w:szCs w:val="24"/>
        </w:rPr>
        <w:t xml:space="preserve">company’s vision is to establish a dream it is an attempt to establish an ideal future - rather than provide a challenging but strict guide </w:t>
      </w:r>
      <w:r>
        <w:rPr>
          <w:rFonts w:ascii="Bookman Old Style" w:hAnsi="Bookman Old Style" w:cs="Times New Roman"/>
          <w:sz w:val="24"/>
          <w:szCs w:val="24"/>
        </w:rPr>
        <w:t>for man</w:t>
      </w:r>
      <w:r w:rsidRPr="00DB03DB">
        <w:rPr>
          <w:rFonts w:ascii="Bookman Old Style" w:hAnsi="Bookman Old Style" w:cs="Times New Roman"/>
          <w:sz w:val="24"/>
          <w:szCs w:val="24"/>
        </w:rPr>
        <w:t xml:space="preserve">agement decision making. Mission will be looked at </w:t>
      </w:r>
      <w:r>
        <w:rPr>
          <w:rFonts w:ascii="Bookman Old Style" w:hAnsi="Bookman Old Style" w:cs="Times New Roman"/>
          <w:sz w:val="24"/>
          <w:szCs w:val="24"/>
        </w:rPr>
        <w:t>in details in th</w:t>
      </w:r>
      <w:r w:rsidRPr="00DB03DB">
        <w:rPr>
          <w:rFonts w:ascii="Bookman Old Style" w:hAnsi="Bookman Old Style" w:cs="Times New Roman"/>
          <w:sz w:val="24"/>
          <w:szCs w:val="24"/>
        </w:rPr>
        <w:t xml:space="preserve">e next section. </w:t>
      </w:r>
    </w:p>
    <w:p w:rsidR="009A4E70" w:rsidRPr="00DB03DB" w:rsidRDefault="009A4E70" w:rsidP="009A4E70">
      <w:pPr>
        <w:spacing w:before="240" w:line="240" w:lineRule="auto"/>
        <w:rPr>
          <w:rFonts w:ascii="Bookman Old Style" w:hAnsi="Bookman Old Style" w:cs="Times New Roman"/>
          <w:sz w:val="24"/>
          <w:szCs w:val="24"/>
        </w:rPr>
      </w:pPr>
      <w:r>
        <w:rPr>
          <w:rFonts w:ascii="Bookman Old Style" w:hAnsi="Bookman Old Style" w:cs="Times New Roman"/>
          <w:sz w:val="24"/>
          <w:szCs w:val="24"/>
        </w:rPr>
        <w:t>C</w:t>
      </w:r>
      <w:r w:rsidRPr="00DB03DB">
        <w:rPr>
          <w:rFonts w:ascii="Bookman Old Style" w:hAnsi="Bookman Old Style" w:cs="Times New Roman"/>
          <w:sz w:val="24"/>
          <w:szCs w:val="24"/>
        </w:rPr>
        <w:t>reat</w:t>
      </w:r>
      <w:r>
        <w:rPr>
          <w:rFonts w:ascii="Bookman Old Style" w:hAnsi="Bookman Old Style" w:cs="Times New Roman"/>
          <w:sz w:val="24"/>
          <w:szCs w:val="24"/>
        </w:rPr>
        <w:t>ing a</w:t>
      </w:r>
      <w:r w:rsidRPr="00DB03DB">
        <w:rPr>
          <w:rFonts w:ascii="Bookman Old Style" w:hAnsi="Bookman Old Style" w:cs="Times New Roman"/>
          <w:sz w:val="24"/>
          <w:szCs w:val="24"/>
        </w:rPr>
        <w:t xml:space="preserve"> </w:t>
      </w:r>
      <w:r>
        <w:rPr>
          <w:rFonts w:ascii="Bookman Old Style" w:hAnsi="Bookman Old Style" w:cs="Times New Roman"/>
          <w:sz w:val="24"/>
          <w:szCs w:val="24"/>
        </w:rPr>
        <w:t>vi</w:t>
      </w:r>
      <w:r w:rsidRPr="00DB03DB">
        <w:rPr>
          <w:rFonts w:ascii="Bookman Old Style" w:hAnsi="Bookman Old Style" w:cs="Times New Roman"/>
          <w:sz w:val="24"/>
          <w:szCs w:val="24"/>
        </w:rPr>
        <w:t>sion calls for creati</w:t>
      </w:r>
      <w:r>
        <w:rPr>
          <w:rFonts w:ascii="Bookman Old Style" w:hAnsi="Bookman Old Style" w:cs="Times New Roman"/>
          <w:sz w:val="24"/>
          <w:szCs w:val="24"/>
        </w:rPr>
        <w:t>vity. Lambert(1956]</w:t>
      </w:r>
      <w:r w:rsidRPr="00DB03DB">
        <w:rPr>
          <w:rFonts w:ascii="Bookman Old Style" w:hAnsi="Bookman Old Style" w:cs="Times New Roman"/>
          <w:sz w:val="24"/>
          <w:szCs w:val="24"/>
        </w:rPr>
        <w:t>, suggests that to create</w:t>
      </w:r>
      <w:r>
        <w:rPr>
          <w:rFonts w:ascii="Bookman Old Style" w:hAnsi="Bookman Old Style" w:cs="Times New Roman"/>
          <w:sz w:val="24"/>
          <w:szCs w:val="24"/>
        </w:rPr>
        <w:t xml:space="preserve"> a vi</w:t>
      </w:r>
      <w:r w:rsidRPr="00DB03DB">
        <w:rPr>
          <w:rFonts w:ascii="Bookman Old Style" w:hAnsi="Bookman Old Style" w:cs="Times New Roman"/>
          <w:sz w:val="24"/>
          <w:szCs w:val="24"/>
        </w:rPr>
        <w:t>s</w:t>
      </w:r>
      <w:r>
        <w:rPr>
          <w:rFonts w:ascii="Bookman Old Style" w:hAnsi="Bookman Old Style" w:cs="Times New Roman"/>
          <w:sz w:val="24"/>
          <w:szCs w:val="24"/>
        </w:rPr>
        <w:t>i</w:t>
      </w:r>
      <w:r w:rsidRPr="00DB03DB">
        <w:rPr>
          <w:rFonts w:ascii="Bookman Old Style" w:hAnsi="Bookman Old Style" w:cs="Times New Roman"/>
          <w:sz w:val="24"/>
          <w:szCs w:val="24"/>
        </w:rPr>
        <w:t>o</w:t>
      </w:r>
      <w:r>
        <w:rPr>
          <w:rFonts w:ascii="Bookman Old Style" w:hAnsi="Bookman Old Style" w:cs="Times New Roman"/>
          <w:sz w:val="24"/>
          <w:szCs w:val="24"/>
        </w:rPr>
        <w:t>n. answers to a series of probing Questions on the future should be sough</w:t>
      </w:r>
      <w:r w:rsidRPr="00DB03DB">
        <w:rPr>
          <w:rFonts w:ascii="Bookman Old Style" w:hAnsi="Bookman Old Style" w:cs="Times New Roman"/>
          <w:sz w:val="24"/>
          <w:szCs w:val="24"/>
        </w:rPr>
        <w:t xml:space="preserve">t </w:t>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These questions might include.</w:t>
      </w:r>
    </w:p>
    <w:p w:rsidR="009A4E70" w:rsidRPr="00DB03DB" w:rsidRDefault="009A4E70" w:rsidP="00C64A42">
      <w:pPr>
        <w:numPr>
          <w:ilvl w:val="0"/>
          <w:numId w:val="15"/>
        </w:numPr>
        <w:spacing w:before="240" w:after="200" w:line="240" w:lineRule="auto"/>
        <w:rPr>
          <w:rFonts w:ascii="Bookman Old Style" w:hAnsi="Bookman Old Style" w:cs="Times New Roman"/>
          <w:sz w:val="24"/>
          <w:szCs w:val="24"/>
        </w:rPr>
      </w:pPr>
      <w:r w:rsidRPr="00DB03DB">
        <w:rPr>
          <w:rFonts w:ascii="Bookman Old Style" w:hAnsi="Bookman Old Style" w:cs="Times New Roman"/>
          <w:sz w:val="24"/>
          <w:szCs w:val="24"/>
        </w:rPr>
        <w:t>What will the</w:t>
      </w:r>
      <w:r>
        <w:rPr>
          <w:rFonts w:ascii="Bookman Old Style" w:hAnsi="Bookman Old Style" w:cs="Times New Roman"/>
          <w:sz w:val="24"/>
          <w:szCs w:val="24"/>
        </w:rPr>
        <w:t xml:space="preserve"> organization be like in 5 to 15</w:t>
      </w:r>
      <w:r w:rsidRPr="00DB03DB">
        <w:rPr>
          <w:rFonts w:ascii="Bookman Old Style" w:hAnsi="Bookman Old Style" w:cs="Times New Roman"/>
          <w:sz w:val="24"/>
          <w:szCs w:val="24"/>
        </w:rPr>
        <w:t xml:space="preserve"> years time?</w:t>
      </w:r>
    </w:p>
    <w:p w:rsidR="009A4E70" w:rsidRPr="00DB03DB" w:rsidRDefault="009A4E70" w:rsidP="00C64A42">
      <w:pPr>
        <w:numPr>
          <w:ilvl w:val="0"/>
          <w:numId w:val="15"/>
        </w:numPr>
        <w:spacing w:before="240" w:after="200" w:line="240" w:lineRule="auto"/>
        <w:rPr>
          <w:rFonts w:ascii="Bookman Old Style" w:hAnsi="Bookman Old Style" w:cs="Times New Roman"/>
          <w:sz w:val="24"/>
          <w:szCs w:val="24"/>
        </w:rPr>
      </w:pPr>
      <w:r w:rsidRPr="00DB03DB">
        <w:rPr>
          <w:rFonts w:ascii="Bookman Old Style" w:hAnsi="Bookman Old Style" w:cs="Times New Roman"/>
          <w:sz w:val="24"/>
          <w:szCs w:val="24"/>
        </w:rPr>
        <w:t>What will be the major products and services?</w:t>
      </w:r>
    </w:p>
    <w:p w:rsidR="009A4E70" w:rsidRPr="00DB03DB" w:rsidRDefault="009A4E70" w:rsidP="00C64A42">
      <w:pPr>
        <w:numPr>
          <w:ilvl w:val="0"/>
          <w:numId w:val="15"/>
        </w:numPr>
        <w:spacing w:before="240" w:after="200" w:line="240" w:lineRule="auto"/>
        <w:rPr>
          <w:rFonts w:ascii="Bookman Old Style" w:hAnsi="Bookman Old Style" w:cs="Times New Roman"/>
          <w:sz w:val="24"/>
          <w:szCs w:val="24"/>
        </w:rPr>
      </w:pPr>
      <w:r w:rsidRPr="00DB03DB">
        <w:rPr>
          <w:rFonts w:ascii="Bookman Old Style" w:hAnsi="Bookman Old Style" w:cs="Times New Roman"/>
          <w:sz w:val="24"/>
          <w:szCs w:val="24"/>
        </w:rPr>
        <w:lastRenderedPageBreak/>
        <w:t>Who will be employed?</w:t>
      </w:r>
    </w:p>
    <w:p w:rsidR="009A4E70" w:rsidRPr="00DB03DB" w:rsidRDefault="009A4E70" w:rsidP="00C64A42">
      <w:pPr>
        <w:numPr>
          <w:ilvl w:val="0"/>
          <w:numId w:val="15"/>
        </w:numPr>
        <w:spacing w:before="240" w:after="200" w:line="240" w:lineRule="auto"/>
        <w:rPr>
          <w:rFonts w:ascii="Bookman Old Style" w:hAnsi="Bookman Old Style" w:cs="Times New Roman"/>
          <w:sz w:val="24"/>
          <w:szCs w:val="24"/>
        </w:rPr>
      </w:pPr>
      <w:r w:rsidRPr="00DB03DB">
        <w:rPr>
          <w:rFonts w:ascii="Bookman Old Style" w:hAnsi="Bookman Old Style" w:cs="Times New Roman"/>
          <w:sz w:val="24"/>
          <w:szCs w:val="24"/>
        </w:rPr>
        <w:t>What will be  their key attitudes or behavior?</w:t>
      </w:r>
    </w:p>
    <w:p w:rsidR="009A4E70" w:rsidRPr="00DB03DB" w:rsidRDefault="009A4E70" w:rsidP="00C64A42">
      <w:pPr>
        <w:numPr>
          <w:ilvl w:val="0"/>
          <w:numId w:val="15"/>
        </w:numPr>
        <w:spacing w:before="240" w:after="200" w:line="240" w:lineRule="auto"/>
        <w:rPr>
          <w:rFonts w:ascii="Bookman Old Style" w:hAnsi="Bookman Old Style" w:cs="Times New Roman"/>
          <w:sz w:val="24"/>
          <w:szCs w:val="24"/>
        </w:rPr>
      </w:pPr>
      <w:r w:rsidRPr="00DB03DB">
        <w:rPr>
          <w:rFonts w:ascii="Bookman Old Style" w:hAnsi="Bookman Old Style" w:cs="Times New Roman"/>
          <w:sz w:val="24"/>
          <w:szCs w:val="24"/>
        </w:rPr>
        <w:t>What will be  the shared values of the  organization?</w:t>
      </w:r>
    </w:p>
    <w:p w:rsidR="009A4E70" w:rsidRPr="00DB03DB" w:rsidRDefault="009A4E70" w:rsidP="00C64A42">
      <w:pPr>
        <w:numPr>
          <w:ilvl w:val="0"/>
          <w:numId w:val="15"/>
        </w:numPr>
        <w:spacing w:before="240" w:after="200" w:line="240" w:lineRule="auto"/>
        <w:rPr>
          <w:rFonts w:ascii="Bookman Old Style" w:hAnsi="Bookman Old Style" w:cs="Times New Roman"/>
          <w:sz w:val="24"/>
          <w:szCs w:val="24"/>
        </w:rPr>
      </w:pPr>
      <w:r w:rsidRPr="00DB03DB">
        <w:rPr>
          <w:rFonts w:ascii="Bookman Old Style" w:hAnsi="Bookman Old Style" w:cs="Times New Roman"/>
          <w:sz w:val="24"/>
          <w:szCs w:val="24"/>
        </w:rPr>
        <w:t>What will be the culture of the organisation?</w:t>
      </w:r>
    </w:p>
    <w:p w:rsidR="009A4E70" w:rsidRPr="00DB03DB" w:rsidRDefault="009A4E70" w:rsidP="00C64A42">
      <w:pPr>
        <w:numPr>
          <w:ilvl w:val="0"/>
          <w:numId w:val="15"/>
        </w:numPr>
        <w:spacing w:before="240" w:after="200" w:line="240" w:lineRule="auto"/>
        <w:rPr>
          <w:rFonts w:ascii="Bookman Old Style" w:hAnsi="Bookman Old Style" w:cs="Times New Roman"/>
          <w:sz w:val="24"/>
          <w:szCs w:val="24"/>
        </w:rPr>
      </w:pPr>
      <w:r w:rsidRPr="00DB03DB">
        <w:rPr>
          <w:rFonts w:ascii="Bookman Old Style" w:hAnsi="Bookman Old Style" w:cs="Times New Roman"/>
          <w:sz w:val="24"/>
          <w:szCs w:val="24"/>
        </w:rPr>
        <w:t>What will it feel like to be a member?</w:t>
      </w:r>
    </w:p>
    <w:p w:rsidR="009A4E70" w:rsidRPr="00DB03DB" w:rsidRDefault="009A4E70" w:rsidP="00C64A42">
      <w:pPr>
        <w:numPr>
          <w:ilvl w:val="0"/>
          <w:numId w:val="15"/>
        </w:numPr>
        <w:spacing w:before="240" w:after="200" w:line="240" w:lineRule="auto"/>
        <w:rPr>
          <w:rFonts w:ascii="Bookman Old Style" w:hAnsi="Bookman Old Style" w:cs="Times New Roman"/>
          <w:sz w:val="24"/>
          <w:szCs w:val="24"/>
        </w:rPr>
      </w:pPr>
      <w:r w:rsidRPr="00DB03DB">
        <w:rPr>
          <w:rFonts w:ascii="Bookman Old Style" w:hAnsi="Bookman Old Style" w:cs="Times New Roman"/>
          <w:sz w:val="24"/>
          <w:szCs w:val="24"/>
        </w:rPr>
        <w:t>How will those involved talk about or  present  the  organization  to outsiders?</w:t>
      </w:r>
    </w:p>
    <w:p w:rsidR="009A4E70" w:rsidRPr="00DB03DB" w:rsidRDefault="009A4E70" w:rsidP="00C64A42">
      <w:pPr>
        <w:numPr>
          <w:ilvl w:val="0"/>
          <w:numId w:val="15"/>
        </w:numPr>
        <w:spacing w:before="240" w:after="200" w:line="240" w:lineRule="auto"/>
        <w:jc w:val="both"/>
        <w:rPr>
          <w:rFonts w:ascii="Bookman Old Style" w:hAnsi="Bookman Old Style" w:cs="Times New Roman"/>
          <w:sz w:val="24"/>
          <w:szCs w:val="24"/>
        </w:rPr>
      </w:pPr>
      <w:r w:rsidRPr="00DB03DB">
        <w:rPr>
          <w:rFonts w:ascii="Bookman Old Style" w:hAnsi="Bookman Old Style" w:cs="Times New Roman"/>
          <w:sz w:val="24"/>
          <w:szCs w:val="24"/>
        </w:rPr>
        <w:t>How will t</w:t>
      </w:r>
      <w:r>
        <w:rPr>
          <w:rFonts w:ascii="Bookman Old Style" w:hAnsi="Bookman Old Style" w:cs="Times New Roman"/>
          <w:sz w:val="24"/>
          <w:szCs w:val="24"/>
        </w:rPr>
        <w:t>he organization be perceived by:</w:t>
      </w:r>
    </w:p>
    <w:p w:rsidR="009A4E70" w:rsidRPr="00DB03DB" w:rsidRDefault="009A4E70" w:rsidP="009A4E70">
      <w:pPr>
        <w:spacing w:before="240" w:line="240" w:lineRule="auto"/>
        <w:ind w:left="487"/>
        <w:jc w:val="both"/>
        <w:rPr>
          <w:rFonts w:ascii="Bookman Old Style" w:hAnsi="Bookman Old Style" w:cs="Times New Roman"/>
          <w:sz w:val="24"/>
          <w:szCs w:val="24"/>
        </w:rPr>
      </w:pPr>
      <w:r>
        <w:rPr>
          <w:rFonts w:ascii="Bookman Old Style" w:hAnsi="Bookman Old Style" w:cs="Times New Roman"/>
          <w:sz w:val="24"/>
          <w:szCs w:val="24"/>
        </w:rPr>
        <w:t xml:space="preserve">A] </w:t>
      </w:r>
      <w:r w:rsidRPr="00DB03DB">
        <w:rPr>
          <w:rFonts w:ascii="Bookman Old Style" w:hAnsi="Bookman Old Style" w:cs="Times New Roman"/>
          <w:sz w:val="24"/>
          <w:szCs w:val="24"/>
        </w:rPr>
        <w:t>Its customers /clients?</w:t>
      </w:r>
      <w:r>
        <w:rPr>
          <w:rFonts w:ascii="Bookman Old Style" w:hAnsi="Bookman Old Style" w:cs="Times New Roman"/>
          <w:sz w:val="24"/>
          <w:szCs w:val="24"/>
        </w:rPr>
        <w:t xml:space="preserve"> B] </w:t>
      </w:r>
      <w:r w:rsidRPr="00DB03DB">
        <w:rPr>
          <w:rFonts w:ascii="Bookman Old Style" w:hAnsi="Bookman Old Style" w:cs="Times New Roman"/>
          <w:sz w:val="24"/>
          <w:szCs w:val="24"/>
        </w:rPr>
        <w:t>Its community?</w:t>
      </w:r>
      <w:r>
        <w:rPr>
          <w:rFonts w:ascii="Bookman Old Style" w:hAnsi="Bookman Old Style" w:cs="Times New Roman"/>
          <w:sz w:val="24"/>
          <w:szCs w:val="24"/>
        </w:rPr>
        <w:t xml:space="preserve"> C] Its Employees &amp; Members</w:t>
      </w:r>
    </w:p>
    <w:p w:rsidR="009A4E70" w:rsidRPr="00DB03DB" w:rsidRDefault="009A4E70" w:rsidP="009A4E70">
      <w:pPr>
        <w:spacing w:before="240" w:line="360" w:lineRule="auto"/>
        <w:jc w:val="both"/>
        <w:rPr>
          <w:rFonts w:ascii="Bookman Old Style" w:hAnsi="Bookman Old Style" w:cs="Times New Roman"/>
          <w:sz w:val="24"/>
          <w:szCs w:val="24"/>
        </w:rPr>
      </w:pPr>
      <w:r>
        <w:rPr>
          <w:rFonts w:ascii="Bookman Old Style" w:hAnsi="Bookman Old Style" w:cs="Times New Roman"/>
          <w:b/>
          <w:bCs/>
          <w:sz w:val="24"/>
          <w:szCs w:val="24"/>
        </w:rPr>
        <w:t>Assignment</w:t>
      </w:r>
      <w:r w:rsidRPr="00DB03DB">
        <w:rPr>
          <w:rFonts w:ascii="Bookman Old Style" w:hAnsi="Bookman Old Style" w:cs="Times New Roman"/>
          <w:b/>
          <w:bCs/>
          <w:sz w:val="24"/>
          <w:szCs w:val="24"/>
        </w:rPr>
        <w:t xml:space="preserve"> </w:t>
      </w:r>
    </w:p>
    <w:p w:rsidR="009A4E70" w:rsidRPr="00DB03DB" w:rsidRDefault="009A4E70" w:rsidP="009A4E70">
      <w:pPr>
        <w:spacing w:before="240" w:line="360" w:lineRule="auto"/>
        <w:jc w:val="both"/>
        <w:rPr>
          <w:rFonts w:ascii="Bookman Old Style" w:hAnsi="Bookman Old Style" w:cs="Times New Roman"/>
          <w:i/>
          <w:iCs/>
          <w:sz w:val="24"/>
          <w:szCs w:val="24"/>
        </w:rPr>
      </w:pPr>
      <w:r w:rsidRPr="00DB03DB">
        <w:rPr>
          <w:rFonts w:ascii="Bookman Old Style" w:hAnsi="Bookman Old Style" w:cs="Times New Roman"/>
          <w:sz w:val="24"/>
          <w:szCs w:val="24"/>
        </w:rPr>
        <w:t xml:space="preserve">Find out what your organization’s vision is for the </w:t>
      </w:r>
      <w:r w:rsidRPr="00DB03DB">
        <w:rPr>
          <w:rFonts w:ascii="Bookman Old Style" w:hAnsi="Bookman Old Style" w:cs="Times New Roman"/>
          <w:iCs/>
          <w:sz w:val="24"/>
          <w:szCs w:val="24"/>
        </w:rPr>
        <w:t>future</w:t>
      </w:r>
    </w:p>
    <w:p w:rsidR="009A4E70" w:rsidRPr="00DB03DB" w:rsidRDefault="009A4E70" w:rsidP="009A4E70">
      <w:pPr>
        <w:spacing w:before="240" w:line="360" w:lineRule="auto"/>
        <w:rPr>
          <w:rFonts w:ascii="Bookman Old Style" w:hAnsi="Bookman Old Style" w:cs="Times New Roman"/>
          <w:sz w:val="24"/>
          <w:szCs w:val="24"/>
        </w:rPr>
      </w:pPr>
      <w:r w:rsidRPr="00DB03DB">
        <w:rPr>
          <w:rFonts w:ascii="Bookman Old Style" w:hAnsi="Bookman Old Style" w:cs="Times New Roman"/>
          <w:sz w:val="24"/>
          <w:szCs w:val="24"/>
        </w:rPr>
        <w:t xml:space="preserve">You may find </w:t>
      </w:r>
      <w:r w:rsidRPr="00DB03DB">
        <w:rPr>
          <w:rFonts w:ascii="Bookman Old Style" w:hAnsi="Bookman Old Style" w:cs="Times New Roman"/>
          <w:bCs/>
          <w:sz w:val="24"/>
          <w:szCs w:val="24"/>
        </w:rPr>
        <w:t>it</w:t>
      </w:r>
      <w:r>
        <w:rPr>
          <w:rFonts w:ascii="Bookman Old Style" w:hAnsi="Bookman Old Style" w:cs="Times New Roman"/>
          <w:bCs/>
          <w:sz w:val="24"/>
          <w:szCs w:val="24"/>
        </w:rPr>
        <w:t xml:space="preserve"> </w:t>
      </w:r>
      <w:r w:rsidRPr="00DB03DB">
        <w:rPr>
          <w:rFonts w:ascii="Bookman Old Style" w:hAnsi="Bookman Old Style" w:cs="Times New Roman"/>
          <w:sz w:val="24"/>
          <w:szCs w:val="24"/>
        </w:rPr>
        <w:t xml:space="preserve">useful to use the Lambert questions posed above. Talk to your HR Manager, or a member of your senior management team, and establish as </w:t>
      </w:r>
      <w:r>
        <w:rPr>
          <w:rFonts w:ascii="Bookman Old Style" w:hAnsi="Bookman Old Style" w:cs="Times New Roman"/>
          <w:sz w:val="24"/>
          <w:szCs w:val="24"/>
        </w:rPr>
        <w:t xml:space="preserve">many answers as you can to the </w:t>
      </w:r>
      <w:r w:rsidRPr="00DB03DB">
        <w:rPr>
          <w:rFonts w:ascii="Bookman Old Style" w:hAnsi="Bookman Old Style" w:cs="Times New Roman"/>
          <w:sz w:val="24"/>
          <w:szCs w:val="24"/>
        </w:rPr>
        <w:t xml:space="preserve">questions. </w:t>
      </w:r>
      <w:r w:rsidRPr="00DB03DB">
        <w:rPr>
          <w:rFonts w:ascii="Bookman Old Style" w:hAnsi="Bookman Old Style" w:cs="Times New Roman"/>
          <w:sz w:val="24"/>
          <w:szCs w:val="24"/>
        </w:rPr>
        <w:br/>
        <w:t xml:space="preserve">Capture your findings. </w:t>
      </w:r>
    </w:p>
    <w:p w:rsidR="009A4E70" w:rsidRPr="00DB03DB" w:rsidRDefault="009A4E70" w:rsidP="009A4E70">
      <w:pPr>
        <w:spacing w:before="240" w:line="360" w:lineRule="auto"/>
        <w:jc w:val="both"/>
        <w:rPr>
          <w:rFonts w:ascii="Bookman Old Style" w:hAnsi="Bookman Old Style" w:cs="Times New Roman"/>
          <w:sz w:val="24"/>
          <w:szCs w:val="24"/>
        </w:rPr>
      </w:pPr>
      <w:r w:rsidRPr="00DB03DB">
        <w:rPr>
          <w:rFonts w:ascii="Bookman Old Style" w:hAnsi="Bookman Old Style" w:cs="Times New Roman"/>
          <w:b/>
          <w:bCs/>
          <w:sz w:val="24"/>
          <w:szCs w:val="24"/>
        </w:rPr>
        <w:t>Feedback</w:t>
      </w:r>
      <w:r w:rsidRPr="00DB03DB">
        <w:rPr>
          <w:rFonts w:ascii="Bookman Old Style" w:hAnsi="Bookman Old Style" w:cs="Times New Roman"/>
          <w:sz w:val="24"/>
          <w:szCs w:val="24"/>
        </w:rPr>
        <w:br/>
        <w:t>Hopefully your current employer has a vision for the future. In your discussions with your HR Manager or other senior Manager within your organization,</w:t>
      </w:r>
      <w:r>
        <w:rPr>
          <w:rFonts w:ascii="Bookman Old Style" w:hAnsi="Bookman Old Style" w:cs="Times New Roman"/>
          <w:sz w:val="24"/>
          <w:szCs w:val="24"/>
        </w:rPr>
        <w:t xml:space="preserve"> </w:t>
      </w:r>
      <w:r w:rsidRPr="00DB03DB">
        <w:rPr>
          <w:rFonts w:ascii="Bookman Old Style" w:hAnsi="Bookman Old Style" w:cs="Times New Roman"/>
          <w:sz w:val="24"/>
          <w:szCs w:val="24"/>
        </w:rPr>
        <w:t>it may well be that you were able to gain enough information</w:t>
      </w:r>
      <w:r>
        <w:rPr>
          <w:rFonts w:ascii="Bookman Old Style" w:hAnsi="Bookman Old Style" w:cs="Times New Roman"/>
          <w:sz w:val="24"/>
          <w:szCs w:val="24"/>
        </w:rPr>
        <w:t xml:space="preserve"> to identify the v</w:t>
      </w:r>
      <w:r w:rsidRPr="00DB03DB">
        <w:rPr>
          <w:rFonts w:ascii="Bookman Old Style" w:hAnsi="Bookman Old Style" w:cs="Times New Roman"/>
          <w:sz w:val="24"/>
          <w:szCs w:val="24"/>
        </w:rPr>
        <w:t xml:space="preserve">ision of the company. </w:t>
      </w:r>
    </w:p>
    <w:p w:rsidR="009A4E70" w:rsidRPr="00DB03DB" w:rsidRDefault="009A4E70" w:rsidP="009A4E70">
      <w:pPr>
        <w:spacing w:before="240" w:line="360" w:lineRule="auto"/>
        <w:jc w:val="both"/>
        <w:rPr>
          <w:rFonts w:ascii="Bookman Old Style" w:hAnsi="Bookman Old Style" w:cs="Times New Roman"/>
          <w:sz w:val="24"/>
          <w:szCs w:val="24"/>
        </w:rPr>
      </w:pPr>
      <w:r w:rsidRPr="00DB03DB">
        <w:rPr>
          <w:rFonts w:ascii="Bookman Old Style" w:hAnsi="Bookman Old Style" w:cs="Times New Roman"/>
          <w:sz w:val="24"/>
          <w:szCs w:val="24"/>
        </w:rPr>
        <w:br/>
        <w:t>Even though your organsation may not have had answers to hand for all of the questions asked, it should be a key part of any company’s strategy to have a vision for the future</w:t>
      </w:r>
      <w:r>
        <w:rPr>
          <w:rFonts w:ascii="Bookman Old Style" w:hAnsi="Bookman Old Style" w:cs="Times New Roman"/>
          <w:sz w:val="24"/>
          <w:szCs w:val="24"/>
        </w:rPr>
        <w:t xml:space="preserve">. </w:t>
      </w:r>
      <w:r w:rsidRPr="00DB03DB">
        <w:rPr>
          <w:rFonts w:ascii="Bookman Old Style" w:hAnsi="Bookman Old Style" w:cs="Times New Roman"/>
          <w:sz w:val="24"/>
          <w:szCs w:val="24"/>
        </w:rPr>
        <w:t xml:space="preserve"> </w:t>
      </w:r>
      <w:r>
        <w:rPr>
          <w:rFonts w:ascii="Bookman Old Style" w:hAnsi="Bookman Old Style" w:cs="Times New Roman"/>
          <w:sz w:val="24"/>
          <w:szCs w:val="24"/>
        </w:rPr>
        <w:t>I</w:t>
      </w:r>
      <w:r w:rsidRPr="00DB03DB">
        <w:rPr>
          <w:rFonts w:ascii="Bookman Old Style" w:hAnsi="Bookman Old Style" w:cs="Times New Roman"/>
          <w:sz w:val="24"/>
          <w:szCs w:val="24"/>
        </w:rPr>
        <w:t>f</w:t>
      </w:r>
      <w:r>
        <w:rPr>
          <w:rFonts w:ascii="Bookman Old Style" w:hAnsi="Bookman Old Style" w:cs="Times New Roman"/>
          <w:sz w:val="24"/>
          <w:szCs w:val="24"/>
        </w:rPr>
        <w:t xml:space="preserve"> </w:t>
      </w:r>
      <w:r w:rsidRPr="00DB03DB">
        <w:rPr>
          <w:rFonts w:ascii="Bookman Old Style" w:hAnsi="Bookman Old Style" w:cs="Times New Roman"/>
          <w:sz w:val="24"/>
          <w:szCs w:val="24"/>
        </w:rPr>
        <w:t>it is apparent that your organization doesn’t  have a vision, perhaps your work on this course will help your organisation in going forward.</w:t>
      </w:r>
    </w:p>
    <w:p w:rsidR="009A4E70" w:rsidRPr="00DB03DB" w:rsidRDefault="009A4E70" w:rsidP="009A4E70">
      <w:pPr>
        <w:spacing w:before="240" w:line="240" w:lineRule="auto"/>
        <w:jc w:val="both"/>
        <w:rPr>
          <w:rFonts w:ascii="Bookman Old Style" w:hAnsi="Bookman Old Style" w:cs="Times New Roman"/>
          <w:sz w:val="24"/>
          <w:szCs w:val="24"/>
        </w:rPr>
      </w:pPr>
      <w:r w:rsidRPr="00DB03DB">
        <w:rPr>
          <w:rFonts w:ascii="Bookman Old Style" w:hAnsi="Bookman Old Style" w:cs="Times New Roman"/>
          <w:sz w:val="24"/>
          <w:szCs w:val="24"/>
        </w:rPr>
        <w:lastRenderedPageBreak/>
        <w:t>In his book Thriving on Chaos, Peters T (1987) highlights the key features of effective vision.</w:t>
      </w:r>
    </w:p>
    <w:p w:rsidR="009A4E70" w:rsidRPr="00DB03DB" w:rsidRDefault="009A4E70" w:rsidP="00C64A42">
      <w:pPr>
        <w:numPr>
          <w:ilvl w:val="0"/>
          <w:numId w:val="16"/>
        </w:numPr>
        <w:spacing w:before="240" w:after="200" w:line="240" w:lineRule="auto"/>
        <w:jc w:val="both"/>
        <w:rPr>
          <w:rFonts w:ascii="Bookman Old Style" w:hAnsi="Bookman Old Style" w:cs="Times New Roman"/>
          <w:sz w:val="24"/>
          <w:szCs w:val="24"/>
        </w:rPr>
      </w:pPr>
      <w:r w:rsidRPr="00DB03DB">
        <w:rPr>
          <w:rFonts w:ascii="Bookman Old Style" w:hAnsi="Bookman Old Style" w:cs="Times New Roman"/>
          <w:sz w:val="24"/>
          <w:szCs w:val="24"/>
        </w:rPr>
        <w:t xml:space="preserve">Effective visions </w:t>
      </w:r>
      <w:r>
        <w:rPr>
          <w:rFonts w:ascii="Bookman Old Style" w:hAnsi="Bookman Old Style" w:cs="Times New Roman"/>
          <w:sz w:val="24"/>
          <w:szCs w:val="24"/>
        </w:rPr>
        <w:t>are inspiring.</w:t>
      </w:r>
    </w:p>
    <w:p w:rsidR="009A4E70" w:rsidRPr="00DB03DB" w:rsidRDefault="009A4E70" w:rsidP="00C64A42">
      <w:pPr>
        <w:numPr>
          <w:ilvl w:val="0"/>
          <w:numId w:val="16"/>
        </w:numPr>
        <w:spacing w:before="240" w:after="200" w:line="240" w:lineRule="auto"/>
        <w:jc w:val="both"/>
        <w:rPr>
          <w:rFonts w:ascii="Bookman Old Style" w:hAnsi="Bookman Old Style" w:cs="Times New Roman"/>
          <w:sz w:val="24"/>
          <w:szCs w:val="24"/>
        </w:rPr>
      </w:pPr>
      <w:r w:rsidRPr="00DB03DB">
        <w:rPr>
          <w:rFonts w:ascii="Bookman Old Style" w:hAnsi="Bookman Old Style" w:cs="Times New Roman"/>
          <w:sz w:val="24"/>
          <w:szCs w:val="24"/>
        </w:rPr>
        <w:t>Effective visions are clear and challenging</w:t>
      </w:r>
    </w:p>
    <w:p w:rsidR="009A4E70" w:rsidRPr="00DB03DB" w:rsidRDefault="009A4E70" w:rsidP="00C64A42">
      <w:pPr>
        <w:numPr>
          <w:ilvl w:val="0"/>
          <w:numId w:val="16"/>
        </w:numPr>
        <w:spacing w:before="240" w:after="200" w:line="240" w:lineRule="auto"/>
        <w:jc w:val="both"/>
        <w:rPr>
          <w:rFonts w:ascii="Bookman Old Style" w:hAnsi="Bookman Old Style" w:cs="Times New Roman"/>
          <w:sz w:val="24"/>
          <w:szCs w:val="24"/>
        </w:rPr>
      </w:pPr>
      <w:r w:rsidRPr="00DB03DB">
        <w:rPr>
          <w:rFonts w:ascii="Bookman Old Style" w:hAnsi="Bookman Old Style" w:cs="Times New Roman"/>
          <w:sz w:val="24"/>
          <w:szCs w:val="24"/>
        </w:rPr>
        <w:t xml:space="preserve">Effective visions make sense in the market place, and, by stressing flexibility and execution, stand the test of time in a turbulent  world. </w:t>
      </w:r>
    </w:p>
    <w:p w:rsidR="009A4E70" w:rsidRPr="00DB03DB" w:rsidRDefault="009A4E70" w:rsidP="00C64A42">
      <w:pPr>
        <w:numPr>
          <w:ilvl w:val="0"/>
          <w:numId w:val="16"/>
        </w:numPr>
        <w:spacing w:before="240" w:after="200" w:line="240" w:lineRule="auto"/>
        <w:jc w:val="both"/>
        <w:rPr>
          <w:rFonts w:ascii="Bookman Old Style" w:hAnsi="Bookman Old Style" w:cs="Times New Roman"/>
          <w:sz w:val="24"/>
          <w:szCs w:val="24"/>
        </w:rPr>
      </w:pPr>
      <w:r w:rsidRPr="00DB03DB">
        <w:rPr>
          <w:rFonts w:ascii="Bookman Old Style" w:hAnsi="Bookman Old Style" w:cs="Times New Roman"/>
          <w:sz w:val="24"/>
          <w:szCs w:val="24"/>
        </w:rPr>
        <w:t>Effective vision must  be stable but constant</w:t>
      </w:r>
      <w:r>
        <w:rPr>
          <w:rFonts w:ascii="Bookman Old Style" w:hAnsi="Bookman Old Style" w:cs="Times New Roman"/>
          <w:sz w:val="24"/>
          <w:szCs w:val="24"/>
        </w:rPr>
        <w:t>ly</w:t>
      </w:r>
      <w:r w:rsidRPr="00DB03DB">
        <w:rPr>
          <w:rFonts w:ascii="Bookman Old Style" w:hAnsi="Bookman Old Style" w:cs="Times New Roman"/>
          <w:sz w:val="24"/>
          <w:szCs w:val="24"/>
        </w:rPr>
        <w:t xml:space="preserve"> challenged and changed at the margin. </w:t>
      </w:r>
    </w:p>
    <w:p w:rsidR="009A4E70" w:rsidRPr="00DB03DB" w:rsidRDefault="009A4E70" w:rsidP="00C64A42">
      <w:pPr>
        <w:numPr>
          <w:ilvl w:val="0"/>
          <w:numId w:val="16"/>
        </w:numPr>
        <w:spacing w:before="240" w:after="200" w:line="240" w:lineRule="auto"/>
        <w:jc w:val="both"/>
        <w:rPr>
          <w:rFonts w:ascii="Bookman Old Style" w:hAnsi="Bookman Old Style" w:cs="Times New Roman"/>
          <w:sz w:val="24"/>
          <w:szCs w:val="24"/>
        </w:rPr>
      </w:pPr>
      <w:r w:rsidRPr="00DB03DB">
        <w:rPr>
          <w:rFonts w:ascii="Bookman Old Style" w:hAnsi="Bookman Old Style" w:cs="Times New Roman"/>
          <w:sz w:val="24"/>
          <w:szCs w:val="24"/>
        </w:rPr>
        <w:t xml:space="preserve"> Effective vis</w:t>
      </w:r>
      <w:r>
        <w:rPr>
          <w:rFonts w:ascii="Bookman Old Style" w:hAnsi="Bookman Old Style" w:cs="Times New Roman"/>
          <w:sz w:val="24"/>
          <w:szCs w:val="24"/>
        </w:rPr>
        <w:t>ions are beacons and controls wh</w:t>
      </w:r>
      <w:r w:rsidRPr="00DB03DB">
        <w:rPr>
          <w:rFonts w:ascii="Bookman Old Style" w:hAnsi="Bookman Old Style" w:cs="Times New Roman"/>
          <w:sz w:val="24"/>
          <w:szCs w:val="24"/>
        </w:rPr>
        <w:t xml:space="preserve">en all else is up for grabs. </w:t>
      </w:r>
    </w:p>
    <w:p w:rsidR="009A4E70" w:rsidRPr="00DB03DB" w:rsidRDefault="009A4E70" w:rsidP="00C64A42">
      <w:pPr>
        <w:numPr>
          <w:ilvl w:val="0"/>
          <w:numId w:val="16"/>
        </w:numPr>
        <w:spacing w:before="240" w:after="200" w:line="240" w:lineRule="auto"/>
        <w:jc w:val="both"/>
        <w:rPr>
          <w:rFonts w:ascii="Bookman Old Style" w:hAnsi="Bookman Old Style" w:cs="Times New Roman"/>
          <w:sz w:val="24"/>
          <w:szCs w:val="24"/>
        </w:rPr>
      </w:pPr>
      <w:r w:rsidRPr="00DB03DB">
        <w:rPr>
          <w:rFonts w:ascii="Bookman Old Style" w:hAnsi="Bookman Old Style" w:cs="Times New Roman"/>
          <w:sz w:val="24"/>
          <w:szCs w:val="24"/>
        </w:rPr>
        <w:t>Effective vision are</w:t>
      </w:r>
      <w:r>
        <w:rPr>
          <w:rFonts w:ascii="Bookman Old Style" w:hAnsi="Bookman Old Style" w:cs="Times New Roman"/>
          <w:sz w:val="24"/>
          <w:szCs w:val="24"/>
        </w:rPr>
        <w:t xml:space="preserve"> </w:t>
      </w:r>
      <w:r w:rsidRPr="00DB03DB">
        <w:rPr>
          <w:rFonts w:ascii="Bookman Old Style" w:hAnsi="Bookman Old Style" w:cs="Times New Roman"/>
          <w:sz w:val="24"/>
          <w:szCs w:val="24"/>
        </w:rPr>
        <w:t xml:space="preserve">aimed at empowering our own people  first, customers second. </w:t>
      </w:r>
    </w:p>
    <w:p w:rsidR="009A4E70" w:rsidRPr="00DB03DB" w:rsidRDefault="009A4E70" w:rsidP="00C64A42">
      <w:pPr>
        <w:numPr>
          <w:ilvl w:val="0"/>
          <w:numId w:val="16"/>
        </w:numPr>
        <w:spacing w:before="240" w:after="200" w:line="240" w:lineRule="auto"/>
        <w:jc w:val="both"/>
        <w:rPr>
          <w:rFonts w:ascii="Bookman Old Style" w:hAnsi="Bookman Old Style" w:cs="Times New Roman"/>
          <w:sz w:val="24"/>
          <w:szCs w:val="24"/>
        </w:rPr>
      </w:pPr>
      <w:r w:rsidRPr="00DB03DB">
        <w:rPr>
          <w:rFonts w:ascii="Bookman Old Style" w:hAnsi="Bookman Old Style" w:cs="Times New Roman"/>
          <w:sz w:val="24"/>
          <w:szCs w:val="24"/>
        </w:rPr>
        <w:t>Effective vision prepares for the future, but honours the past.</w:t>
      </w:r>
    </w:p>
    <w:p w:rsidR="009A4E70" w:rsidRPr="00DB03DB" w:rsidRDefault="009A4E70" w:rsidP="00C64A42">
      <w:pPr>
        <w:numPr>
          <w:ilvl w:val="0"/>
          <w:numId w:val="16"/>
        </w:numPr>
        <w:spacing w:before="240" w:after="200" w:line="240" w:lineRule="auto"/>
        <w:jc w:val="both"/>
        <w:rPr>
          <w:rFonts w:ascii="Bookman Old Style" w:hAnsi="Bookman Old Style" w:cs="Times New Roman"/>
          <w:sz w:val="24"/>
          <w:szCs w:val="24"/>
        </w:rPr>
      </w:pPr>
      <w:r w:rsidRPr="00DB03DB">
        <w:rPr>
          <w:rFonts w:ascii="Bookman Old Style" w:hAnsi="Bookman Old Style" w:cs="Times New Roman"/>
          <w:sz w:val="24"/>
          <w:szCs w:val="24"/>
        </w:rPr>
        <w:t xml:space="preserve">Effective visions are lived in details, not broad strokes. </w:t>
      </w:r>
    </w:p>
    <w:p w:rsidR="009A4E70" w:rsidRPr="00DB03DB" w:rsidRDefault="009A4E70" w:rsidP="009A4E70">
      <w:pPr>
        <w:spacing w:before="240" w:line="360" w:lineRule="auto"/>
        <w:jc w:val="both"/>
        <w:rPr>
          <w:rFonts w:ascii="Bookman Old Style" w:hAnsi="Bookman Old Style" w:cs="Times New Roman"/>
          <w:sz w:val="24"/>
          <w:szCs w:val="24"/>
        </w:rPr>
      </w:pPr>
      <w:r w:rsidRPr="00DB03DB">
        <w:rPr>
          <w:rFonts w:ascii="Bookman Old Style" w:hAnsi="Bookman Old Style" w:cs="Times New Roman"/>
          <w:sz w:val="24"/>
          <w:szCs w:val="24"/>
        </w:rPr>
        <w:t xml:space="preserve">Having considered the specific questions that help to form an organisations strategic vision, why does a shared vision matter anyway? </w:t>
      </w:r>
    </w:p>
    <w:p w:rsidR="009A4E70" w:rsidRPr="00DB03DB" w:rsidRDefault="009A4E70" w:rsidP="009A4E70">
      <w:pPr>
        <w:spacing w:before="240" w:line="360" w:lineRule="auto"/>
        <w:jc w:val="both"/>
        <w:rPr>
          <w:rFonts w:ascii="Bookman Old Style" w:hAnsi="Bookman Old Style" w:cs="Times New Roman"/>
          <w:b/>
          <w:bCs/>
          <w:i/>
          <w:sz w:val="24"/>
          <w:szCs w:val="24"/>
        </w:rPr>
      </w:pPr>
      <w:r w:rsidRPr="00DB03DB">
        <w:rPr>
          <w:rFonts w:ascii="Bookman Old Style" w:hAnsi="Bookman Old Style" w:cs="Times New Roman"/>
          <w:b/>
          <w:bCs/>
          <w:i/>
          <w:sz w:val="24"/>
          <w:szCs w:val="24"/>
        </w:rPr>
        <w:t xml:space="preserve">Top Tips </w:t>
      </w:r>
    </w:p>
    <w:p w:rsidR="009A4E70" w:rsidRPr="00DB03DB" w:rsidRDefault="009A4E70" w:rsidP="009A4E70">
      <w:pPr>
        <w:spacing w:before="240" w:line="360" w:lineRule="auto"/>
        <w:jc w:val="both"/>
        <w:rPr>
          <w:rFonts w:ascii="Bookman Old Style" w:hAnsi="Bookman Old Style" w:cs="Times New Roman"/>
          <w:sz w:val="24"/>
          <w:szCs w:val="24"/>
        </w:rPr>
      </w:pPr>
      <w:r w:rsidRPr="00DB03DB">
        <w:rPr>
          <w:rFonts w:ascii="Bookman Old Style" w:hAnsi="Bookman Old Style" w:cs="Times New Roman"/>
          <w:iCs/>
          <w:sz w:val="24"/>
          <w:szCs w:val="24"/>
        </w:rPr>
        <w:t>A</w:t>
      </w:r>
      <w:r>
        <w:rPr>
          <w:rFonts w:ascii="Bookman Old Style" w:hAnsi="Bookman Old Style" w:cs="Times New Roman"/>
          <w:iCs/>
          <w:sz w:val="24"/>
          <w:szCs w:val="24"/>
        </w:rPr>
        <w:t xml:space="preserve"> </w:t>
      </w:r>
      <w:r>
        <w:rPr>
          <w:rFonts w:ascii="Bookman Old Style" w:hAnsi="Bookman Old Style" w:cs="Times New Roman"/>
          <w:sz w:val="24"/>
          <w:szCs w:val="24"/>
        </w:rPr>
        <w:t>strategic vision is widel</w:t>
      </w:r>
      <w:r w:rsidRPr="00DB03DB">
        <w:rPr>
          <w:rFonts w:ascii="Bookman Old Style" w:hAnsi="Bookman Old Style" w:cs="Times New Roman"/>
          <w:sz w:val="24"/>
          <w:szCs w:val="24"/>
        </w:rPr>
        <w:t>y shared among the wor</w:t>
      </w:r>
      <w:r>
        <w:rPr>
          <w:rFonts w:ascii="Bookman Old Style" w:hAnsi="Bookman Old Style" w:cs="Times New Roman"/>
          <w:sz w:val="24"/>
          <w:szCs w:val="24"/>
        </w:rPr>
        <w:t>k</w:t>
      </w:r>
      <w:r w:rsidRPr="00DB03DB">
        <w:rPr>
          <w:rFonts w:ascii="Bookman Old Style" w:hAnsi="Bookman Old Style" w:cs="Times New Roman"/>
          <w:sz w:val="24"/>
          <w:szCs w:val="24"/>
        </w:rPr>
        <w:t xml:space="preserve">force in a way that is similar to the way </w:t>
      </w:r>
      <w:r>
        <w:rPr>
          <w:rFonts w:ascii="Bookman Old Style" w:hAnsi="Bookman Old Style" w:cs="Times New Roman"/>
          <w:sz w:val="24"/>
          <w:szCs w:val="24"/>
        </w:rPr>
        <w:t>a magnet aligns iron filings. Wh</w:t>
      </w:r>
      <w:r w:rsidRPr="00DB03DB">
        <w:rPr>
          <w:rFonts w:ascii="Bookman Old Style" w:hAnsi="Bookman Old Style" w:cs="Times New Roman"/>
          <w:sz w:val="24"/>
          <w:szCs w:val="24"/>
        </w:rPr>
        <w:t>en a</w:t>
      </w:r>
      <w:r>
        <w:rPr>
          <w:rFonts w:ascii="Bookman Old Style" w:hAnsi="Bookman Old Style" w:cs="Times New Roman"/>
          <w:sz w:val="24"/>
          <w:szCs w:val="24"/>
        </w:rPr>
        <w:t>ll</w:t>
      </w:r>
      <w:r w:rsidRPr="00DB03DB">
        <w:rPr>
          <w:rFonts w:ascii="Bookman Old Style" w:hAnsi="Bookman Old Style" w:cs="Times New Roman"/>
          <w:sz w:val="24"/>
          <w:szCs w:val="24"/>
        </w:rPr>
        <w:t xml:space="preserve"> employees are aligned and committed to the firms long-term direction, optimum choices on business decisions are more likely so that </w:t>
      </w:r>
    </w:p>
    <w:p w:rsidR="009A4E70" w:rsidRPr="00DB03DB" w:rsidRDefault="009A4E70" w:rsidP="00C64A42">
      <w:pPr>
        <w:numPr>
          <w:ilvl w:val="0"/>
          <w:numId w:val="17"/>
        </w:numPr>
        <w:spacing w:before="240" w:after="200" w:line="360" w:lineRule="auto"/>
        <w:jc w:val="both"/>
        <w:rPr>
          <w:rFonts w:ascii="Bookman Old Style" w:hAnsi="Bookman Old Style" w:cs="Times New Roman"/>
          <w:sz w:val="24"/>
          <w:szCs w:val="24"/>
        </w:rPr>
      </w:pPr>
      <w:r w:rsidRPr="00DB03DB">
        <w:rPr>
          <w:rFonts w:ascii="Bookman Old Style" w:hAnsi="Bookman Old Style" w:cs="Times New Roman"/>
          <w:sz w:val="24"/>
          <w:szCs w:val="24"/>
        </w:rPr>
        <w:t>Indi</w:t>
      </w:r>
      <w:r>
        <w:rPr>
          <w:rFonts w:ascii="Bookman Old Style" w:hAnsi="Bookman Old Style" w:cs="Times New Roman"/>
          <w:sz w:val="24"/>
          <w:szCs w:val="24"/>
        </w:rPr>
        <w:t>vi</w:t>
      </w:r>
      <w:r w:rsidRPr="00DB03DB">
        <w:rPr>
          <w:rFonts w:ascii="Bookman Old Style" w:hAnsi="Bookman Old Style" w:cs="Times New Roman"/>
          <w:sz w:val="24"/>
          <w:szCs w:val="24"/>
        </w:rPr>
        <w:t xml:space="preserve">duals and teams know the intent of a firms strategic vision. </w:t>
      </w:r>
    </w:p>
    <w:p w:rsidR="009A4E70" w:rsidRPr="00DB03DB" w:rsidRDefault="009A4E70" w:rsidP="00C64A42">
      <w:pPr>
        <w:numPr>
          <w:ilvl w:val="0"/>
          <w:numId w:val="17"/>
        </w:numPr>
        <w:spacing w:before="240" w:after="200" w:line="360" w:lineRule="auto"/>
        <w:jc w:val="both"/>
        <w:rPr>
          <w:rFonts w:ascii="Bookman Old Style" w:hAnsi="Bookman Old Style" w:cs="Times New Roman"/>
          <w:sz w:val="24"/>
          <w:szCs w:val="24"/>
        </w:rPr>
      </w:pPr>
      <w:r w:rsidRPr="00DB03DB">
        <w:rPr>
          <w:rFonts w:ascii="Bookman Old Style" w:hAnsi="Bookman Old Style" w:cs="Times New Roman"/>
          <w:sz w:val="24"/>
          <w:szCs w:val="24"/>
        </w:rPr>
        <w:t>Daily  execution of the strategy is improved</w:t>
      </w:r>
    </w:p>
    <w:p w:rsidR="009A4E70" w:rsidRPr="00DB03DB" w:rsidRDefault="009A4E70" w:rsidP="009A4E70">
      <w:pPr>
        <w:spacing w:before="240" w:line="360" w:lineRule="auto"/>
        <w:rPr>
          <w:rFonts w:ascii="Bookman Old Style" w:hAnsi="Bookman Old Style" w:cs="Times New Roman"/>
          <w:sz w:val="24"/>
          <w:szCs w:val="24"/>
        </w:rPr>
      </w:pPr>
      <w:r w:rsidRPr="00DB03DB">
        <w:rPr>
          <w:rFonts w:ascii="Bookman Old Style" w:hAnsi="Bookman Old Style" w:cs="Times New Roman"/>
          <w:b/>
          <w:sz w:val="24"/>
          <w:szCs w:val="24"/>
        </w:rPr>
        <w:t xml:space="preserve">Mission </w:t>
      </w:r>
      <w:r w:rsidRPr="00DB03DB">
        <w:rPr>
          <w:rFonts w:ascii="Bookman Old Style" w:hAnsi="Bookman Old Style" w:cs="Times New Roman"/>
          <w:b/>
          <w:sz w:val="24"/>
          <w:szCs w:val="24"/>
        </w:rPr>
        <w:br/>
      </w:r>
      <w:r w:rsidRPr="00DB03DB">
        <w:rPr>
          <w:rFonts w:ascii="Bookman Old Style" w:hAnsi="Bookman Old Style" w:cs="Times New Roman"/>
          <w:sz w:val="24"/>
          <w:szCs w:val="24"/>
        </w:rPr>
        <w:t xml:space="preserve">The broad vision of an organisation is communicated through its mission or mission statement. </w:t>
      </w:r>
      <w:r w:rsidRPr="00DB03DB">
        <w:rPr>
          <w:rFonts w:ascii="Bookman Old Style" w:hAnsi="Bookman Old Style" w:cs="Times New Roman"/>
          <w:sz w:val="24"/>
          <w:szCs w:val="24"/>
        </w:rPr>
        <w:br/>
        <w:t xml:space="preserve">The mission statement is the embodiment of </w:t>
      </w:r>
      <w:r w:rsidRPr="00DB03DB">
        <w:rPr>
          <w:rFonts w:ascii="Bookman Old Style" w:hAnsi="Bookman Old Style" w:cs="Times New Roman"/>
          <w:iCs/>
          <w:sz w:val="24"/>
          <w:szCs w:val="24"/>
        </w:rPr>
        <w:t>a company’s vision,</w:t>
      </w:r>
      <w:r>
        <w:rPr>
          <w:rFonts w:ascii="Bookman Old Style" w:hAnsi="Bookman Old Style" w:cs="Times New Roman"/>
          <w:iCs/>
          <w:sz w:val="24"/>
          <w:szCs w:val="24"/>
        </w:rPr>
        <w:t xml:space="preserve"> </w:t>
      </w:r>
      <w:r w:rsidRPr="00DB03DB">
        <w:rPr>
          <w:rFonts w:ascii="Bookman Old Style" w:hAnsi="Bookman Old Style" w:cs="Times New Roman"/>
          <w:sz w:val="24"/>
          <w:szCs w:val="24"/>
        </w:rPr>
        <w:t xml:space="preserve">or the potential end-result of strategy. It spells out the central purpose and shared </w:t>
      </w:r>
      <w:r w:rsidRPr="00DB03DB">
        <w:rPr>
          <w:rFonts w:ascii="Bookman Old Style" w:hAnsi="Bookman Old Style" w:cs="Times New Roman"/>
          <w:sz w:val="24"/>
          <w:szCs w:val="24"/>
        </w:rPr>
        <w:lastRenderedPageBreak/>
        <w:t xml:space="preserve">values of the organisation. Though it can help to encapsulate an organisation’s goals or objectives, the mission statement does-not represent an actual strategy for an organisation. </w:t>
      </w:r>
    </w:p>
    <w:p w:rsidR="009A4E70" w:rsidRPr="00DB03DB" w:rsidRDefault="009A4E70" w:rsidP="009A4E70">
      <w:pPr>
        <w:spacing w:before="240" w:line="360" w:lineRule="auto"/>
        <w:jc w:val="both"/>
        <w:rPr>
          <w:rFonts w:ascii="Bookman Old Style" w:hAnsi="Bookman Old Style" w:cs="Times New Roman"/>
          <w:sz w:val="24"/>
          <w:szCs w:val="24"/>
        </w:rPr>
      </w:pPr>
      <w:r w:rsidRPr="00DB03DB">
        <w:rPr>
          <w:rFonts w:ascii="Bookman Old Style" w:hAnsi="Bookman Old Style" w:cs="Times New Roman"/>
          <w:sz w:val="24"/>
          <w:szCs w:val="24"/>
        </w:rPr>
        <w:t xml:space="preserve">The mission statement should have clear functions, objectives and intent. </w:t>
      </w:r>
    </w:p>
    <w:p w:rsidR="009A4E70" w:rsidRPr="00DB03DB" w:rsidRDefault="009A4E70" w:rsidP="009A4E70">
      <w:pPr>
        <w:spacing w:before="240" w:line="240" w:lineRule="auto"/>
        <w:rPr>
          <w:rFonts w:ascii="Bookman Old Style" w:hAnsi="Bookman Old Style" w:cs="Times New Roman"/>
          <w:b/>
          <w:sz w:val="24"/>
          <w:szCs w:val="24"/>
        </w:rPr>
      </w:pPr>
      <w:r w:rsidRPr="00DB03DB">
        <w:rPr>
          <w:rFonts w:ascii="Bookman Old Style" w:hAnsi="Bookman Old Style" w:cs="Times New Roman"/>
          <w:b/>
          <w:sz w:val="24"/>
          <w:szCs w:val="24"/>
        </w:rPr>
        <w:t xml:space="preserve">Functions </w:t>
      </w:r>
    </w:p>
    <w:p w:rsidR="009A4E70" w:rsidRPr="00DB03DB" w:rsidRDefault="009A4E70" w:rsidP="00C64A42">
      <w:pPr>
        <w:numPr>
          <w:ilvl w:val="0"/>
          <w:numId w:val="18"/>
        </w:numPr>
        <w:spacing w:before="240" w:after="200" w:line="240" w:lineRule="auto"/>
        <w:rPr>
          <w:rFonts w:ascii="Bookman Old Style" w:hAnsi="Bookman Old Style" w:cs="Times New Roman"/>
          <w:sz w:val="24"/>
          <w:szCs w:val="24"/>
        </w:rPr>
      </w:pPr>
      <w:r w:rsidRPr="00DB03DB">
        <w:rPr>
          <w:rFonts w:ascii="Bookman Old Style" w:hAnsi="Bookman Old Style" w:cs="Times New Roman"/>
          <w:sz w:val="24"/>
          <w:szCs w:val="24"/>
        </w:rPr>
        <w:t xml:space="preserve">Define the key stakeholders whom the organisation will seek to satisfy. </w:t>
      </w:r>
    </w:p>
    <w:p w:rsidR="009A4E70" w:rsidRPr="009E66A4" w:rsidRDefault="009A4E70" w:rsidP="00C64A42">
      <w:pPr>
        <w:numPr>
          <w:ilvl w:val="0"/>
          <w:numId w:val="18"/>
        </w:numPr>
        <w:spacing w:before="240" w:after="200" w:line="240" w:lineRule="auto"/>
        <w:rPr>
          <w:rFonts w:ascii="Bookman Old Style" w:hAnsi="Bookman Old Style" w:cs="Times New Roman"/>
          <w:sz w:val="24"/>
          <w:szCs w:val="24"/>
        </w:rPr>
      </w:pPr>
      <w:r w:rsidRPr="00DB03DB">
        <w:rPr>
          <w:rFonts w:ascii="Bookman Old Style" w:hAnsi="Bookman Old Style" w:cs="Times New Roman"/>
          <w:sz w:val="24"/>
          <w:szCs w:val="24"/>
        </w:rPr>
        <w:t xml:space="preserve"> Describe in broad terms what strategy it will pursue to meet their objectives.</w:t>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b/>
          <w:sz w:val="24"/>
          <w:szCs w:val="24"/>
        </w:rPr>
        <w:t xml:space="preserve">Objectives </w:t>
      </w:r>
    </w:p>
    <w:p w:rsidR="009A4E70" w:rsidRPr="00DB03DB" w:rsidRDefault="009A4E70" w:rsidP="00C64A42">
      <w:pPr>
        <w:numPr>
          <w:ilvl w:val="0"/>
          <w:numId w:val="19"/>
        </w:numPr>
        <w:spacing w:before="240" w:after="200" w:line="240" w:lineRule="auto"/>
        <w:rPr>
          <w:rFonts w:ascii="Bookman Old Style" w:hAnsi="Bookman Old Style" w:cs="Times New Roman"/>
          <w:sz w:val="24"/>
          <w:szCs w:val="24"/>
        </w:rPr>
      </w:pPr>
      <w:r w:rsidRPr="00DB03DB">
        <w:rPr>
          <w:rFonts w:ascii="Bookman Old Style" w:hAnsi="Bookman Old Style" w:cs="Times New Roman"/>
          <w:sz w:val="24"/>
          <w:szCs w:val="24"/>
        </w:rPr>
        <w:t xml:space="preserve">Contribute to motivating the loyalty of those on whom the success of the business depends. </w:t>
      </w:r>
    </w:p>
    <w:p w:rsidR="009A4E70" w:rsidRPr="00DB03DB" w:rsidRDefault="009A4E70" w:rsidP="00C64A42">
      <w:pPr>
        <w:numPr>
          <w:ilvl w:val="0"/>
          <w:numId w:val="19"/>
        </w:numPr>
        <w:spacing w:before="240" w:after="200" w:line="240" w:lineRule="auto"/>
        <w:rPr>
          <w:rFonts w:ascii="Bookman Old Style" w:hAnsi="Bookman Old Style" w:cs="Times New Roman"/>
          <w:sz w:val="24"/>
          <w:szCs w:val="24"/>
        </w:rPr>
      </w:pPr>
      <w:r w:rsidRPr="00DB03DB">
        <w:rPr>
          <w:rFonts w:ascii="Bookman Old Style" w:hAnsi="Bookman Old Style" w:cs="Times New Roman"/>
          <w:sz w:val="24"/>
          <w:szCs w:val="24"/>
        </w:rPr>
        <w:t xml:space="preserve"> Encourage management to evaluate their policies in the light of their stakeholders’ expectations. </w:t>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b/>
          <w:sz w:val="24"/>
          <w:szCs w:val="24"/>
        </w:rPr>
        <w:t xml:space="preserve">       Intent </w:t>
      </w:r>
    </w:p>
    <w:p w:rsidR="009A4E70" w:rsidRPr="00DB03DB" w:rsidRDefault="009A4E70" w:rsidP="00C64A42">
      <w:pPr>
        <w:numPr>
          <w:ilvl w:val="0"/>
          <w:numId w:val="19"/>
        </w:numPr>
        <w:spacing w:before="240" w:after="200" w:line="240" w:lineRule="auto"/>
        <w:rPr>
          <w:rFonts w:ascii="Bookman Old Style" w:hAnsi="Bookman Old Style" w:cs="Times New Roman"/>
          <w:sz w:val="24"/>
          <w:szCs w:val="24"/>
        </w:rPr>
      </w:pPr>
      <w:r w:rsidRPr="00DB03DB">
        <w:rPr>
          <w:rFonts w:ascii="Bookman Old Style" w:hAnsi="Bookman Old Style" w:cs="Times New Roman"/>
          <w:sz w:val="24"/>
          <w:szCs w:val="24"/>
        </w:rPr>
        <w:t xml:space="preserve">A statement of beliefs and values </w:t>
      </w:r>
    </w:p>
    <w:p w:rsidR="009A4E70" w:rsidRPr="00DB03DB" w:rsidRDefault="009A4E70" w:rsidP="00C64A42">
      <w:pPr>
        <w:numPr>
          <w:ilvl w:val="0"/>
          <w:numId w:val="19"/>
        </w:numPr>
        <w:spacing w:before="240" w:after="200" w:line="240" w:lineRule="auto"/>
        <w:rPr>
          <w:rFonts w:ascii="Bookman Old Style" w:hAnsi="Bookman Old Style" w:cs="Times New Roman"/>
          <w:sz w:val="24"/>
          <w:szCs w:val="24"/>
        </w:rPr>
      </w:pPr>
      <w:r w:rsidRPr="00DB03DB">
        <w:rPr>
          <w:rFonts w:ascii="Bookman Old Style" w:hAnsi="Bookman Old Style" w:cs="Times New Roman"/>
          <w:sz w:val="24"/>
          <w:szCs w:val="24"/>
        </w:rPr>
        <w:t>Customer needs that the business will fulfill.</w:t>
      </w:r>
    </w:p>
    <w:p w:rsidR="009A4E70" w:rsidRPr="00DB03DB" w:rsidRDefault="009A4E70" w:rsidP="00C64A42">
      <w:pPr>
        <w:numPr>
          <w:ilvl w:val="0"/>
          <w:numId w:val="19"/>
        </w:numPr>
        <w:spacing w:before="240" w:after="200" w:line="240" w:lineRule="auto"/>
        <w:rPr>
          <w:rFonts w:ascii="Bookman Old Style" w:hAnsi="Bookman Old Style" w:cs="Times New Roman"/>
          <w:sz w:val="24"/>
          <w:szCs w:val="24"/>
        </w:rPr>
      </w:pPr>
      <w:r w:rsidRPr="00DB03DB">
        <w:rPr>
          <w:rFonts w:ascii="Bookman Old Style" w:hAnsi="Bookman Old Style" w:cs="Times New Roman"/>
          <w:sz w:val="24"/>
          <w:szCs w:val="24"/>
        </w:rPr>
        <w:t xml:space="preserve"> Markets within which the organisation will trade</w:t>
      </w:r>
    </w:p>
    <w:p w:rsidR="009A4E70" w:rsidRPr="00DB03DB" w:rsidRDefault="009A4E70" w:rsidP="00C64A42">
      <w:pPr>
        <w:numPr>
          <w:ilvl w:val="0"/>
          <w:numId w:val="19"/>
        </w:numPr>
        <w:spacing w:before="240" w:after="200" w:line="240" w:lineRule="auto"/>
        <w:rPr>
          <w:rFonts w:ascii="Bookman Old Style" w:hAnsi="Bookman Old Style" w:cs="Times New Roman"/>
          <w:sz w:val="24"/>
          <w:szCs w:val="24"/>
        </w:rPr>
      </w:pPr>
      <w:r w:rsidRPr="00DB03DB">
        <w:rPr>
          <w:rFonts w:ascii="Bookman Old Style" w:hAnsi="Bookman Old Style" w:cs="Times New Roman"/>
          <w:sz w:val="24"/>
          <w:szCs w:val="24"/>
        </w:rPr>
        <w:t xml:space="preserve">Attitudes to growth and financing </w:t>
      </w:r>
    </w:p>
    <w:p w:rsidR="009A4E70" w:rsidRDefault="009A4E70" w:rsidP="009A4E70">
      <w:pPr>
        <w:spacing w:before="240" w:line="240" w:lineRule="auto"/>
        <w:rPr>
          <w:rFonts w:ascii="Bookman Old Style" w:hAnsi="Bookman Old Style" w:cs="Times New Roman"/>
          <w:b/>
          <w:i/>
          <w:sz w:val="24"/>
          <w:szCs w:val="24"/>
        </w:rPr>
      </w:pPr>
      <w:r w:rsidRPr="00DB03DB">
        <w:rPr>
          <w:rFonts w:ascii="Bookman Old Style" w:hAnsi="Bookman Old Style" w:cs="Times New Roman"/>
          <w:bCs/>
          <w:sz w:val="24"/>
          <w:szCs w:val="24"/>
        </w:rPr>
        <w:t>Mission</w:t>
      </w:r>
      <w:r>
        <w:rPr>
          <w:rFonts w:ascii="Bookman Old Style" w:hAnsi="Bookman Old Style" w:cs="Times New Roman"/>
          <w:bCs/>
          <w:sz w:val="24"/>
          <w:szCs w:val="24"/>
        </w:rPr>
        <w:t xml:space="preserve"> </w:t>
      </w:r>
      <w:r w:rsidRPr="00DB03DB">
        <w:rPr>
          <w:rFonts w:ascii="Bookman Old Style" w:hAnsi="Bookman Old Style" w:cs="Times New Roman"/>
          <w:sz w:val="24"/>
          <w:szCs w:val="24"/>
        </w:rPr>
        <w:t xml:space="preserve">planning is where strategy, organisation and HR issues come together. Managers take a holistic view </w:t>
      </w:r>
      <w:r>
        <w:rPr>
          <w:rFonts w:ascii="Bookman Old Style" w:hAnsi="Bookman Old Style" w:cs="Times New Roman"/>
          <w:sz w:val="24"/>
          <w:szCs w:val="24"/>
        </w:rPr>
        <w:t>of their organsatton and its envi</w:t>
      </w:r>
      <w:r w:rsidRPr="00DB03DB">
        <w:rPr>
          <w:rFonts w:ascii="Bookman Old Style" w:hAnsi="Bookman Old Style" w:cs="Times New Roman"/>
          <w:sz w:val="24"/>
          <w:szCs w:val="24"/>
        </w:rPr>
        <w:t>ronment before de</w:t>
      </w:r>
      <w:r>
        <w:rPr>
          <w:rFonts w:ascii="Bookman Old Style" w:hAnsi="Bookman Old Style" w:cs="Times New Roman"/>
          <w:sz w:val="24"/>
          <w:szCs w:val="24"/>
        </w:rPr>
        <w:t>veloping</w:t>
      </w:r>
      <w:r w:rsidRPr="00DB03DB">
        <w:rPr>
          <w:rFonts w:ascii="Bookman Old Style" w:hAnsi="Bookman Old Style" w:cs="Times New Roman"/>
          <w:sz w:val="24"/>
          <w:szCs w:val="24"/>
        </w:rPr>
        <w:t xml:space="preserve"> a plan of action. </w:t>
      </w:r>
      <w:r w:rsidRPr="00DB03DB">
        <w:rPr>
          <w:rFonts w:ascii="Bookman Old Style" w:hAnsi="Bookman Old Style" w:cs="Times New Roman"/>
          <w:sz w:val="24"/>
          <w:szCs w:val="24"/>
        </w:rPr>
        <w:br/>
      </w:r>
    </w:p>
    <w:p w:rsidR="009A4E70" w:rsidRPr="009E66A4" w:rsidRDefault="009A4E70" w:rsidP="009A4E70">
      <w:pPr>
        <w:spacing w:before="240" w:line="240" w:lineRule="auto"/>
        <w:rPr>
          <w:rFonts w:ascii="Bookman Old Style" w:hAnsi="Bookman Old Style" w:cs="Times New Roman"/>
          <w:b/>
          <w:sz w:val="24"/>
          <w:szCs w:val="24"/>
        </w:rPr>
      </w:pPr>
      <w:r>
        <w:rPr>
          <w:rFonts w:ascii="Bookman Old Style" w:hAnsi="Bookman Old Style" w:cs="Times New Roman"/>
          <w:b/>
          <w:i/>
          <w:sz w:val="24"/>
          <w:szCs w:val="24"/>
        </w:rPr>
        <w:t>assignment</w:t>
      </w:r>
      <w:r>
        <w:rPr>
          <w:rFonts w:ascii="Bookman Old Style" w:hAnsi="Bookman Old Style" w:cs="Times New Roman"/>
          <w:b/>
          <w:sz w:val="24"/>
          <w:szCs w:val="24"/>
        </w:rPr>
        <w:t xml:space="preserve">: </w:t>
      </w:r>
      <w:r w:rsidRPr="00DB03DB">
        <w:rPr>
          <w:rFonts w:ascii="Bookman Old Style" w:hAnsi="Bookman Old Style" w:cs="Times New Roman"/>
          <w:sz w:val="24"/>
          <w:szCs w:val="24"/>
        </w:rPr>
        <w:t xml:space="preserve">Using suitable sources of reference (web, company </w:t>
      </w:r>
      <w:r w:rsidRPr="00DB03DB">
        <w:rPr>
          <w:rFonts w:ascii="Bookman Old Style" w:hAnsi="Bookman Old Style" w:cs="Times New Roman"/>
          <w:iCs/>
          <w:sz w:val="24"/>
          <w:szCs w:val="24"/>
        </w:rPr>
        <w:t>brochures</w:t>
      </w:r>
      <w:r>
        <w:rPr>
          <w:rFonts w:ascii="Bookman Old Style" w:hAnsi="Bookman Old Style" w:cs="Times New Roman"/>
          <w:iCs/>
          <w:sz w:val="24"/>
          <w:szCs w:val="24"/>
        </w:rPr>
        <w:t xml:space="preserve"> </w:t>
      </w:r>
      <w:r w:rsidRPr="00DB03DB">
        <w:rPr>
          <w:rFonts w:ascii="Bookman Old Style" w:hAnsi="Bookman Old Style" w:cs="Times New Roman"/>
          <w:sz w:val="24"/>
          <w:szCs w:val="24"/>
        </w:rPr>
        <w:t>and annual statements, books management Journals), find</w:t>
      </w:r>
      <w:r>
        <w:rPr>
          <w:rFonts w:ascii="Bookman Old Style" w:hAnsi="Bookman Old Style" w:cs="Times New Roman"/>
          <w:sz w:val="24"/>
          <w:szCs w:val="24"/>
        </w:rPr>
        <w:t xml:space="preserve"> </w:t>
      </w:r>
      <w:r w:rsidRPr="00DB03DB">
        <w:rPr>
          <w:rFonts w:ascii="Bookman Old Style" w:hAnsi="Bookman Old Style" w:cs="Times New Roman"/>
          <w:sz w:val="24"/>
          <w:szCs w:val="24"/>
        </w:rPr>
        <w:t xml:space="preserve">out the mission statements used by two different business organizations. </w:t>
      </w:r>
    </w:p>
    <w:p w:rsidR="009A4E70" w:rsidRPr="00420376" w:rsidRDefault="009A4E70" w:rsidP="009A4E70">
      <w:pPr>
        <w:spacing w:before="240" w:line="360" w:lineRule="auto"/>
        <w:rPr>
          <w:rFonts w:ascii="Bookman Old Style" w:hAnsi="Bookman Old Style" w:cs="Times New Roman"/>
          <w:b/>
          <w:bCs/>
          <w:sz w:val="24"/>
          <w:szCs w:val="24"/>
        </w:rPr>
      </w:pPr>
      <w:r>
        <w:rPr>
          <w:rFonts w:ascii="Bookman Old Style" w:hAnsi="Bookman Old Style" w:cs="Times New Roman"/>
          <w:sz w:val="24"/>
          <w:szCs w:val="24"/>
        </w:rPr>
        <w:t xml:space="preserve">Compare your findings with the following </w:t>
      </w:r>
      <w:r w:rsidRPr="00F924DB">
        <w:rPr>
          <w:rFonts w:ascii="Bookman Old Style" w:hAnsi="Bookman Old Style" w:cs="Times New Roman"/>
          <w:b/>
          <w:bCs/>
          <w:i/>
          <w:sz w:val="24"/>
          <w:szCs w:val="24"/>
        </w:rPr>
        <w:t>examples:</w:t>
      </w:r>
      <w:r>
        <w:rPr>
          <w:rFonts w:ascii="Bookman Old Style" w:hAnsi="Bookman Old Style" w:cs="Times New Roman"/>
          <w:b/>
          <w:bCs/>
          <w:i/>
          <w:sz w:val="24"/>
          <w:szCs w:val="24"/>
        </w:rPr>
        <w:t xml:space="preserve">                                 </w:t>
      </w:r>
      <w:r>
        <w:rPr>
          <w:rFonts w:ascii="Bookman Old Style" w:hAnsi="Bookman Old Style" w:cs="Times New Roman"/>
          <w:b/>
          <w:bCs/>
          <w:sz w:val="24"/>
          <w:szCs w:val="24"/>
        </w:rPr>
        <w:t xml:space="preserve">    </w:t>
      </w:r>
      <w:r w:rsidRPr="00DB03DB">
        <w:rPr>
          <w:rFonts w:ascii="Bookman Old Style" w:hAnsi="Bookman Old Style" w:cs="Times New Roman"/>
          <w:sz w:val="24"/>
          <w:szCs w:val="24"/>
        </w:rPr>
        <w:t>Glaxo Smith</w:t>
      </w:r>
      <w:r>
        <w:rPr>
          <w:rFonts w:ascii="Bookman Old Style" w:hAnsi="Bookman Old Style" w:cs="Times New Roman"/>
          <w:sz w:val="24"/>
          <w:szCs w:val="24"/>
        </w:rPr>
        <w:t>k</w:t>
      </w:r>
      <w:r w:rsidRPr="00DB03DB">
        <w:rPr>
          <w:rFonts w:ascii="Bookman Old Style" w:hAnsi="Bookman Old Style" w:cs="Times New Roman"/>
          <w:sz w:val="24"/>
          <w:szCs w:val="24"/>
        </w:rPr>
        <w:t>line  - ‘Is an integrated research based group of companies whose corporate purpose is to create</w:t>
      </w:r>
      <w:r>
        <w:rPr>
          <w:rFonts w:ascii="Bookman Old Style" w:hAnsi="Bookman Old Style" w:cs="Times New Roman"/>
          <w:sz w:val="24"/>
          <w:szCs w:val="24"/>
        </w:rPr>
        <w:t xml:space="preserve">, </w:t>
      </w:r>
      <w:r w:rsidRPr="00DB03DB">
        <w:rPr>
          <w:rFonts w:ascii="Bookman Old Style" w:hAnsi="Bookman Old Style" w:cs="Times New Roman"/>
          <w:sz w:val="24"/>
          <w:szCs w:val="24"/>
        </w:rPr>
        <w:t>discover,</w:t>
      </w:r>
      <w:r>
        <w:rPr>
          <w:rFonts w:ascii="Bookman Old Style" w:hAnsi="Bookman Old Style" w:cs="Times New Roman"/>
          <w:sz w:val="24"/>
          <w:szCs w:val="24"/>
        </w:rPr>
        <w:t xml:space="preserve"> </w:t>
      </w:r>
      <w:r w:rsidRPr="00DB03DB">
        <w:rPr>
          <w:rFonts w:ascii="Bookman Old Style" w:hAnsi="Bookman Old Style" w:cs="Times New Roman"/>
          <w:sz w:val="24"/>
          <w:szCs w:val="24"/>
        </w:rPr>
        <w:t>develop manufacture and market throughout the world</w:t>
      </w:r>
      <w:r>
        <w:rPr>
          <w:rFonts w:ascii="Bookman Old Style" w:hAnsi="Bookman Old Style" w:cs="Times New Roman"/>
          <w:sz w:val="24"/>
          <w:szCs w:val="24"/>
        </w:rPr>
        <w:t>,</w:t>
      </w:r>
      <w:r w:rsidRPr="00DB03DB">
        <w:rPr>
          <w:rFonts w:ascii="Bookman Old Style" w:hAnsi="Bookman Old Style" w:cs="Times New Roman"/>
          <w:sz w:val="24"/>
          <w:szCs w:val="24"/>
        </w:rPr>
        <w:t xml:space="preserve"> safe and effective medicines of the highest  quality </w:t>
      </w:r>
      <w:r>
        <w:rPr>
          <w:rFonts w:ascii="Bookman Old Style" w:hAnsi="Bookman Old Style" w:cs="Times New Roman"/>
          <w:sz w:val="24"/>
          <w:szCs w:val="24"/>
        </w:rPr>
        <w:t>which will bring benefits to pati</w:t>
      </w:r>
      <w:r w:rsidRPr="00DB03DB">
        <w:rPr>
          <w:rFonts w:ascii="Bookman Old Style" w:hAnsi="Bookman Old Style" w:cs="Times New Roman"/>
          <w:sz w:val="24"/>
          <w:szCs w:val="24"/>
        </w:rPr>
        <w:t>ents through improved longevity  and quality of life, and to society through economic value</w:t>
      </w:r>
      <w:r>
        <w:rPr>
          <w:rFonts w:ascii="Bookman Old Style" w:hAnsi="Bookman Old Style" w:cs="Times New Roman"/>
          <w:sz w:val="24"/>
          <w:szCs w:val="24"/>
        </w:rPr>
        <w:t>’</w:t>
      </w:r>
      <w:r w:rsidRPr="00DB03DB">
        <w:rPr>
          <w:rFonts w:ascii="Bookman Old Style" w:hAnsi="Bookman Old Style" w:cs="Times New Roman"/>
          <w:sz w:val="24"/>
          <w:szCs w:val="24"/>
        </w:rPr>
        <w:t>.</w:t>
      </w:r>
      <w:r>
        <w:rPr>
          <w:rFonts w:ascii="Bookman Old Style" w:hAnsi="Bookman Old Style" w:cs="Times New Roman"/>
          <w:b/>
          <w:bCs/>
          <w:sz w:val="24"/>
          <w:szCs w:val="24"/>
        </w:rPr>
        <w:t xml:space="preserve"> </w:t>
      </w:r>
      <w:hyperlink r:id="rId8" w:history="1">
        <w:r w:rsidRPr="00DB03DB">
          <w:rPr>
            <w:rStyle w:val="Hyperlink"/>
            <w:rFonts w:ascii="Bookman Old Style" w:hAnsi="Bookman Old Style" w:cs="Times New Roman"/>
            <w:sz w:val="24"/>
            <w:szCs w:val="24"/>
          </w:rPr>
          <w:t>http://www.gsk.com/</w:t>
        </w:r>
      </w:hyperlink>
    </w:p>
    <w:p w:rsidR="009A4E70"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 xml:space="preserve"> MCI - ‘MCI’s mission</w:t>
      </w:r>
      <w:r>
        <w:rPr>
          <w:rFonts w:ascii="Bookman Old Style" w:hAnsi="Bookman Old Style" w:cs="Times New Roman"/>
          <w:sz w:val="24"/>
          <w:szCs w:val="24"/>
        </w:rPr>
        <w:t xml:space="preserve"> </w:t>
      </w:r>
      <w:r w:rsidRPr="00DB03DB">
        <w:rPr>
          <w:rFonts w:ascii="Bookman Old Style" w:hAnsi="Bookman Old Style" w:cs="Times New Roman"/>
          <w:sz w:val="24"/>
          <w:szCs w:val="24"/>
        </w:rPr>
        <w:t>is lea</w:t>
      </w:r>
      <w:r>
        <w:rPr>
          <w:rFonts w:ascii="Bookman Old Style" w:hAnsi="Bookman Old Style" w:cs="Times New Roman"/>
          <w:sz w:val="24"/>
          <w:szCs w:val="24"/>
        </w:rPr>
        <w:t>dership in the global telecommu</w:t>
      </w:r>
      <w:r w:rsidRPr="00DB03DB">
        <w:rPr>
          <w:rFonts w:ascii="Bookman Old Style" w:hAnsi="Bookman Old Style" w:cs="Times New Roman"/>
          <w:sz w:val="24"/>
          <w:szCs w:val="24"/>
        </w:rPr>
        <w:t>nications services industry. Profitable growth is fundamental to that mis</w:t>
      </w:r>
      <w:r>
        <w:rPr>
          <w:rFonts w:ascii="Bookman Old Style" w:hAnsi="Bookman Old Style" w:cs="Times New Roman"/>
          <w:sz w:val="24"/>
          <w:szCs w:val="24"/>
        </w:rPr>
        <w:t xml:space="preserve">sion so that we may serve  the </w:t>
      </w:r>
      <w:r w:rsidRPr="00DB03DB">
        <w:rPr>
          <w:rFonts w:ascii="Bookman Old Style" w:hAnsi="Bookman Old Style" w:cs="Times New Roman"/>
          <w:sz w:val="24"/>
          <w:szCs w:val="24"/>
        </w:rPr>
        <w:t>interests of our s</w:t>
      </w:r>
      <w:r>
        <w:rPr>
          <w:rFonts w:ascii="Bookman Old Style" w:hAnsi="Bookman Old Style" w:cs="Times New Roman"/>
          <w:sz w:val="24"/>
          <w:szCs w:val="24"/>
        </w:rPr>
        <w:t xml:space="preserve">tockholders and our customers.’ </w:t>
      </w:r>
      <w:r w:rsidRPr="00F924DB">
        <w:rPr>
          <w:rFonts w:ascii="Bookman Old Style" w:hAnsi="Bookman Old Style" w:cs="Times New Roman"/>
          <w:sz w:val="24"/>
          <w:szCs w:val="24"/>
        </w:rPr>
        <w:t>http:/www.mci.com/</w:t>
      </w:r>
      <w:r>
        <w:rPr>
          <w:rFonts w:ascii="Bookman Old Style" w:hAnsi="Bookman Old Style" w:cs="Times New Roman"/>
          <w:sz w:val="24"/>
          <w:szCs w:val="24"/>
        </w:rPr>
        <w:t xml:space="preserve">                                                                                               </w:t>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Avis R</w:t>
      </w:r>
      <w:r>
        <w:rPr>
          <w:rFonts w:ascii="Bookman Old Style" w:hAnsi="Bookman Old Style" w:cs="Times New Roman"/>
          <w:sz w:val="24"/>
          <w:szCs w:val="24"/>
        </w:rPr>
        <w:t>ent –A-Car- Our business is</w:t>
      </w:r>
      <w:r w:rsidRPr="00DB03DB">
        <w:rPr>
          <w:rFonts w:ascii="Bookman Old Style" w:hAnsi="Bookman Old Style" w:cs="Times New Roman"/>
          <w:sz w:val="24"/>
          <w:szCs w:val="24"/>
        </w:rPr>
        <w:t xml:space="preserve">  renting cars. Our mission </w:t>
      </w:r>
      <w:r>
        <w:rPr>
          <w:rFonts w:ascii="Bookman Old Style" w:hAnsi="Bookman Old Style" w:cs="Times New Roman"/>
          <w:sz w:val="24"/>
          <w:szCs w:val="24"/>
        </w:rPr>
        <w:t xml:space="preserve">s total customer satisfaction.’  </w:t>
      </w:r>
      <w:hyperlink r:id="rId9" w:history="1">
        <w:r w:rsidRPr="00DB03DB">
          <w:rPr>
            <w:rStyle w:val="Hyperlink"/>
            <w:rFonts w:ascii="Bookman Old Style" w:hAnsi="Bookman Old Style" w:cs="Times New Roman"/>
            <w:sz w:val="24"/>
            <w:szCs w:val="24"/>
          </w:rPr>
          <w:t>http://www.avis.com/avisweb/home/avisHome</w:t>
        </w:r>
      </w:hyperlink>
    </w:p>
    <w:p w:rsidR="009A4E70" w:rsidRPr="00F924DB" w:rsidRDefault="009A4E70" w:rsidP="009A4E70">
      <w:pPr>
        <w:spacing w:before="240" w:line="360" w:lineRule="auto"/>
        <w:rPr>
          <w:rFonts w:ascii="Bookman Old Style" w:hAnsi="Bookman Old Style" w:cs="Times New Roman"/>
          <w:sz w:val="24"/>
          <w:szCs w:val="24"/>
        </w:rPr>
      </w:pPr>
      <w:r w:rsidRPr="00DB03DB">
        <w:rPr>
          <w:rFonts w:ascii="Bookman Old Style" w:hAnsi="Bookman Old Style" w:cs="Times New Roman"/>
          <w:sz w:val="24"/>
          <w:szCs w:val="24"/>
        </w:rPr>
        <w:t xml:space="preserve">American Red Cross –The </w:t>
      </w:r>
      <w:r w:rsidRPr="00DB03DB">
        <w:rPr>
          <w:rFonts w:ascii="Bookman Old Style" w:hAnsi="Bookman Old Style" w:cs="Times New Roman"/>
          <w:b/>
          <w:bCs/>
          <w:sz w:val="24"/>
          <w:szCs w:val="24"/>
        </w:rPr>
        <w:t xml:space="preserve"> mission is to </w:t>
      </w:r>
      <w:r w:rsidRPr="00DB03DB">
        <w:rPr>
          <w:rFonts w:ascii="Bookman Old Style" w:hAnsi="Bookman Old Style" w:cs="Times New Roman"/>
          <w:sz w:val="24"/>
          <w:szCs w:val="24"/>
        </w:rPr>
        <w:t>imp</w:t>
      </w:r>
      <w:r>
        <w:rPr>
          <w:rFonts w:ascii="Bookman Old Style" w:hAnsi="Bookman Old Style" w:cs="Times New Roman"/>
          <w:sz w:val="24"/>
          <w:szCs w:val="24"/>
        </w:rPr>
        <w:t>r</w:t>
      </w:r>
      <w:r w:rsidRPr="00DB03DB">
        <w:rPr>
          <w:rFonts w:ascii="Bookman Old Style" w:hAnsi="Bookman Old Style" w:cs="Times New Roman"/>
          <w:sz w:val="24"/>
          <w:szCs w:val="24"/>
        </w:rPr>
        <w:t>ove the quality of human life; to enhance self-reliance</w:t>
      </w:r>
      <w:r>
        <w:rPr>
          <w:rFonts w:ascii="Bookman Old Style" w:hAnsi="Bookman Old Style" w:cs="Times New Roman"/>
          <w:sz w:val="24"/>
          <w:szCs w:val="24"/>
        </w:rPr>
        <w:t>,</w:t>
      </w:r>
      <w:r w:rsidRPr="00DB03DB">
        <w:rPr>
          <w:rFonts w:ascii="Bookman Old Style" w:hAnsi="Bookman Old Style" w:cs="Times New Roman"/>
          <w:sz w:val="24"/>
          <w:szCs w:val="24"/>
        </w:rPr>
        <w:t xml:space="preserve"> concern for others</w:t>
      </w:r>
      <w:r>
        <w:rPr>
          <w:rFonts w:ascii="Bookman Old Style" w:hAnsi="Bookman Old Style" w:cs="Times New Roman"/>
          <w:sz w:val="24"/>
          <w:szCs w:val="24"/>
        </w:rPr>
        <w:t>,</w:t>
      </w:r>
      <w:r w:rsidRPr="00DB03DB">
        <w:rPr>
          <w:rFonts w:ascii="Bookman Old Style" w:hAnsi="Bookman Old Style" w:cs="Times New Roman"/>
          <w:sz w:val="24"/>
          <w:szCs w:val="24"/>
        </w:rPr>
        <w:t xml:space="preserve"> and to help people avoid</w:t>
      </w:r>
      <w:r>
        <w:rPr>
          <w:rFonts w:ascii="Bookman Old Style" w:hAnsi="Bookman Old Style" w:cs="Times New Roman"/>
          <w:sz w:val="24"/>
          <w:szCs w:val="24"/>
        </w:rPr>
        <w:t>,</w:t>
      </w:r>
      <w:r w:rsidRPr="00DB03DB">
        <w:rPr>
          <w:rFonts w:ascii="Bookman Old Style" w:hAnsi="Bookman Old Style" w:cs="Times New Roman"/>
          <w:sz w:val="24"/>
          <w:szCs w:val="24"/>
        </w:rPr>
        <w:t xml:space="preserve"> prepare for</w:t>
      </w:r>
      <w:r>
        <w:rPr>
          <w:rFonts w:ascii="Bookman Old Style" w:hAnsi="Bookman Old Style" w:cs="Times New Roman"/>
          <w:sz w:val="24"/>
          <w:szCs w:val="24"/>
        </w:rPr>
        <w:t>,</w:t>
      </w:r>
      <w:r w:rsidRPr="00DB03DB">
        <w:rPr>
          <w:rFonts w:ascii="Bookman Old Style" w:hAnsi="Bookman Old Style" w:cs="Times New Roman"/>
          <w:sz w:val="24"/>
          <w:szCs w:val="24"/>
        </w:rPr>
        <w:t xml:space="preserve"> and cope with emergencies</w:t>
      </w:r>
      <w:r>
        <w:rPr>
          <w:rFonts w:ascii="Bookman Old Style" w:hAnsi="Bookman Old Style" w:cs="Times New Roman"/>
          <w:sz w:val="24"/>
          <w:szCs w:val="24"/>
        </w:rPr>
        <w:t xml:space="preserve">’. </w:t>
      </w:r>
      <w:hyperlink r:id="rId10" w:history="1">
        <w:r w:rsidRPr="00193853">
          <w:rPr>
            <w:rStyle w:val="Hyperlink"/>
            <w:rFonts w:ascii="Bookman Old Style" w:hAnsi="Bookman Old Style" w:cs="Times New Roman"/>
            <w:sz w:val="24"/>
            <w:szCs w:val="24"/>
          </w:rPr>
          <w:t>http://www.</w:t>
        </w:r>
        <w:r w:rsidRPr="00193853">
          <w:rPr>
            <w:rStyle w:val="Hyperlink"/>
            <w:rFonts w:ascii="Bookman Old Style" w:hAnsi="Bookman Old Style" w:cs="Times New Roman"/>
            <w:bCs/>
            <w:sz w:val="24"/>
            <w:szCs w:val="24"/>
          </w:rPr>
          <w:t>redcross.org</w:t>
        </w:r>
      </w:hyperlink>
      <w:r>
        <w:rPr>
          <w:rFonts w:ascii="Bookman Old Style" w:hAnsi="Bookman Old Style" w:cs="Times New Roman"/>
          <w:bCs/>
          <w:sz w:val="24"/>
          <w:szCs w:val="24"/>
          <w:u w:val="single"/>
        </w:rPr>
        <w:t xml:space="preserve">                                            </w:t>
      </w:r>
      <w:r w:rsidRPr="00DB03DB">
        <w:rPr>
          <w:rFonts w:ascii="Bookman Old Style" w:hAnsi="Bookman Old Style" w:cs="Times New Roman"/>
          <w:sz w:val="24"/>
          <w:szCs w:val="24"/>
        </w:rPr>
        <w:t xml:space="preserve">Below are mission statements that McDonald’s and Wal-Mart have used in the recent past: </w:t>
      </w:r>
      <w:r w:rsidRPr="00DB03DB">
        <w:rPr>
          <w:rFonts w:ascii="Bookman Old Style" w:hAnsi="Bookman Old Style" w:cs="Times New Roman"/>
          <w:sz w:val="24"/>
          <w:szCs w:val="24"/>
        </w:rPr>
        <w:br/>
        <w:t xml:space="preserve">McDonald’s - To </w:t>
      </w:r>
      <w:r w:rsidRPr="00DB03DB">
        <w:rPr>
          <w:rFonts w:ascii="Bookman Old Style" w:hAnsi="Bookman Old Style" w:cs="Times New Roman"/>
          <w:iCs/>
          <w:sz w:val="24"/>
          <w:szCs w:val="24"/>
        </w:rPr>
        <w:t>offer</w:t>
      </w:r>
      <w:r>
        <w:rPr>
          <w:rFonts w:ascii="Bookman Old Style" w:hAnsi="Bookman Old Style" w:cs="Times New Roman"/>
          <w:iCs/>
          <w:sz w:val="24"/>
          <w:szCs w:val="24"/>
        </w:rPr>
        <w:t xml:space="preserve"> </w:t>
      </w:r>
      <w:r w:rsidRPr="00DB03DB">
        <w:rPr>
          <w:rFonts w:ascii="Bookman Old Style" w:hAnsi="Bookman Old Style" w:cs="Times New Roman"/>
          <w:sz w:val="24"/>
          <w:szCs w:val="24"/>
        </w:rPr>
        <w:t>the fast food customer food prepared in the same high-quality manner world</w:t>
      </w:r>
      <w:r>
        <w:rPr>
          <w:rFonts w:ascii="Bookman Old Style" w:hAnsi="Bookman Old Style" w:cs="Times New Roman"/>
          <w:sz w:val="24"/>
          <w:szCs w:val="24"/>
        </w:rPr>
        <w:t>-</w:t>
      </w:r>
      <w:r w:rsidRPr="00DB03DB">
        <w:rPr>
          <w:rFonts w:ascii="Bookman Old Style" w:hAnsi="Bookman Old Style" w:cs="Times New Roman"/>
          <w:sz w:val="24"/>
          <w:szCs w:val="24"/>
        </w:rPr>
        <w:t>wide,</w:t>
      </w:r>
      <w:r>
        <w:rPr>
          <w:rFonts w:ascii="Bookman Old Style" w:hAnsi="Bookman Old Style" w:cs="Times New Roman"/>
          <w:sz w:val="24"/>
          <w:szCs w:val="24"/>
        </w:rPr>
        <w:t xml:space="preserve"> </w:t>
      </w:r>
      <w:r w:rsidRPr="00DB03DB">
        <w:rPr>
          <w:rFonts w:ascii="Bookman Old Style" w:hAnsi="Bookman Old Style" w:cs="Times New Roman"/>
          <w:sz w:val="24"/>
          <w:szCs w:val="24"/>
        </w:rPr>
        <w:t>tasty  and reasonably priced,  delivered in a consistent, low-key deco</w:t>
      </w:r>
      <w:r>
        <w:rPr>
          <w:rFonts w:ascii="Bookman Old Style" w:hAnsi="Bookman Old Style" w:cs="Times New Roman"/>
          <w:sz w:val="24"/>
          <w:szCs w:val="24"/>
        </w:rPr>
        <w:t xml:space="preserve">r and friendly atmosphere. </w:t>
      </w:r>
      <w:r>
        <w:rPr>
          <w:rFonts w:ascii="Bookman Old Style" w:hAnsi="Bookman Old Style" w:cs="Times New Roman"/>
          <w:sz w:val="24"/>
          <w:szCs w:val="24"/>
        </w:rPr>
        <w:br/>
        <w:t>Wal</w:t>
      </w:r>
      <w:r w:rsidRPr="00DB03DB">
        <w:rPr>
          <w:rFonts w:ascii="Bookman Old Style" w:hAnsi="Bookman Old Style" w:cs="Times New Roman"/>
          <w:sz w:val="24"/>
          <w:szCs w:val="24"/>
        </w:rPr>
        <w:t xml:space="preserve">-Mart - ‘To offer all of the fine customers in our territories all of their household needs in a manner in which they continue to think of us fondly.’ </w:t>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 xml:space="preserve">Show how each mission statement comprises </w:t>
      </w:r>
    </w:p>
    <w:p w:rsidR="009A4E70" w:rsidRPr="00DB03DB" w:rsidRDefault="009A4E70" w:rsidP="00C64A42">
      <w:pPr>
        <w:numPr>
          <w:ilvl w:val="0"/>
          <w:numId w:val="20"/>
        </w:numPr>
        <w:spacing w:before="240" w:after="200" w:line="240" w:lineRule="auto"/>
        <w:rPr>
          <w:rFonts w:ascii="Bookman Old Style" w:hAnsi="Bookman Old Style" w:cs="Times New Roman"/>
          <w:sz w:val="24"/>
          <w:szCs w:val="24"/>
        </w:rPr>
      </w:pPr>
      <w:r>
        <w:rPr>
          <w:rFonts w:ascii="Bookman Old Style" w:hAnsi="Bookman Old Style" w:cs="Times New Roman"/>
          <w:sz w:val="24"/>
          <w:szCs w:val="24"/>
        </w:rPr>
        <w:t>an identification of the</w:t>
      </w:r>
      <w:r w:rsidRPr="00DB03DB">
        <w:rPr>
          <w:rFonts w:ascii="Bookman Old Style" w:hAnsi="Bookman Old Style" w:cs="Times New Roman"/>
          <w:sz w:val="24"/>
          <w:szCs w:val="24"/>
        </w:rPr>
        <w:t xml:space="preserve"> key market. </w:t>
      </w:r>
    </w:p>
    <w:p w:rsidR="009A4E70" w:rsidRPr="00DB03DB" w:rsidRDefault="009A4E70" w:rsidP="00C64A42">
      <w:pPr>
        <w:numPr>
          <w:ilvl w:val="0"/>
          <w:numId w:val="20"/>
        </w:numPr>
        <w:spacing w:before="240" w:after="200" w:line="240" w:lineRule="auto"/>
        <w:rPr>
          <w:rFonts w:ascii="Bookman Old Style" w:hAnsi="Bookman Old Style" w:cs="Times New Roman"/>
          <w:sz w:val="24"/>
          <w:szCs w:val="24"/>
        </w:rPr>
      </w:pPr>
      <w:r w:rsidRPr="00DB03DB">
        <w:rPr>
          <w:rFonts w:ascii="Bookman Old Style" w:hAnsi="Bookman Old Style" w:cs="Times New Roman"/>
          <w:sz w:val="24"/>
          <w:szCs w:val="24"/>
        </w:rPr>
        <w:t xml:space="preserve">A contribution </w:t>
      </w:r>
    </w:p>
    <w:p w:rsidR="009A4E70" w:rsidRPr="00DB03DB" w:rsidRDefault="009A4E70" w:rsidP="00C64A42">
      <w:pPr>
        <w:numPr>
          <w:ilvl w:val="0"/>
          <w:numId w:val="20"/>
        </w:numPr>
        <w:spacing w:before="240" w:after="200" w:line="240" w:lineRule="auto"/>
        <w:rPr>
          <w:rFonts w:ascii="Bookman Old Style" w:hAnsi="Bookman Old Style" w:cs="Times New Roman"/>
          <w:sz w:val="24"/>
          <w:szCs w:val="24"/>
        </w:rPr>
      </w:pPr>
      <w:r w:rsidRPr="00DB03DB">
        <w:rPr>
          <w:rFonts w:ascii="Bookman Old Style" w:hAnsi="Bookman Old Style" w:cs="Times New Roman"/>
          <w:sz w:val="24"/>
          <w:szCs w:val="24"/>
        </w:rPr>
        <w:t xml:space="preserve">A distinction </w:t>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b/>
          <w:bCs/>
          <w:sz w:val="24"/>
          <w:szCs w:val="24"/>
        </w:rPr>
        <w:t xml:space="preserve">FEEDBACK </w:t>
      </w:r>
      <w:r w:rsidRPr="00DB03DB">
        <w:rPr>
          <w:rFonts w:ascii="Bookman Old Style" w:hAnsi="Bookman Old Style" w:cs="Times New Roman"/>
          <w:sz w:val="24"/>
          <w:szCs w:val="24"/>
        </w:rPr>
        <w:br/>
        <w:t xml:space="preserve">McDonalds </w:t>
      </w:r>
    </w:p>
    <w:p w:rsidR="009A4E70" w:rsidRPr="00DB03DB" w:rsidRDefault="009A4E70" w:rsidP="009A4E70">
      <w:pPr>
        <w:spacing w:before="240" w:line="240" w:lineRule="auto"/>
        <w:rPr>
          <w:rFonts w:ascii="Bookman Old Style" w:hAnsi="Bookman Old Style" w:cs="Times New Roman"/>
          <w:sz w:val="24"/>
          <w:szCs w:val="24"/>
        </w:rPr>
      </w:pPr>
      <w:r w:rsidRPr="006B2818">
        <w:rPr>
          <w:rFonts w:ascii="Bookman Old Style" w:hAnsi="Bookman Old Style" w:cs="Times New Roman"/>
          <w:b/>
          <w:sz w:val="24"/>
          <w:szCs w:val="24"/>
        </w:rPr>
        <w:t>Key market</w:t>
      </w:r>
      <w:r w:rsidRPr="00DB03DB">
        <w:rPr>
          <w:rFonts w:ascii="Bookman Old Style" w:hAnsi="Bookman Old Style" w:cs="Times New Roman"/>
          <w:sz w:val="24"/>
          <w:szCs w:val="24"/>
        </w:rPr>
        <w:t xml:space="preserve">; To offer the fast food customer... </w:t>
      </w:r>
    </w:p>
    <w:p w:rsidR="009A4E70" w:rsidRPr="00DB03DB" w:rsidRDefault="009A4E70" w:rsidP="009A4E70">
      <w:pPr>
        <w:spacing w:before="240" w:line="240" w:lineRule="auto"/>
        <w:rPr>
          <w:rFonts w:ascii="Bookman Old Style" w:hAnsi="Bookman Old Style" w:cs="Times New Roman"/>
          <w:sz w:val="24"/>
          <w:szCs w:val="24"/>
        </w:rPr>
      </w:pPr>
      <w:r w:rsidRPr="006B2818">
        <w:rPr>
          <w:rFonts w:ascii="Bookman Old Style" w:hAnsi="Bookman Old Style" w:cs="Times New Roman"/>
          <w:b/>
          <w:sz w:val="24"/>
          <w:szCs w:val="24"/>
        </w:rPr>
        <w:t>Contribution</w:t>
      </w:r>
      <w:r w:rsidRPr="00DB03DB">
        <w:rPr>
          <w:rFonts w:ascii="Bookman Old Style" w:hAnsi="Bookman Old Style" w:cs="Times New Roman"/>
          <w:sz w:val="24"/>
          <w:szCs w:val="24"/>
        </w:rPr>
        <w:t>:</w:t>
      </w:r>
      <w:r>
        <w:rPr>
          <w:rFonts w:ascii="Bookman Old Style" w:hAnsi="Bookman Old Style" w:cs="Times New Roman"/>
          <w:sz w:val="24"/>
          <w:szCs w:val="24"/>
        </w:rPr>
        <w:t xml:space="preserve"> f</w:t>
      </w:r>
      <w:r w:rsidRPr="00DB03DB">
        <w:rPr>
          <w:rFonts w:ascii="Bookman Old Style" w:hAnsi="Bookman Old Style" w:cs="Times New Roman"/>
          <w:sz w:val="24"/>
          <w:szCs w:val="24"/>
        </w:rPr>
        <w:t xml:space="preserve">ood prepared in the same high-quality manner world-wide, tasty and reasonably priced.. </w:t>
      </w:r>
      <w:r w:rsidRPr="00DB03DB">
        <w:rPr>
          <w:rFonts w:ascii="Bookman Old Style" w:hAnsi="Bookman Old Style" w:cs="Times New Roman"/>
          <w:sz w:val="24"/>
          <w:szCs w:val="24"/>
        </w:rPr>
        <w:br/>
      </w:r>
      <w:r w:rsidRPr="006B2818">
        <w:rPr>
          <w:rFonts w:ascii="Bookman Old Style" w:hAnsi="Bookman Old Style" w:cs="Times New Roman"/>
          <w:b/>
          <w:sz w:val="24"/>
          <w:szCs w:val="24"/>
        </w:rPr>
        <w:t>Distinction</w:t>
      </w:r>
      <w:r w:rsidRPr="00DB03DB">
        <w:rPr>
          <w:rFonts w:ascii="Bookman Old Style" w:hAnsi="Bookman Old Style" w:cs="Times New Roman"/>
          <w:sz w:val="24"/>
          <w:szCs w:val="24"/>
        </w:rPr>
        <w:t xml:space="preserve">; delivered in a consistent, low-key decor and friendly atmosphere. </w:t>
      </w:r>
    </w:p>
    <w:p w:rsidR="009A4E70" w:rsidRPr="00DB03DB" w:rsidRDefault="009A4E70" w:rsidP="009A4E70">
      <w:pPr>
        <w:spacing w:before="240" w:line="240" w:lineRule="auto"/>
        <w:rPr>
          <w:rFonts w:ascii="Bookman Old Style" w:hAnsi="Bookman Old Style" w:cs="Times New Roman"/>
          <w:sz w:val="24"/>
          <w:szCs w:val="24"/>
        </w:rPr>
      </w:pPr>
      <w:r w:rsidRPr="006B2818">
        <w:rPr>
          <w:rFonts w:ascii="Bookman Old Style" w:hAnsi="Bookman Old Style" w:cs="Times New Roman"/>
          <w:sz w:val="24"/>
          <w:szCs w:val="24"/>
        </w:rPr>
        <w:t>Wal-Mal</w:t>
      </w:r>
      <w:r w:rsidRPr="00DB03DB">
        <w:rPr>
          <w:rFonts w:ascii="Bookman Old Style" w:hAnsi="Bookman Old Style" w:cs="Times New Roman"/>
          <w:b/>
          <w:sz w:val="24"/>
          <w:szCs w:val="24"/>
        </w:rPr>
        <w:t xml:space="preserve"> </w:t>
      </w:r>
      <w:r w:rsidRPr="00DB03DB">
        <w:rPr>
          <w:rFonts w:ascii="Bookman Old Style" w:hAnsi="Bookman Old Style" w:cs="Times New Roman"/>
          <w:sz w:val="24"/>
          <w:szCs w:val="24"/>
        </w:rPr>
        <w:br/>
      </w:r>
      <w:r w:rsidRPr="006B2818">
        <w:rPr>
          <w:rFonts w:ascii="Bookman Old Style" w:hAnsi="Bookman Old Style" w:cs="Times New Roman"/>
          <w:b/>
          <w:sz w:val="24"/>
          <w:szCs w:val="24"/>
        </w:rPr>
        <w:t>Key market</w:t>
      </w:r>
      <w:r w:rsidRPr="00DB03DB">
        <w:rPr>
          <w:rFonts w:ascii="Bookman Old Style" w:hAnsi="Bookman Old Style" w:cs="Times New Roman"/>
          <w:sz w:val="24"/>
          <w:szCs w:val="24"/>
        </w:rPr>
        <w:t>;</w:t>
      </w:r>
      <w:r>
        <w:rPr>
          <w:rFonts w:ascii="Bookman Old Style" w:hAnsi="Bookman Old Style" w:cs="Times New Roman"/>
          <w:sz w:val="24"/>
          <w:szCs w:val="24"/>
        </w:rPr>
        <w:t xml:space="preserve"> </w:t>
      </w:r>
      <w:r w:rsidRPr="00DB03DB">
        <w:rPr>
          <w:rFonts w:ascii="Bookman Old Style" w:hAnsi="Bookman Old Style" w:cs="Times New Roman"/>
          <w:sz w:val="24"/>
          <w:szCs w:val="24"/>
        </w:rPr>
        <w:t xml:space="preserve">To offer all of the fine customers in ur territories. </w:t>
      </w:r>
    </w:p>
    <w:p w:rsidR="009A4E70" w:rsidRPr="00DB03DB" w:rsidRDefault="009A4E70" w:rsidP="009A4E70">
      <w:pPr>
        <w:spacing w:before="240" w:line="240" w:lineRule="auto"/>
        <w:rPr>
          <w:rFonts w:ascii="Bookman Old Style" w:hAnsi="Bookman Old Style" w:cs="Times New Roman"/>
          <w:sz w:val="24"/>
          <w:szCs w:val="24"/>
        </w:rPr>
      </w:pPr>
      <w:r w:rsidRPr="006B2818">
        <w:rPr>
          <w:rFonts w:ascii="Bookman Old Style" w:hAnsi="Bookman Old Style" w:cs="Times New Roman"/>
          <w:b/>
          <w:sz w:val="24"/>
          <w:szCs w:val="24"/>
        </w:rPr>
        <w:t>Contribution</w:t>
      </w:r>
      <w:r w:rsidRPr="00DB03DB">
        <w:rPr>
          <w:rFonts w:ascii="Bookman Old Style" w:hAnsi="Bookman Old Style" w:cs="Times New Roman"/>
          <w:sz w:val="24"/>
          <w:szCs w:val="24"/>
        </w:rPr>
        <w:t xml:space="preserve">; all of their household needs... </w:t>
      </w:r>
    </w:p>
    <w:p w:rsidR="009A4E70" w:rsidRPr="00DB03DB" w:rsidRDefault="009A4E70" w:rsidP="009A4E70">
      <w:pPr>
        <w:spacing w:before="240" w:line="240" w:lineRule="auto"/>
        <w:rPr>
          <w:rFonts w:ascii="Bookman Old Style" w:hAnsi="Bookman Old Style" w:cs="Times New Roman"/>
          <w:sz w:val="24"/>
          <w:szCs w:val="24"/>
        </w:rPr>
      </w:pPr>
      <w:r w:rsidRPr="006B2818">
        <w:rPr>
          <w:rFonts w:ascii="Bookman Old Style" w:hAnsi="Bookman Old Style" w:cs="Times New Roman"/>
          <w:b/>
          <w:sz w:val="24"/>
          <w:szCs w:val="24"/>
        </w:rPr>
        <w:t>Distinction</w:t>
      </w:r>
      <w:r w:rsidRPr="00DB03DB">
        <w:rPr>
          <w:rFonts w:ascii="Bookman Old Style" w:hAnsi="Bookman Old Style" w:cs="Times New Roman"/>
          <w:sz w:val="24"/>
          <w:szCs w:val="24"/>
        </w:rPr>
        <w:t>; in a manner in which they continue to think of us fondly.</w:t>
      </w:r>
    </w:p>
    <w:p w:rsidR="009A4E70"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br/>
      </w:r>
      <w:r>
        <w:rPr>
          <w:rFonts w:ascii="Bookman Old Style" w:hAnsi="Bookman Old Style" w:cs="Times New Roman"/>
          <w:sz w:val="24"/>
          <w:szCs w:val="24"/>
        </w:rPr>
        <w:t xml:space="preserve">                                                 </w:t>
      </w:r>
    </w:p>
    <w:p w:rsidR="009A4E70" w:rsidRDefault="009A4E70" w:rsidP="009A4E70">
      <w:pPr>
        <w:spacing w:before="240" w:line="240" w:lineRule="auto"/>
        <w:rPr>
          <w:rFonts w:ascii="Bookman Old Style" w:hAnsi="Bookman Old Style" w:cs="Times New Roman"/>
          <w:sz w:val="24"/>
          <w:szCs w:val="24"/>
        </w:rPr>
      </w:pPr>
    </w:p>
    <w:p w:rsidR="009A4E70" w:rsidRDefault="009A4E70" w:rsidP="009A4E70">
      <w:pPr>
        <w:spacing w:before="240" w:line="240" w:lineRule="auto"/>
        <w:rPr>
          <w:rFonts w:ascii="Bookman Old Style" w:hAnsi="Bookman Old Style" w:cs="Times New Roman"/>
          <w:sz w:val="24"/>
          <w:szCs w:val="24"/>
        </w:rPr>
      </w:pPr>
    </w:p>
    <w:p w:rsidR="009A4E70" w:rsidRDefault="009A4E70" w:rsidP="009A4E70">
      <w:pPr>
        <w:spacing w:before="240" w:line="240" w:lineRule="auto"/>
        <w:rPr>
          <w:rFonts w:ascii="Bookman Old Style" w:hAnsi="Bookman Old Style" w:cs="Times New Roman"/>
          <w:sz w:val="24"/>
          <w:szCs w:val="24"/>
        </w:rPr>
      </w:pPr>
    </w:p>
    <w:p w:rsidR="009A4E70" w:rsidRDefault="009A4E70" w:rsidP="009A4E70">
      <w:pPr>
        <w:spacing w:before="240" w:line="240" w:lineRule="auto"/>
        <w:rPr>
          <w:rFonts w:ascii="Bookman Old Style" w:hAnsi="Bookman Old Style" w:cs="Times New Roman"/>
          <w:sz w:val="24"/>
          <w:szCs w:val="24"/>
        </w:rPr>
      </w:pPr>
    </w:p>
    <w:p w:rsidR="009A4E70" w:rsidRPr="00DB03DB" w:rsidRDefault="009A4E70" w:rsidP="009A4E70">
      <w:pPr>
        <w:spacing w:before="240" w:line="240" w:lineRule="auto"/>
        <w:rPr>
          <w:rFonts w:ascii="Bookman Old Style" w:hAnsi="Bookman Old Style" w:cs="Times New Roman"/>
          <w:sz w:val="24"/>
          <w:szCs w:val="24"/>
        </w:rPr>
      </w:pPr>
      <w:r>
        <w:rPr>
          <w:rFonts w:ascii="Bookman Old Style" w:hAnsi="Bookman Old Style" w:cs="Times New Roman"/>
          <w:sz w:val="24"/>
          <w:szCs w:val="24"/>
        </w:rPr>
        <w:t xml:space="preserve">                                                      CHAPTER SIX</w:t>
      </w:r>
    </w:p>
    <w:p w:rsidR="009A4E70" w:rsidRPr="00DB03DB" w:rsidRDefault="009A4E70" w:rsidP="009A4E70">
      <w:pPr>
        <w:spacing w:before="240" w:line="360" w:lineRule="auto"/>
        <w:jc w:val="both"/>
        <w:rPr>
          <w:rFonts w:ascii="Bookman Old Style" w:hAnsi="Bookman Old Style" w:cs="Times New Roman"/>
          <w:sz w:val="24"/>
          <w:szCs w:val="24"/>
        </w:rPr>
      </w:pPr>
      <w:r>
        <w:rPr>
          <w:rFonts w:ascii="Bookman Old Style" w:hAnsi="Bookman Old Style" w:cs="Times New Roman"/>
          <w:b/>
          <w:sz w:val="24"/>
          <w:szCs w:val="24"/>
        </w:rPr>
        <w:t xml:space="preserve">                               </w:t>
      </w:r>
      <w:r w:rsidRPr="00DB03DB">
        <w:rPr>
          <w:rFonts w:ascii="Bookman Old Style" w:hAnsi="Bookman Old Style" w:cs="Times New Roman"/>
          <w:b/>
          <w:sz w:val="24"/>
          <w:szCs w:val="24"/>
        </w:rPr>
        <w:t>EXTERNAL ENVIRONMENTAL FACTORS</w:t>
      </w:r>
      <w:r w:rsidRPr="00DB03DB">
        <w:rPr>
          <w:rFonts w:ascii="Bookman Old Style" w:hAnsi="Bookman Old Style" w:cs="Times New Roman"/>
          <w:b/>
          <w:sz w:val="24"/>
          <w:szCs w:val="24"/>
        </w:rPr>
        <w:tab/>
      </w:r>
      <w:r w:rsidRPr="00DB03DB">
        <w:rPr>
          <w:rFonts w:ascii="Bookman Old Style" w:hAnsi="Bookman Old Style" w:cs="Times New Roman"/>
          <w:b/>
          <w:sz w:val="24"/>
          <w:szCs w:val="24"/>
        </w:rPr>
        <w:tab/>
        <w:t xml:space="preserve"> </w:t>
      </w:r>
      <w:r w:rsidRPr="00DB03DB">
        <w:rPr>
          <w:rFonts w:ascii="Bookman Old Style" w:hAnsi="Bookman Old Style" w:cs="Times New Roman"/>
          <w:sz w:val="24"/>
          <w:szCs w:val="24"/>
        </w:rPr>
        <w:br/>
      </w:r>
      <w:r w:rsidRPr="00DB03DB">
        <w:rPr>
          <w:rFonts w:ascii="Bookman Old Style" w:hAnsi="Bookman Old Style" w:cs="Times New Roman"/>
          <w:bCs/>
          <w:sz w:val="24"/>
          <w:szCs w:val="24"/>
        </w:rPr>
        <w:t xml:space="preserve">Auditing the macro-environment, </w:t>
      </w:r>
      <w:r w:rsidRPr="00DB03DB">
        <w:rPr>
          <w:rFonts w:ascii="Bookman Old Style" w:hAnsi="Bookman Old Style" w:cs="Times New Roman"/>
          <w:sz w:val="24"/>
          <w:szCs w:val="24"/>
        </w:rPr>
        <w:t>like other managerial action must have a clear cost benefit: the benefits must exceed the cost of the effort.</w:t>
      </w:r>
    </w:p>
    <w:p w:rsidR="009A4E70" w:rsidRPr="00DB03DB" w:rsidRDefault="009A4E70" w:rsidP="009A4E70">
      <w:pPr>
        <w:spacing w:before="240" w:line="360" w:lineRule="auto"/>
        <w:jc w:val="both"/>
        <w:rPr>
          <w:rFonts w:ascii="Bookman Old Style" w:hAnsi="Bookman Old Style" w:cs="Times New Roman"/>
          <w:sz w:val="24"/>
          <w:szCs w:val="24"/>
        </w:rPr>
      </w:pPr>
      <w:r w:rsidRPr="00DB03DB">
        <w:rPr>
          <w:rFonts w:ascii="Bookman Old Style" w:hAnsi="Bookman Old Style" w:cs="Times New Roman"/>
          <w:sz w:val="24"/>
          <w:szCs w:val="24"/>
        </w:rPr>
        <w:t xml:space="preserve">Macro-environmental analysis enhances strategic planning. It does so, by raising management awareness of the impact of external influences through industry and market analysis. Macro-environmental analysis focuses attention on the primary influences of strategic change and provides time </w:t>
      </w:r>
      <w:r w:rsidRPr="00DB03DB">
        <w:rPr>
          <w:rFonts w:ascii="Bookman Old Style" w:hAnsi="Bookman Old Style" w:cs="Times New Roman"/>
          <w:iCs/>
          <w:sz w:val="24"/>
          <w:szCs w:val="24"/>
        </w:rPr>
        <w:t>to anticipate</w:t>
      </w:r>
      <w:r>
        <w:rPr>
          <w:rFonts w:ascii="Bookman Old Style" w:hAnsi="Bookman Old Style" w:cs="Times New Roman"/>
          <w:iCs/>
          <w:sz w:val="24"/>
          <w:szCs w:val="24"/>
        </w:rPr>
        <w:t xml:space="preserve"> </w:t>
      </w:r>
      <w:r w:rsidRPr="00DB03DB">
        <w:rPr>
          <w:rFonts w:ascii="Bookman Old Style" w:hAnsi="Bookman Old Style" w:cs="Times New Roman"/>
          <w:sz w:val="24"/>
          <w:szCs w:val="24"/>
        </w:rPr>
        <w:t>opportunities and develop responses to change. In essence</w:t>
      </w:r>
      <w:r>
        <w:rPr>
          <w:rFonts w:ascii="Bookman Old Style" w:hAnsi="Bookman Old Style" w:cs="Times New Roman"/>
          <w:sz w:val="24"/>
          <w:szCs w:val="24"/>
        </w:rPr>
        <w:t xml:space="preserve">, </w:t>
      </w:r>
      <w:r w:rsidRPr="00DB03DB">
        <w:rPr>
          <w:rFonts w:ascii="Bookman Old Style" w:hAnsi="Bookman Old Style" w:cs="Times New Roman"/>
          <w:sz w:val="24"/>
          <w:szCs w:val="24"/>
        </w:rPr>
        <w:t>it acts as an early warning system</w:t>
      </w:r>
      <w:r>
        <w:rPr>
          <w:rFonts w:ascii="Bookman Old Style" w:hAnsi="Bookman Old Style" w:cs="Times New Roman"/>
          <w:sz w:val="24"/>
          <w:szCs w:val="24"/>
        </w:rPr>
        <w:t>.</w:t>
      </w:r>
      <w:r w:rsidRPr="00DB03DB">
        <w:rPr>
          <w:rFonts w:ascii="Bookman Old Style" w:hAnsi="Bookman Old Style" w:cs="Times New Roman"/>
          <w:sz w:val="24"/>
          <w:szCs w:val="24"/>
        </w:rPr>
        <w:t xml:space="preserve"> </w:t>
      </w:r>
    </w:p>
    <w:p w:rsidR="009A4E70" w:rsidRPr="00DB03DB" w:rsidRDefault="009A4E70" w:rsidP="009A4E70">
      <w:pPr>
        <w:spacing w:before="240" w:line="360" w:lineRule="auto"/>
        <w:jc w:val="both"/>
        <w:rPr>
          <w:rFonts w:ascii="Bookman Old Style" w:hAnsi="Bookman Old Style" w:cs="Times New Roman"/>
          <w:sz w:val="24"/>
          <w:szCs w:val="24"/>
        </w:rPr>
      </w:pPr>
      <w:r w:rsidRPr="00DB03DB">
        <w:rPr>
          <w:rFonts w:ascii="Bookman Old Style" w:hAnsi="Bookman Old Style" w:cs="Times New Roman"/>
          <w:sz w:val="24"/>
          <w:szCs w:val="24"/>
        </w:rPr>
        <w:t xml:space="preserve">The necessity for macro-environmental analysis increases when organisations </w:t>
      </w:r>
      <w:r w:rsidRPr="00DB03DB">
        <w:rPr>
          <w:rFonts w:ascii="Bookman Old Style" w:hAnsi="Bookman Old Style" w:cs="Times New Roman"/>
          <w:bCs/>
          <w:sz w:val="24"/>
          <w:szCs w:val="24"/>
        </w:rPr>
        <w:t>are large</w:t>
      </w:r>
      <w:r w:rsidRPr="00DB03DB">
        <w:rPr>
          <w:rFonts w:ascii="Bookman Old Style" w:hAnsi="Bookman Old Style" w:cs="Times New Roman"/>
          <w:b/>
          <w:bCs/>
          <w:sz w:val="24"/>
          <w:szCs w:val="24"/>
        </w:rPr>
        <w:t xml:space="preserve">. </w:t>
      </w:r>
      <w:r w:rsidRPr="00DB03DB">
        <w:rPr>
          <w:rFonts w:ascii="Bookman Old Style" w:hAnsi="Bookman Old Style" w:cs="Times New Roman"/>
          <w:sz w:val="24"/>
          <w:szCs w:val="24"/>
        </w:rPr>
        <w:t xml:space="preserve">have diverse product lines and require large investments. Also when they face complex and turbulent markets, and experience a high propensity to competitive threats. </w:t>
      </w:r>
    </w:p>
    <w:p w:rsidR="009A4E70" w:rsidRPr="00DB03DB" w:rsidRDefault="009A4E70" w:rsidP="009A4E70">
      <w:pPr>
        <w:spacing w:before="240" w:line="360" w:lineRule="auto"/>
        <w:jc w:val="both"/>
        <w:rPr>
          <w:rFonts w:ascii="Bookman Old Style" w:hAnsi="Bookman Old Style" w:cs="Times New Roman"/>
          <w:sz w:val="24"/>
          <w:szCs w:val="24"/>
        </w:rPr>
      </w:pPr>
      <w:r w:rsidRPr="00220009">
        <w:rPr>
          <w:rFonts w:ascii="Bookman Old Style" w:hAnsi="Bookman Old Style" w:cs="Times New Roman"/>
          <w:b/>
          <w:i/>
          <w:sz w:val="24"/>
          <w:szCs w:val="24"/>
        </w:rPr>
        <w:t xml:space="preserve">Strategists suggest that there </w:t>
      </w:r>
      <w:r w:rsidRPr="00220009">
        <w:rPr>
          <w:rFonts w:ascii="Bookman Old Style" w:hAnsi="Bookman Old Style" w:cs="Times New Roman"/>
          <w:b/>
          <w:bCs/>
          <w:i/>
          <w:sz w:val="24"/>
          <w:szCs w:val="24"/>
        </w:rPr>
        <w:t xml:space="preserve">are seven criteria for deciding the extent of macro-environmental </w:t>
      </w:r>
      <w:r w:rsidRPr="00220009">
        <w:rPr>
          <w:rFonts w:ascii="Bookman Old Style" w:hAnsi="Bookman Old Style" w:cs="Times New Roman"/>
          <w:b/>
          <w:i/>
          <w:sz w:val="24"/>
          <w:szCs w:val="24"/>
        </w:rPr>
        <w:t>analysis required in any organization</w:t>
      </w:r>
      <w:r w:rsidRPr="00DB03DB">
        <w:rPr>
          <w:rFonts w:ascii="Bookman Old Style" w:hAnsi="Bookman Old Style" w:cs="Times New Roman"/>
          <w:sz w:val="24"/>
          <w:szCs w:val="24"/>
        </w:rPr>
        <w:t xml:space="preserve">: </w:t>
      </w:r>
    </w:p>
    <w:p w:rsidR="009A4E70" w:rsidRPr="00DB03DB"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1. Does the external business environment influence  capital allocation and the decision making process?</w:t>
      </w:r>
    </w:p>
    <w:p w:rsidR="009A4E70" w:rsidRPr="00060CB4" w:rsidRDefault="009A4E70" w:rsidP="009A4E70">
      <w:pPr>
        <w:spacing w:before="240" w:line="240" w:lineRule="auto"/>
        <w:rPr>
          <w:rFonts w:ascii="Bookman Old Style" w:hAnsi="Bookman Old Style" w:cs="Times New Roman"/>
          <w:sz w:val="24"/>
          <w:szCs w:val="24"/>
        </w:rPr>
      </w:pPr>
      <w:r w:rsidRPr="00DB03DB">
        <w:rPr>
          <w:rFonts w:ascii="Bookman Old Style" w:hAnsi="Bookman Old Style" w:cs="Times New Roman"/>
          <w:sz w:val="24"/>
          <w:szCs w:val="24"/>
        </w:rPr>
        <w:t>2. Have previous long-range plans been scrapped because</w:t>
      </w:r>
      <w:r>
        <w:rPr>
          <w:rFonts w:ascii="Bookman Old Style" w:hAnsi="Bookman Old Style" w:cs="Times New Roman"/>
          <w:sz w:val="24"/>
          <w:szCs w:val="24"/>
        </w:rPr>
        <w:t xml:space="preserve"> </w:t>
      </w:r>
      <w:r w:rsidRPr="006E5085">
        <w:rPr>
          <w:rFonts w:ascii="Bookman Old Style" w:eastAsia="Times New Roman" w:hAnsi="Bookman Old Style" w:cs="Times New Roman"/>
          <w:bCs/>
          <w:sz w:val="24"/>
          <w:szCs w:val="24"/>
        </w:rPr>
        <w:t>of unexpected changes in the</w:t>
      </w:r>
      <w:r>
        <w:rPr>
          <w:rFonts w:ascii="Bookman Old Style" w:eastAsia="Times New Roman" w:hAnsi="Bookman Old Style" w:cs="Times New Roman"/>
          <w:bCs/>
          <w:sz w:val="24"/>
          <w:szCs w:val="24"/>
        </w:rPr>
        <w:t xml:space="preserve"> </w:t>
      </w:r>
      <w:r w:rsidRPr="006E5085">
        <w:rPr>
          <w:rFonts w:ascii="Bookman Old Style" w:eastAsia="Times New Roman" w:hAnsi="Bookman Old Style" w:cs="Times New Roman"/>
          <w:iCs/>
          <w:sz w:val="24"/>
          <w:szCs w:val="24"/>
        </w:rPr>
        <w:t>environment?</w:t>
      </w:r>
      <w:r w:rsidRPr="006E5085">
        <w:rPr>
          <w:rFonts w:ascii="Bookman Old Style" w:eastAsia="Times New Roman" w:hAnsi="Bookman Old Style" w:cs="Times New Roman"/>
          <w:i/>
          <w:iCs/>
          <w:sz w:val="24"/>
          <w:szCs w:val="24"/>
        </w:rPr>
        <w:br/>
      </w:r>
      <w:r w:rsidRPr="006E5085">
        <w:rPr>
          <w:rFonts w:ascii="Bookman Old Style" w:eastAsia="Times New Roman" w:hAnsi="Bookman Old Style" w:cs="Times New Roman"/>
          <w:sz w:val="24"/>
          <w:szCs w:val="24"/>
        </w:rPr>
        <w:t>3. Have there been unpleasant  surprises in the environment?</w:t>
      </w:r>
    </w:p>
    <w:p w:rsidR="009A4E70" w:rsidRPr="006E5085" w:rsidRDefault="009A4E70" w:rsidP="009A4E70">
      <w:pPr>
        <w:spacing w:before="100" w:beforeAutospacing="1" w:after="240"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4. Is competition growing in the industry?</w:t>
      </w:r>
    </w:p>
    <w:p w:rsidR="009A4E70" w:rsidRPr="006E5085" w:rsidRDefault="009A4E70" w:rsidP="009A4E70">
      <w:pPr>
        <w:spacing w:before="100" w:beforeAutospacing="1" w:after="240"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 xml:space="preserve">5. Is the business more market- oriented and  more concerned about the ultimate customer’? </w:t>
      </w:r>
    </w:p>
    <w:p w:rsidR="009A4E70" w:rsidRPr="006E5085" w:rsidRDefault="009A4E70" w:rsidP="009A4E70">
      <w:pPr>
        <w:spacing w:before="100" w:beforeAutospacing="1" w:after="240"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 xml:space="preserve">6. Do more and different kinds of external forces seem to be influencing decisions and does there appear to be more interplay between them? </w:t>
      </w:r>
    </w:p>
    <w:p w:rsidR="009A4E70" w:rsidRPr="006E5085" w:rsidRDefault="009A4E70" w:rsidP="009A4E70">
      <w:pPr>
        <w:spacing w:before="100" w:beforeAutospacing="1" w:after="240" w:line="24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7. Is management  un</w:t>
      </w:r>
      <w:r w:rsidRPr="006E5085">
        <w:rPr>
          <w:rFonts w:ascii="Bookman Old Style" w:eastAsia="Times New Roman" w:hAnsi="Bookman Old Style" w:cs="Times New Roman"/>
          <w:sz w:val="24"/>
          <w:szCs w:val="24"/>
        </w:rPr>
        <w:t xml:space="preserve">happy  with past forecasting  and planning efforts? </w:t>
      </w:r>
    </w:p>
    <w:p w:rsidR="009A4E70" w:rsidRPr="00875B3E" w:rsidRDefault="009A4E70" w:rsidP="009A4E70">
      <w:pPr>
        <w:spacing w:before="100" w:beforeAutospacing="1" w:after="240"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br/>
      </w:r>
      <w:r>
        <w:rPr>
          <w:rFonts w:ascii="Bookman Old Style" w:eastAsia="Times New Roman" w:hAnsi="Bookman Old Style" w:cs="Times New Roman"/>
          <w:b/>
          <w:i/>
          <w:sz w:val="24"/>
          <w:szCs w:val="24"/>
        </w:rPr>
        <w:t>Exercise:</w:t>
      </w:r>
      <w:r w:rsidRPr="006E5085">
        <w:rPr>
          <w:rFonts w:ascii="Bookman Old Style" w:eastAsia="Times New Roman" w:hAnsi="Bookman Old Style" w:cs="Times New Roman"/>
          <w:b/>
          <w:i/>
          <w:sz w:val="24"/>
          <w:szCs w:val="24"/>
        </w:rPr>
        <w:t xml:space="preserve"> </w:t>
      </w:r>
    </w:p>
    <w:p w:rsidR="009A4E70" w:rsidRPr="006E5085" w:rsidRDefault="009A4E70" w:rsidP="009A4E70">
      <w:pPr>
        <w:spacing w:line="36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Using your current orgnanisation or another with which you are familiar, complete the matrix below.</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042"/>
        <w:gridCol w:w="1324"/>
        <w:gridCol w:w="1436"/>
        <w:gridCol w:w="1299"/>
        <w:gridCol w:w="1249"/>
      </w:tblGrid>
      <w:tr w:rsidR="009A4E70" w:rsidRPr="006E5085" w:rsidTr="009A4E70">
        <w:tc>
          <w:tcPr>
            <w:tcW w:w="4248" w:type="dxa"/>
          </w:tcPr>
          <w:p w:rsidR="009A4E70" w:rsidRPr="006E5085" w:rsidRDefault="009A4E70" w:rsidP="009A4E70">
            <w:pPr>
              <w:spacing w:line="360" w:lineRule="auto"/>
              <w:jc w:val="both"/>
              <w:rPr>
                <w:rFonts w:ascii="Bookman Old Style" w:hAnsi="Bookman Old Style" w:cs="Times New Roman"/>
                <w:sz w:val="24"/>
                <w:szCs w:val="24"/>
              </w:rPr>
            </w:pPr>
          </w:p>
        </w:tc>
        <w:tc>
          <w:tcPr>
            <w:tcW w:w="1350" w:type="dxa"/>
          </w:tcPr>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rPr>
              <w:t>Totally disagree</w:t>
            </w:r>
          </w:p>
        </w:tc>
        <w:tc>
          <w:tcPr>
            <w:tcW w:w="1350" w:type="dxa"/>
          </w:tcPr>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Somewhat disagree</w:t>
            </w:r>
          </w:p>
        </w:tc>
        <w:tc>
          <w:tcPr>
            <w:tcW w:w="1350" w:type="dxa"/>
          </w:tcPr>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 xml:space="preserve">Agree </w:t>
            </w:r>
          </w:p>
        </w:tc>
        <w:tc>
          <w:tcPr>
            <w:tcW w:w="1278" w:type="dxa"/>
          </w:tcPr>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 xml:space="preserve">Totally agree </w:t>
            </w:r>
          </w:p>
        </w:tc>
      </w:tr>
      <w:tr w:rsidR="009A4E70" w:rsidRPr="006E5085" w:rsidTr="009A4E70">
        <w:tc>
          <w:tcPr>
            <w:tcW w:w="4248" w:type="dxa"/>
          </w:tcPr>
          <w:p w:rsidR="009A4E70" w:rsidRPr="006E5085" w:rsidRDefault="009A4E70" w:rsidP="00C64A42">
            <w:pPr>
              <w:numPr>
                <w:ilvl w:val="0"/>
                <w:numId w:val="29"/>
              </w:numPr>
              <w:contextualSpacing/>
              <w:rPr>
                <w:rFonts w:ascii="Bookman Old Style" w:hAnsi="Bookman Old Style" w:cs="Times New Roman"/>
              </w:rPr>
            </w:pPr>
            <w:r w:rsidRPr="006E5085">
              <w:rPr>
                <w:rFonts w:ascii="Bookman Old Style" w:hAnsi="Bookman Old Style" w:cs="Times New Roman"/>
              </w:rPr>
              <w:t xml:space="preserve">The environment affects our capital allocation decsions </w:t>
            </w:r>
          </w:p>
          <w:p w:rsidR="009A4E70" w:rsidRPr="006E5085" w:rsidRDefault="009A4E70" w:rsidP="009A4E70">
            <w:pPr>
              <w:spacing w:line="360" w:lineRule="auto"/>
              <w:jc w:val="both"/>
              <w:rPr>
                <w:rFonts w:ascii="Bookman Old Style" w:hAnsi="Bookman Old Style" w:cs="Times New Roman"/>
                <w:sz w:val="24"/>
                <w:szCs w:val="24"/>
              </w:rPr>
            </w:pPr>
          </w:p>
        </w:tc>
        <w:tc>
          <w:tcPr>
            <w:tcW w:w="1350" w:type="dxa"/>
          </w:tcPr>
          <w:p w:rsidR="009A4E70" w:rsidRPr="006E5085" w:rsidRDefault="009A4E70" w:rsidP="009A4E70">
            <w:pPr>
              <w:spacing w:line="360" w:lineRule="auto"/>
              <w:jc w:val="both"/>
              <w:rPr>
                <w:rFonts w:ascii="Bookman Old Style" w:hAnsi="Bookman Old Style" w:cs="Times New Roman"/>
                <w:sz w:val="24"/>
                <w:szCs w:val="24"/>
              </w:rPr>
            </w:pPr>
          </w:p>
        </w:tc>
        <w:tc>
          <w:tcPr>
            <w:tcW w:w="1350" w:type="dxa"/>
          </w:tcPr>
          <w:p w:rsidR="009A4E70" w:rsidRPr="006E5085" w:rsidRDefault="009A4E70" w:rsidP="009A4E70">
            <w:pPr>
              <w:spacing w:line="360" w:lineRule="auto"/>
              <w:jc w:val="both"/>
              <w:rPr>
                <w:rFonts w:ascii="Bookman Old Style" w:hAnsi="Bookman Old Style" w:cs="Times New Roman"/>
                <w:sz w:val="24"/>
                <w:szCs w:val="24"/>
              </w:rPr>
            </w:pPr>
          </w:p>
        </w:tc>
        <w:tc>
          <w:tcPr>
            <w:tcW w:w="1350" w:type="dxa"/>
          </w:tcPr>
          <w:p w:rsidR="009A4E70" w:rsidRPr="006E5085" w:rsidRDefault="009A4E70" w:rsidP="009A4E70">
            <w:pPr>
              <w:spacing w:line="360" w:lineRule="auto"/>
              <w:jc w:val="both"/>
              <w:rPr>
                <w:rFonts w:ascii="Bookman Old Style" w:hAnsi="Bookman Old Style" w:cs="Times New Roman"/>
                <w:sz w:val="24"/>
                <w:szCs w:val="24"/>
              </w:rPr>
            </w:pPr>
          </w:p>
        </w:tc>
        <w:tc>
          <w:tcPr>
            <w:tcW w:w="1278" w:type="dxa"/>
          </w:tcPr>
          <w:p w:rsidR="009A4E70" w:rsidRPr="006E5085" w:rsidRDefault="009A4E70" w:rsidP="009A4E70">
            <w:pPr>
              <w:spacing w:line="360" w:lineRule="auto"/>
              <w:jc w:val="both"/>
              <w:rPr>
                <w:rFonts w:ascii="Bookman Old Style" w:hAnsi="Bookman Old Style" w:cs="Times New Roman"/>
                <w:sz w:val="24"/>
                <w:szCs w:val="24"/>
              </w:rPr>
            </w:pPr>
          </w:p>
        </w:tc>
      </w:tr>
      <w:tr w:rsidR="009A4E70" w:rsidRPr="006E5085" w:rsidTr="009A4E70">
        <w:tc>
          <w:tcPr>
            <w:tcW w:w="4248" w:type="dxa"/>
          </w:tcPr>
          <w:p w:rsidR="009A4E70" w:rsidRPr="006E5085" w:rsidRDefault="009A4E70" w:rsidP="00C64A42">
            <w:pPr>
              <w:numPr>
                <w:ilvl w:val="0"/>
                <w:numId w:val="29"/>
              </w:numPr>
              <w:spacing w:line="360" w:lineRule="auto"/>
              <w:contextualSpacing/>
              <w:jc w:val="both"/>
              <w:rPr>
                <w:rFonts w:ascii="Bookman Old Style" w:hAnsi="Bookman Old Style" w:cs="Times New Roman"/>
                <w:sz w:val="24"/>
                <w:szCs w:val="24"/>
              </w:rPr>
            </w:pPr>
            <w:r w:rsidRPr="006E5085">
              <w:rPr>
                <w:rFonts w:ascii="Bookman Old Style" w:hAnsi="Bookman Old Style" w:cs="Times New Roman"/>
              </w:rPr>
              <w:t>The environment has led  to some  long –term plans   being  shelved.</w:t>
            </w:r>
          </w:p>
        </w:tc>
        <w:tc>
          <w:tcPr>
            <w:tcW w:w="1350" w:type="dxa"/>
          </w:tcPr>
          <w:p w:rsidR="009A4E70" w:rsidRPr="006E5085" w:rsidRDefault="009A4E70" w:rsidP="009A4E70">
            <w:pPr>
              <w:spacing w:line="360" w:lineRule="auto"/>
              <w:jc w:val="both"/>
              <w:rPr>
                <w:rFonts w:ascii="Bookman Old Style" w:hAnsi="Bookman Old Style" w:cs="Times New Roman"/>
                <w:sz w:val="24"/>
                <w:szCs w:val="24"/>
              </w:rPr>
            </w:pPr>
          </w:p>
        </w:tc>
        <w:tc>
          <w:tcPr>
            <w:tcW w:w="1350" w:type="dxa"/>
          </w:tcPr>
          <w:p w:rsidR="009A4E70" w:rsidRPr="006E5085" w:rsidRDefault="009A4E70" w:rsidP="009A4E70">
            <w:pPr>
              <w:spacing w:line="360" w:lineRule="auto"/>
              <w:jc w:val="both"/>
              <w:rPr>
                <w:rFonts w:ascii="Bookman Old Style" w:hAnsi="Bookman Old Style" w:cs="Times New Roman"/>
                <w:sz w:val="24"/>
                <w:szCs w:val="24"/>
              </w:rPr>
            </w:pPr>
          </w:p>
        </w:tc>
        <w:tc>
          <w:tcPr>
            <w:tcW w:w="1350" w:type="dxa"/>
          </w:tcPr>
          <w:p w:rsidR="009A4E70" w:rsidRPr="006E5085" w:rsidRDefault="009A4E70" w:rsidP="009A4E70">
            <w:pPr>
              <w:spacing w:line="360" w:lineRule="auto"/>
              <w:jc w:val="both"/>
              <w:rPr>
                <w:rFonts w:ascii="Bookman Old Style" w:hAnsi="Bookman Old Style" w:cs="Times New Roman"/>
                <w:sz w:val="24"/>
                <w:szCs w:val="24"/>
              </w:rPr>
            </w:pPr>
          </w:p>
        </w:tc>
        <w:tc>
          <w:tcPr>
            <w:tcW w:w="1278" w:type="dxa"/>
          </w:tcPr>
          <w:p w:rsidR="009A4E70" w:rsidRPr="006E5085" w:rsidRDefault="009A4E70" w:rsidP="009A4E70">
            <w:pPr>
              <w:spacing w:line="360" w:lineRule="auto"/>
              <w:jc w:val="both"/>
              <w:rPr>
                <w:rFonts w:ascii="Bookman Old Style" w:hAnsi="Bookman Old Style" w:cs="Times New Roman"/>
                <w:sz w:val="24"/>
                <w:szCs w:val="24"/>
              </w:rPr>
            </w:pPr>
          </w:p>
        </w:tc>
      </w:tr>
      <w:tr w:rsidR="009A4E70" w:rsidRPr="006E5085" w:rsidTr="009A4E70">
        <w:tc>
          <w:tcPr>
            <w:tcW w:w="4248" w:type="dxa"/>
          </w:tcPr>
          <w:p w:rsidR="009A4E70" w:rsidRPr="006E5085" w:rsidRDefault="009A4E70" w:rsidP="00C64A42">
            <w:pPr>
              <w:numPr>
                <w:ilvl w:val="0"/>
                <w:numId w:val="29"/>
              </w:numPr>
              <w:contextualSpacing/>
              <w:rPr>
                <w:rFonts w:ascii="Bookman Old Style" w:hAnsi="Bookman Old Style" w:cs="Times New Roman"/>
              </w:rPr>
            </w:pPr>
            <w:r w:rsidRPr="006E5085">
              <w:rPr>
                <w:rFonts w:ascii="Bookman Old Style" w:hAnsi="Bookman Old Style" w:cs="Times New Roman"/>
              </w:rPr>
              <w:t>The enviro</w:t>
            </w:r>
            <w:r>
              <w:rPr>
                <w:rFonts w:ascii="Bookman Old Style" w:hAnsi="Bookman Old Style" w:cs="Times New Roman"/>
              </w:rPr>
              <w:t>nment  has  thrown  up  some  un</w:t>
            </w:r>
            <w:r w:rsidRPr="006E5085">
              <w:rPr>
                <w:rFonts w:ascii="Bookman Old Style" w:hAnsi="Bookman Old Style" w:cs="Times New Roman"/>
              </w:rPr>
              <w:t>pleasant  surprises</w:t>
            </w:r>
          </w:p>
          <w:p w:rsidR="009A4E70" w:rsidRPr="006E5085" w:rsidRDefault="009A4E70" w:rsidP="009A4E70">
            <w:pPr>
              <w:spacing w:line="360" w:lineRule="auto"/>
              <w:jc w:val="both"/>
              <w:rPr>
                <w:rFonts w:ascii="Bookman Old Style" w:hAnsi="Bookman Old Style" w:cs="Times New Roman"/>
                <w:sz w:val="24"/>
                <w:szCs w:val="24"/>
              </w:rPr>
            </w:pPr>
          </w:p>
        </w:tc>
        <w:tc>
          <w:tcPr>
            <w:tcW w:w="1350" w:type="dxa"/>
          </w:tcPr>
          <w:p w:rsidR="009A4E70" w:rsidRPr="006E5085" w:rsidRDefault="009A4E70" w:rsidP="009A4E70">
            <w:pPr>
              <w:spacing w:line="360" w:lineRule="auto"/>
              <w:jc w:val="both"/>
              <w:rPr>
                <w:rFonts w:ascii="Bookman Old Style" w:hAnsi="Bookman Old Style" w:cs="Times New Roman"/>
                <w:sz w:val="24"/>
                <w:szCs w:val="24"/>
              </w:rPr>
            </w:pPr>
          </w:p>
        </w:tc>
        <w:tc>
          <w:tcPr>
            <w:tcW w:w="1350" w:type="dxa"/>
          </w:tcPr>
          <w:p w:rsidR="009A4E70" w:rsidRPr="006E5085" w:rsidRDefault="009A4E70" w:rsidP="009A4E70">
            <w:pPr>
              <w:spacing w:line="360" w:lineRule="auto"/>
              <w:jc w:val="both"/>
              <w:rPr>
                <w:rFonts w:ascii="Bookman Old Style" w:hAnsi="Bookman Old Style" w:cs="Times New Roman"/>
                <w:sz w:val="24"/>
                <w:szCs w:val="24"/>
              </w:rPr>
            </w:pPr>
          </w:p>
        </w:tc>
        <w:tc>
          <w:tcPr>
            <w:tcW w:w="1350" w:type="dxa"/>
          </w:tcPr>
          <w:p w:rsidR="009A4E70" w:rsidRPr="006E5085" w:rsidRDefault="009A4E70" w:rsidP="009A4E70">
            <w:pPr>
              <w:spacing w:line="360" w:lineRule="auto"/>
              <w:jc w:val="both"/>
              <w:rPr>
                <w:rFonts w:ascii="Bookman Old Style" w:hAnsi="Bookman Old Style" w:cs="Times New Roman"/>
                <w:sz w:val="24"/>
                <w:szCs w:val="24"/>
              </w:rPr>
            </w:pPr>
          </w:p>
        </w:tc>
        <w:tc>
          <w:tcPr>
            <w:tcW w:w="1278" w:type="dxa"/>
          </w:tcPr>
          <w:p w:rsidR="009A4E70" w:rsidRPr="006E5085" w:rsidRDefault="009A4E70" w:rsidP="009A4E70">
            <w:pPr>
              <w:spacing w:line="360" w:lineRule="auto"/>
              <w:jc w:val="both"/>
              <w:rPr>
                <w:rFonts w:ascii="Bookman Old Style" w:hAnsi="Bookman Old Style" w:cs="Times New Roman"/>
                <w:sz w:val="24"/>
                <w:szCs w:val="24"/>
              </w:rPr>
            </w:pPr>
          </w:p>
        </w:tc>
      </w:tr>
      <w:tr w:rsidR="009A4E70" w:rsidRPr="006E5085" w:rsidTr="009A4E70">
        <w:tc>
          <w:tcPr>
            <w:tcW w:w="4248" w:type="dxa"/>
          </w:tcPr>
          <w:p w:rsidR="009A4E70" w:rsidRPr="006E5085" w:rsidRDefault="009A4E70" w:rsidP="00C64A42">
            <w:pPr>
              <w:numPr>
                <w:ilvl w:val="0"/>
                <w:numId w:val="29"/>
              </w:numPr>
              <w:contextualSpacing/>
              <w:rPr>
                <w:rFonts w:ascii="Bookman Old Style" w:hAnsi="Bookman Old Style" w:cs="Times New Roman"/>
              </w:rPr>
            </w:pPr>
            <w:r w:rsidRPr="006E5085">
              <w:rPr>
                <w:rFonts w:ascii="Bookman Old Style" w:hAnsi="Bookman Old Style" w:cs="Times New Roman"/>
              </w:rPr>
              <w:t xml:space="preserve">Our   competition  is growing </w:t>
            </w:r>
          </w:p>
          <w:p w:rsidR="009A4E70" w:rsidRPr="006E5085" w:rsidRDefault="009A4E70" w:rsidP="009A4E70">
            <w:pPr>
              <w:spacing w:line="360" w:lineRule="auto"/>
              <w:jc w:val="both"/>
              <w:rPr>
                <w:rFonts w:ascii="Bookman Old Style" w:hAnsi="Bookman Old Style" w:cs="Times New Roman"/>
                <w:sz w:val="24"/>
                <w:szCs w:val="24"/>
              </w:rPr>
            </w:pPr>
          </w:p>
        </w:tc>
        <w:tc>
          <w:tcPr>
            <w:tcW w:w="1350" w:type="dxa"/>
          </w:tcPr>
          <w:p w:rsidR="009A4E70" w:rsidRPr="006E5085" w:rsidRDefault="009A4E70" w:rsidP="009A4E70">
            <w:pPr>
              <w:spacing w:line="360" w:lineRule="auto"/>
              <w:jc w:val="both"/>
              <w:rPr>
                <w:rFonts w:ascii="Bookman Old Style" w:hAnsi="Bookman Old Style" w:cs="Times New Roman"/>
                <w:sz w:val="24"/>
                <w:szCs w:val="24"/>
              </w:rPr>
            </w:pPr>
          </w:p>
        </w:tc>
        <w:tc>
          <w:tcPr>
            <w:tcW w:w="1350" w:type="dxa"/>
          </w:tcPr>
          <w:p w:rsidR="009A4E70" w:rsidRPr="006E5085" w:rsidRDefault="009A4E70" w:rsidP="009A4E70">
            <w:pPr>
              <w:spacing w:line="360" w:lineRule="auto"/>
              <w:jc w:val="both"/>
              <w:rPr>
                <w:rFonts w:ascii="Bookman Old Style" w:hAnsi="Bookman Old Style" w:cs="Times New Roman"/>
                <w:sz w:val="24"/>
                <w:szCs w:val="24"/>
              </w:rPr>
            </w:pPr>
          </w:p>
        </w:tc>
        <w:tc>
          <w:tcPr>
            <w:tcW w:w="1350" w:type="dxa"/>
          </w:tcPr>
          <w:p w:rsidR="009A4E70" w:rsidRPr="006E5085" w:rsidRDefault="009A4E70" w:rsidP="009A4E70">
            <w:pPr>
              <w:spacing w:line="360" w:lineRule="auto"/>
              <w:jc w:val="both"/>
              <w:rPr>
                <w:rFonts w:ascii="Bookman Old Style" w:hAnsi="Bookman Old Style" w:cs="Times New Roman"/>
                <w:sz w:val="24"/>
                <w:szCs w:val="24"/>
              </w:rPr>
            </w:pPr>
          </w:p>
        </w:tc>
        <w:tc>
          <w:tcPr>
            <w:tcW w:w="1278" w:type="dxa"/>
          </w:tcPr>
          <w:p w:rsidR="009A4E70" w:rsidRPr="006E5085" w:rsidRDefault="009A4E70" w:rsidP="009A4E70">
            <w:pPr>
              <w:spacing w:line="360" w:lineRule="auto"/>
              <w:jc w:val="both"/>
              <w:rPr>
                <w:rFonts w:ascii="Bookman Old Style" w:hAnsi="Bookman Old Style" w:cs="Times New Roman"/>
                <w:sz w:val="24"/>
                <w:szCs w:val="24"/>
              </w:rPr>
            </w:pPr>
          </w:p>
        </w:tc>
      </w:tr>
      <w:tr w:rsidR="009A4E70" w:rsidRPr="006E5085" w:rsidTr="009A4E70">
        <w:tc>
          <w:tcPr>
            <w:tcW w:w="4248" w:type="dxa"/>
          </w:tcPr>
          <w:p w:rsidR="009A4E70" w:rsidRPr="006E5085" w:rsidRDefault="009A4E70" w:rsidP="00C64A42">
            <w:pPr>
              <w:numPr>
                <w:ilvl w:val="0"/>
                <w:numId w:val="29"/>
              </w:numPr>
              <w:contextualSpacing/>
              <w:rPr>
                <w:rFonts w:ascii="Bookman Old Style" w:hAnsi="Bookman Old Style" w:cs="Times New Roman"/>
              </w:rPr>
            </w:pPr>
            <w:r w:rsidRPr="006E5085">
              <w:rPr>
                <w:rFonts w:ascii="Bookman Old Style" w:hAnsi="Bookman Old Style" w:cs="Times New Roman"/>
              </w:rPr>
              <w:t>Our business  has had  to  become  more  marketing  / market oriented</w:t>
            </w:r>
          </w:p>
          <w:p w:rsidR="009A4E70" w:rsidRPr="006E5085" w:rsidRDefault="009A4E70" w:rsidP="009A4E70">
            <w:pPr>
              <w:spacing w:line="360" w:lineRule="auto"/>
              <w:jc w:val="both"/>
              <w:rPr>
                <w:rFonts w:ascii="Bookman Old Style" w:hAnsi="Bookman Old Style" w:cs="Times New Roman"/>
                <w:sz w:val="24"/>
                <w:szCs w:val="24"/>
              </w:rPr>
            </w:pPr>
          </w:p>
        </w:tc>
        <w:tc>
          <w:tcPr>
            <w:tcW w:w="1350" w:type="dxa"/>
          </w:tcPr>
          <w:p w:rsidR="009A4E70" w:rsidRPr="006E5085" w:rsidRDefault="009A4E70" w:rsidP="009A4E70">
            <w:pPr>
              <w:spacing w:line="360" w:lineRule="auto"/>
              <w:jc w:val="both"/>
              <w:rPr>
                <w:rFonts w:ascii="Bookman Old Style" w:hAnsi="Bookman Old Style" w:cs="Times New Roman"/>
                <w:sz w:val="24"/>
                <w:szCs w:val="24"/>
              </w:rPr>
            </w:pPr>
          </w:p>
        </w:tc>
        <w:tc>
          <w:tcPr>
            <w:tcW w:w="1350" w:type="dxa"/>
          </w:tcPr>
          <w:p w:rsidR="009A4E70" w:rsidRPr="006E5085" w:rsidRDefault="009A4E70" w:rsidP="009A4E70">
            <w:pPr>
              <w:spacing w:line="360" w:lineRule="auto"/>
              <w:jc w:val="both"/>
              <w:rPr>
                <w:rFonts w:ascii="Bookman Old Style" w:hAnsi="Bookman Old Style" w:cs="Times New Roman"/>
                <w:sz w:val="24"/>
                <w:szCs w:val="24"/>
              </w:rPr>
            </w:pPr>
          </w:p>
        </w:tc>
        <w:tc>
          <w:tcPr>
            <w:tcW w:w="1350" w:type="dxa"/>
          </w:tcPr>
          <w:p w:rsidR="009A4E70" w:rsidRPr="006E5085" w:rsidRDefault="009A4E70" w:rsidP="009A4E70">
            <w:pPr>
              <w:spacing w:line="360" w:lineRule="auto"/>
              <w:jc w:val="both"/>
              <w:rPr>
                <w:rFonts w:ascii="Bookman Old Style" w:hAnsi="Bookman Old Style" w:cs="Times New Roman"/>
                <w:sz w:val="24"/>
                <w:szCs w:val="24"/>
              </w:rPr>
            </w:pPr>
          </w:p>
        </w:tc>
        <w:tc>
          <w:tcPr>
            <w:tcW w:w="1278" w:type="dxa"/>
          </w:tcPr>
          <w:p w:rsidR="009A4E70" w:rsidRPr="006E5085" w:rsidRDefault="009A4E70" w:rsidP="009A4E70">
            <w:pPr>
              <w:spacing w:line="360" w:lineRule="auto"/>
              <w:jc w:val="both"/>
              <w:rPr>
                <w:rFonts w:ascii="Bookman Old Style" w:hAnsi="Bookman Old Style" w:cs="Times New Roman"/>
                <w:sz w:val="24"/>
                <w:szCs w:val="24"/>
              </w:rPr>
            </w:pPr>
          </w:p>
        </w:tc>
      </w:tr>
      <w:tr w:rsidR="009A4E70" w:rsidRPr="006E5085" w:rsidTr="009A4E70">
        <w:tc>
          <w:tcPr>
            <w:tcW w:w="4248" w:type="dxa"/>
          </w:tcPr>
          <w:p w:rsidR="009A4E70" w:rsidRPr="006E5085" w:rsidRDefault="009A4E70" w:rsidP="00C64A42">
            <w:pPr>
              <w:numPr>
                <w:ilvl w:val="0"/>
                <w:numId w:val="29"/>
              </w:numPr>
              <w:contextualSpacing/>
              <w:rPr>
                <w:rFonts w:ascii="Bookman Old Style" w:hAnsi="Bookman Old Style" w:cs="Times New Roman"/>
              </w:rPr>
            </w:pPr>
            <w:r w:rsidRPr="006E5085">
              <w:rPr>
                <w:rFonts w:ascii="Bookman Old Style" w:hAnsi="Bookman Old Style" w:cs="Times New Roman"/>
              </w:rPr>
              <w:t>In business  we   need   to take   much  more  notice  of the  customer</w:t>
            </w:r>
          </w:p>
          <w:p w:rsidR="009A4E70" w:rsidRPr="006E5085" w:rsidRDefault="009A4E70" w:rsidP="009A4E70">
            <w:pPr>
              <w:spacing w:line="360" w:lineRule="auto"/>
              <w:jc w:val="both"/>
              <w:rPr>
                <w:rFonts w:ascii="Bookman Old Style" w:hAnsi="Bookman Old Style" w:cs="Times New Roman"/>
                <w:sz w:val="24"/>
                <w:szCs w:val="24"/>
              </w:rPr>
            </w:pPr>
          </w:p>
        </w:tc>
        <w:tc>
          <w:tcPr>
            <w:tcW w:w="1350" w:type="dxa"/>
          </w:tcPr>
          <w:p w:rsidR="009A4E70" w:rsidRPr="006E5085" w:rsidRDefault="009A4E70" w:rsidP="009A4E70">
            <w:pPr>
              <w:spacing w:line="360" w:lineRule="auto"/>
              <w:jc w:val="both"/>
              <w:rPr>
                <w:rFonts w:ascii="Bookman Old Style" w:hAnsi="Bookman Old Style" w:cs="Times New Roman"/>
                <w:sz w:val="24"/>
                <w:szCs w:val="24"/>
              </w:rPr>
            </w:pPr>
          </w:p>
        </w:tc>
        <w:tc>
          <w:tcPr>
            <w:tcW w:w="1350" w:type="dxa"/>
          </w:tcPr>
          <w:p w:rsidR="009A4E70" w:rsidRPr="006E5085" w:rsidRDefault="009A4E70" w:rsidP="009A4E70">
            <w:pPr>
              <w:spacing w:line="360" w:lineRule="auto"/>
              <w:jc w:val="both"/>
              <w:rPr>
                <w:rFonts w:ascii="Bookman Old Style" w:hAnsi="Bookman Old Style" w:cs="Times New Roman"/>
                <w:sz w:val="24"/>
                <w:szCs w:val="24"/>
              </w:rPr>
            </w:pPr>
          </w:p>
        </w:tc>
        <w:tc>
          <w:tcPr>
            <w:tcW w:w="1350" w:type="dxa"/>
          </w:tcPr>
          <w:p w:rsidR="009A4E70" w:rsidRPr="006E5085" w:rsidRDefault="009A4E70" w:rsidP="009A4E70">
            <w:pPr>
              <w:spacing w:line="360" w:lineRule="auto"/>
              <w:jc w:val="both"/>
              <w:rPr>
                <w:rFonts w:ascii="Bookman Old Style" w:hAnsi="Bookman Old Style" w:cs="Times New Roman"/>
                <w:sz w:val="24"/>
                <w:szCs w:val="24"/>
              </w:rPr>
            </w:pPr>
          </w:p>
        </w:tc>
        <w:tc>
          <w:tcPr>
            <w:tcW w:w="1278" w:type="dxa"/>
          </w:tcPr>
          <w:p w:rsidR="009A4E70" w:rsidRPr="006E5085" w:rsidRDefault="009A4E70" w:rsidP="009A4E70">
            <w:pPr>
              <w:spacing w:line="360" w:lineRule="auto"/>
              <w:jc w:val="both"/>
              <w:rPr>
                <w:rFonts w:ascii="Bookman Old Style" w:hAnsi="Bookman Old Style" w:cs="Times New Roman"/>
                <w:sz w:val="24"/>
                <w:szCs w:val="24"/>
              </w:rPr>
            </w:pPr>
          </w:p>
        </w:tc>
      </w:tr>
      <w:tr w:rsidR="009A4E70" w:rsidRPr="006E5085" w:rsidTr="009A4E70">
        <w:tc>
          <w:tcPr>
            <w:tcW w:w="4248" w:type="dxa"/>
          </w:tcPr>
          <w:p w:rsidR="009A4E70" w:rsidRPr="006E5085" w:rsidRDefault="009A4E70" w:rsidP="00C64A42">
            <w:pPr>
              <w:numPr>
                <w:ilvl w:val="0"/>
                <w:numId w:val="29"/>
              </w:numPr>
              <w:contextualSpacing/>
              <w:rPr>
                <w:rFonts w:ascii="Bookman Old Style" w:hAnsi="Bookman Old Style" w:cs="Times New Roman"/>
              </w:rPr>
            </w:pPr>
            <w:r w:rsidRPr="006E5085">
              <w:rPr>
                <w:rFonts w:ascii="Bookman Old Style" w:hAnsi="Bookman Old Style" w:cs="Times New Roman"/>
              </w:rPr>
              <w:t>The  environme</w:t>
            </w:r>
            <w:r>
              <w:rPr>
                <w:rFonts w:ascii="Bookman Old Style" w:hAnsi="Bookman Old Style" w:cs="Times New Roman"/>
              </w:rPr>
              <w:t>nt  becoming much more   influe</w:t>
            </w:r>
            <w:r w:rsidRPr="006E5085">
              <w:rPr>
                <w:rFonts w:ascii="Bookman Old Style" w:hAnsi="Bookman Old Style" w:cs="Times New Roman"/>
              </w:rPr>
              <w:t>ntial  to our   business</w:t>
            </w:r>
            <w:r>
              <w:rPr>
                <w:rFonts w:ascii="Bookman Old Style" w:hAnsi="Bookman Old Style" w:cs="Times New Roman"/>
              </w:rPr>
              <w:t>.</w:t>
            </w:r>
          </w:p>
          <w:p w:rsidR="009A4E70" w:rsidRPr="006E5085" w:rsidRDefault="009A4E70" w:rsidP="009A4E70">
            <w:pPr>
              <w:spacing w:line="360" w:lineRule="auto"/>
              <w:jc w:val="both"/>
              <w:rPr>
                <w:rFonts w:ascii="Bookman Old Style" w:hAnsi="Bookman Old Style" w:cs="Times New Roman"/>
                <w:sz w:val="24"/>
                <w:szCs w:val="24"/>
              </w:rPr>
            </w:pPr>
          </w:p>
        </w:tc>
        <w:tc>
          <w:tcPr>
            <w:tcW w:w="1350" w:type="dxa"/>
          </w:tcPr>
          <w:p w:rsidR="009A4E70" w:rsidRPr="006E5085" w:rsidRDefault="009A4E70" w:rsidP="009A4E70">
            <w:pPr>
              <w:spacing w:line="360" w:lineRule="auto"/>
              <w:jc w:val="both"/>
              <w:rPr>
                <w:rFonts w:ascii="Bookman Old Style" w:hAnsi="Bookman Old Style" w:cs="Times New Roman"/>
                <w:sz w:val="24"/>
                <w:szCs w:val="24"/>
              </w:rPr>
            </w:pPr>
          </w:p>
        </w:tc>
        <w:tc>
          <w:tcPr>
            <w:tcW w:w="1350" w:type="dxa"/>
          </w:tcPr>
          <w:p w:rsidR="009A4E70" w:rsidRPr="006E5085" w:rsidRDefault="009A4E70" w:rsidP="009A4E70">
            <w:pPr>
              <w:spacing w:line="360" w:lineRule="auto"/>
              <w:jc w:val="both"/>
              <w:rPr>
                <w:rFonts w:ascii="Bookman Old Style" w:hAnsi="Bookman Old Style" w:cs="Times New Roman"/>
                <w:sz w:val="24"/>
                <w:szCs w:val="24"/>
              </w:rPr>
            </w:pPr>
          </w:p>
        </w:tc>
        <w:tc>
          <w:tcPr>
            <w:tcW w:w="1350" w:type="dxa"/>
          </w:tcPr>
          <w:p w:rsidR="009A4E70" w:rsidRPr="006E5085" w:rsidRDefault="009A4E70" w:rsidP="009A4E70">
            <w:pPr>
              <w:spacing w:line="360" w:lineRule="auto"/>
              <w:jc w:val="both"/>
              <w:rPr>
                <w:rFonts w:ascii="Bookman Old Style" w:hAnsi="Bookman Old Style" w:cs="Times New Roman"/>
                <w:sz w:val="24"/>
                <w:szCs w:val="24"/>
              </w:rPr>
            </w:pPr>
          </w:p>
        </w:tc>
        <w:tc>
          <w:tcPr>
            <w:tcW w:w="1278" w:type="dxa"/>
          </w:tcPr>
          <w:p w:rsidR="009A4E70" w:rsidRPr="006E5085" w:rsidRDefault="009A4E70" w:rsidP="009A4E70">
            <w:pPr>
              <w:spacing w:line="360" w:lineRule="auto"/>
              <w:jc w:val="both"/>
              <w:rPr>
                <w:rFonts w:ascii="Bookman Old Style" w:hAnsi="Bookman Old Style" w:cs="Times New Roman"/>
                <w:sz w:val="24"/>
                <w:szCs w:val="24"/>
              </w:rPr>
            </w:pPr>
          </w:p>
        </w:tc>
      </w:tr>
      <w:tr w:rsidR="009A4E70" w:rsidRPr="006E5085" w:rsidTr="009A4E70">
        <w:tc>
          <w:tcPr>
            <w:tcW w:w="4248" w:type="dxa"/>
          </w:tcPr>
          <w:p w:rsidR="009A4E70" w:rsidRPr="006E5085" w:rsidRDefault="009A4E70" w:rsidP="00C64A42">
            <w:pPr>
              <w:numPr>
                <w:ilvl w:val="0"/>
                <w:numId w:val="29"/>
              </w:numPr>
              <w:contextualSpacing/>
              <w:rPr>
                <w:rFonts w:ascii="Bookman Old Style" w:hAnsi="Bookman Old Style" w:cs="Times New Roman"/>
              </w:rPr>
            </w:pPr>
            <w:r w:rsidRPr="006E5085">
              <w:rPr>
                <w:rFonts w:ascii="Bookman Old Style" w:hAnsi="Bookman Old Style" w:cs="Times New Roman"/>
              </w:rPr>
              <w:t>Man</w:t>
            </w:r>
            <w:r>
              <w:rPr>
                <w:rFonts w:ascii="Bookman Old Style" w:hAnsi="Bookman Old Style" w:cs="Times New Roman"/>
              </w:rPr>
              <w:t>agers  within  the  dealers</w:t>
            </w:r>
            <w:r w:rsidRPr="006E5085">
              <w:rPr>
                <w:rFonts w:ascii="Bookman Old Style" w:hAnsi="Bookman Old Style" w:cs="Times New Roman"/>
              </w:rPr>
              <w:t xml:space="preserve">hip  have  been  </w:t>
            </w:r>
            <w:r>
              <w:rPr>
                <w:rFonts w:ascii="Bookman Old Style" w:hAnsi="Bookman Old Style" w:cs="Times New Roman"/>
              </w:rPr>
              <w:t xml:space="preserve">      un</w:t>
            </w:r>
            <w:r w:rsidRPr="006E5085">
              <w:rPr>
                <w:rFonts w:ascii="Bookman Old Style" w:hAnsi="Bookman Old Style" w:cs="Times New Roman"/>
              </w:rPr>
              <w:t xml:space="preserve">happy  with  forecasting  and  planning  efforts. </w:t>
            </w:r>
          </w:p>
        </w:tc>
        <w:tc>
          <w:tcPr>
            <w:tcW w:w="1350" w:type="dxa"/>
          </w:tcPr>
          <w:p w:rsidR="009A4E70" w:rsidRPr="006E5085" w:rsidRDefault="009A4E70" w:rsidP="009A4E70">
            <w:pPr>
              <w:spacing w:line="360" w:lineRule="auto"/>
              <w:jc w:val="both"/>
              <w:rPr>
                <w:rFonts w:ascii="Bookman Old Style" w:hAnsi="Bookman Old Style" w:cs="Times New Roman"/>
                <w:sz w:val="24"/>
                <w:szCs w:val="24"/>
              </w:rPr>
            </w:pPr>
          </w:p>
        </w:tc>
        <w:tc>
          <w:tcPr>
            <w:tcW w:w="1350" w:type="dxa"/>
          </w:tcPr>
          <w:p w:rsidR="009A4E70" w:rsidRPr="006E5085" w:rsidRDefault="009A4E70" w:rsidP="009A4E70">
            <w:pPr>
              <w:spacing w:line="360" w:lineRule="auto"/>
              <w:jc w:val="both"/>
              <w:rPr>
                <w:rFonts w:ascii="Bookman Old Style" w:hAnsi="Bookman Old Style" w:cs="Times New Roman"/>
                <w:sz w:val="24"/>
                <w:szCs w:val="24"/>
              </w:rPr>
            </w:pPr>
          </w:p>
        </w:tc>
        <w:tc>
          <w:tcPr>
            <w:tcW w:w="1350" w:type="dxa"/>
          </w:tcPr>
          <w:p w:rsidR="009A4E70" w:rsidRPr="006E5085" w:rsidRDefault="009A4E70" w:rsidP="009A4E70">
            <w:pPr>
              <w:spacing w:line="360" w:lineRule="auto"/>
              <w:jc w:val="both"/>
              <w:rPr>
                <w:rFonts w:ascii="Bookman Old Style" w:hAnsi="Bookman Old Style" w:cs="Times New Roman"/>
                <w:sz w:val="24"/>
                <w:szCs w:val="24"/>
              </w:rPr>
            </w:pPr>
          </w:p>
        </w:tc>
        <w:tc>
          <w:tcPr>
            <w:tcW w:w="1278" w:type="dxa"/>
          </w:tcPr>
          <w:p w:rsidR="009A4E70" w:rsidRPr="006E5085" w:rsidRDefault="009A4E70" w:rsidP="009A4E70">
            <w:pPr>
              <w:spacing w:line="360" w:lineRule="auto"/>
              <w:jc w:val="both"/>
              <w:rPr>
                <w:rFonts w:ascii="Bookman Old Style" w:hAnsi="Bookman Old Style" w:cs="Times New Roman"/>
                <w:sz w:val="24"/>
                <w:szCs w:val="24"/>
              </w:rPr>
            </w:pPr>
          </w:p>
        </w:tc>
      </w:tr>
    </w:tbl>
    <w:p w:rsidR="009A4E70" w:rsidRPr="006E5085" w:rsidRDefault="009A4E70" w:rsidP="009A4E70">
      <w:pPr>
        <w:spacing w:line="360" w:lineRule="auto"/>
        <w:jc w:val="center"/>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 xml:space="preserve">Figure 3.1-2- </w:t>
      </w:r>
      <w:r>
        <w:rPr>
          <w:rFonts w:ascii="Bookman Old Style" w:eastAsia="Times New Roman" w:hAnsi="Bookman Old Style" w:cs="Times New Roman"/>
          <w:sz w:val="24"/>
          <w:szCs w:val="24"/>
        </w:rPr>
        <w:t xml:space="preserve">Copy and complete this matrix.                                         </w:t>
      </w:r>
      <w:r w:rsidRPr="006E5085">
        <w:rPr>
          <w:rFonts w:ascii="Bookman Old Style" w:eastAsia="Times New Roman" w:hAnsi="Bookman Old Style" w:cs="Times New Roman"/>
          <w:b/>
          <w:sz w:val="24"/>
          <w:szCs w:val="24"/>
        </w:rPr>
        <w:t>Feedback</w:t>
      </w:r>
      <w:r>
        <w:rPr>
          <w:rFonts w:ascii="Bookman Old Style" w:eastAsia="Times New Roman" w:hAnsi="Bookman Old Style" w:cs="Times New Roman"/>
          <w:b/>
          <w:sz w:val="24"/>
          <w:szCs w:val="24"/>
        </w:rPr>
        <w:t xml:space="preserve">: </w:t>
      </w:r>
      <w:r w:rsidRPr="006E5085">
        <w:rPr>
          <w:rFonts w:ascii="Bookman Old Style" w:eastAsia="Times New Roman" w:hAnsi="Bookman Old Style" w:cs="Times New Roman"/>
          <w:sz w:val="24"/>
          <w:szCs w:val="24"/>
        </w:rPr>
        <w:t>There is no specifi</w:t>
      </w:r>
      <w:r>
        <w:rPr>
          <w:rFonts w:ascii="Bookman Old Style" w:eastAsia="Times New Roman" w:hAnsi="Bookman Old Style" w:cs="Times New Roman"/>
          <w:sz w:val="24"/>
          <w:szCs w:val="24"/>
        </w:rPr>
        <w:t>c feedback to activity. Your an</w:t>
      </w:r>
      <w:r w:rsidRPr="006E5085">
        <w:rPr>
          <w:rFonts w:ascii="Bookman Old Style" w:eastAsia="Times New Roman" w:hAnsi="Bookman Old Style" w:cs="Times New Roman"/>
          <w:sz w:val="24"/>
          <w:szCs w:val="24"/>
        </w:rPr>
        <w:t>swers will</w:t>
      </w:r>
      <w:r>
        <w:rPr>
          <w:rFonts w:ascii="Bookman Old Style" w:eastAsia="Times New Roman" w:hAnsi="Bookman Old Style" w:cs="Times New Roman"/>
          <w:sz w:val="24"/>
          <w:szCs w:val="24"/>
        </w:rPr>
        <w:t xml:space="preserve"> </w:t>
      </w:r>
      <w:r w:rsidRPr="006E5085">
        <w:rPr>
          <w:rFonts w:ascii="Bookman Old Style" w:eastAsia="Times New Roman" w:hAnsi="Bookman Old Style" w:cs="Times New Roman"/>
          <w:sz w:val="24"/>
          <w:szCs w:val="24"/>
        </w:rPr>
        <w:t>be unique to your organization. In the next section</w:t>
      </w:r>
      <w:r>
        <w:rPr>
          <w:rFonts w:ascii="Bookman Old Style" w:eastAsia="Times New Roman" w:hAnsi="Bookman Old Style" w:cs="Times New Roman"/>
          <w:sz w:val="24"/>
          <w:szCs w:val="24"/>
        </w:rPr>
        <w:t xml:space="preserve"> we</w:t>
      </w:r>
      <w:r w:rsidRPr="006E5085">
        <w:rPr>
          <w:rFonts w:ascii="Bookman Old Style" w:eastAsia="Times New Roman" w:hAnsi="Bookman Old Style" w:cs="Times New Roman"/>
          <w:sz w:val="24"/>
          <w:szCs w:val="24"/>
        </w:rPr>
        <w:t xml:space="preserve"> will   consider questions covering</w:t>
      </w:r>
      <w:r>
        <w:rPr>
          <w:rFonts w:ascii="Bookman Old Style" w:eastAsia="Times New Roman" w:hAnsi="Bookman Old Style" w:cs="Times New Roman"/>
          <w:sz w:val="24"/>
          <w:szCs w:val="24"/>
        </w:rPr>
        <w:t xml:space="preserve"> </w:t>
      </w:r>
      <w:r w:rsidRPr="006E5085">
        <w:rPr>
          <w:rFonts w:ascii="Bookman Old Style" w:eastAsia="Times New Roman" w:hAnsi="Bookman Old Style" w:cs="Times New Roman"/>
          <w:sz w:val="24"/>
          <w:szCs w:val="24"/>
        </w:rPr>
        <w:t>the extent of environmental effects on</w:t>
      </w:r>
      <w:r>
        <w:rPr>
          <w:rFonts w:ascii="Bookman Old Style" w:eastAsia="Times New Roman" w:hAnsi="Bookman Old Style" w:cs="Times New Roman"/>
          <w:sz w:val="24"/>
          <w:szCs w:val="24"/>
        </w:rPr>
        <w:t xml:space="preserve"> </w:t>
      </w:r>
      <w:r w:rsidRPr="006E5085">
        <w:rPr>
          <w:rFonts w:ascii="Bookman Old Style" w:eastAsia="Times New Roman" w:hAnsi="Bookman Old Style" w:cs="Times New Roman"/>
          <w:sz w:val="24"/>
          <w:szCs w:val="24"/>
        </w:rPr>
        <w:t>any  particular business.</w:t>
      </w:r>
    </w:p>
    <w:p w:rsidR="009A4E70" w:rsidRPr="006E5085"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We can however, make some general   comments.</w:t>
      </w:r>
    </w:p>
    <w:p w:rsidR="009A4E70" w:rsidRPr="006E5085" w:rsidRDefault="009A4E70" w:rsidP="00C64A42">
      <w:pPr>
        <w:numPr>
          <w:ilvl w:val="0"/>
          <w:numId w:val="21"/>
        </w:numPr>
        <w:spacing w:after="200" w:line="360" w:lineRule="auto"/>
        <w:contextualSpacing/>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If there are answers ‘yes’ to any of the questions in</w:t>
      </w:r>
      <w:r>
        <w:rPr>
          <w:rFonts w:ascii="Bookman Old Style" w:eastAsia="Times New Roman" w:hAnsi="Bookman Old Style" w:cs="Times New Roman"/>
          <w:sz w:val="24"/>
          <w:szCs w:val="24"/>
        </w:rPr>
        <w:t xml:space="preserve"> </w:t>
      </w:r>
      <w:r w:rsidRPr="006E5085">
        <w:rPr>
          <w:rFonts w:ascii="Bookman Old Style" w:eastAsia="Times New Roman" w:hAnsi="Bookman Old Style" w:cs="Times New Roman"/>
          <w:sz w:val="24"/>
          <w:szCs w:val="24"/>
        </w:rPr>
        <w:t>the  activity, macro – environmental analysis needs  to be   prioritized.</w:t>
      </w:r>
    </w:p>
    <w:p w:rsidR="009A4E70" w:rsidRPr="006E5085" w:rsidRDefault="009A4E70" w:rsidP="00C64A42">
      <w:pPr>
        <w:numPr>
          <w:ilvl w:val="0"/>
          <w:numId w:val="21"/>
        </w:numPr>
        <w:spacing w:after="200" w:line="360" w:lineRule="auto"/>
        <w:contextualSpacing/>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It is not sufficient to only monitor trends and events in</w:t>
      </w:r>
      <w:r>
        <w:rPr>
          <w:rFonts w:ascii="Bookman Old Style" w:eastAsia="Times New Roman" w:hAnsi="Bookman Old Style" w:cs="Times New Roman"/>
          <w:sz w:val="24"/>
          <w:szCs w:val="24"/>
        </w:rPr>
        <w:t xml:space="preserve"> </w:t>
      </w:r>
      <w:r w:rsidRPr="006E5085">
        <w:rPr>
          <w:rFonts w:ascii="Bookman Old Style" w:eastAsia="Times New Roman" w:hAnsi="Bookman Old Style" w:cs="Times New Roman"/>
          <w:sz w:val="24"/>
          <w:szCs w:val="24"/>
        </w:rPr>
        <w:t>your  own  industry.</w:t>
      </w:r>
    </w:p>
    <w:p w:rsidR="009A4E70" w:rsidRPr="006E5085" w:rsidRDefault="009A4E70" w:rsidP="00C64A42">
      <w:pPr>
        <w:numPr>
          <w:ilvl w:val="0"/>
          <w:numId w:val="21"/>
        </w:numPr>
        <w:spacing w:after="200" w:line="360" w:lineRule="auto"/>
        <w:contextualSpacing/>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Scanning, monitoring, forecasting and  assessing  should   cover  at   least  those  aspects  of  the PEST  or PESTLE  that  affect  your  business.</w:t>
      </w:r>
    </w:p>
    <w:p w:rsidR="009A4E70" w:rsidRPr="006E5085"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Think about it.</w:t>
      </w:r>
    </w:p>
    <w:p w:rsidR="009A4E70" w:rsidRPr="006E5085" w:rsidRDefault="009A4E70" w:rsidP="009A4E70">
      <w:pPr>
        <w:spacing w:line="36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Today, over 30% of a new</w:t>
      </w:r>
      <w:r w:rsidRPr="006E5085">
        <w:rPr>
          <w:rFonts w:ascii="Bookman Old Style" w:eastAsia="Times New Roman" w:hAnsi="Bookman Old Style" w:cs="Times New Roman"/>
          <w:sz w:val="24"/>
          <w:szCs w:val="24"/>
        </w:rPr>
        <w:t xml:space="preserve">   car’</w:t>
      </w:r>
      <w:r>
        <w:rPr>
          <w:rFonts w:ascii="Bookman Old Style" w:eastAsia="Times New Roman" w:hAnsi="Bookman Old Style" w:cs="Times New Roman"/>
          <w:sz w:val="24"/>
          <w:szCs w:val="24"/>
        </w:rPr>
        <w:t>s   cost is accounted for by aer</w:t>
      </w:r>
      <w:r w:rsidRPr="006E5085">
        <w:rPr>
          <w:rFonts w:ascii="Bookman Old Style" w:eastAsia="Times New Roman" w:hAnsi="Bookman Old Style" w:cs="Times New Roman"/>
          <w:sz w:val="24"/>
          <w:szCs w:val="24"/>
        </w:rPr>
        <w:t xml:space="preserve">ospace –style computer </w:t>
      </w:r>
      <w:r>
        <w:rPr>
          <w:rFonts w:ascii="Bookman Old Style" w:eastAsia="Times New Roman" w:hAnsi="Bookman Old Style" w:cs="Times New Roman"/>
          <w:sz w:val="24"/>
          <w:szCs w:val="24"/>
        </w:rPr>
        <w:t xml:space="preserve">electronics. The   percentage is </w:t>
      </w:r>
      <w:r w:rsidRPr="006E5085">
        <w:rPr>
          <w:rFonts w:ascii="Bookman Old Style" w:eastAsia="Times New Roman" w:hAnsi="Bookman Old Style" w:cs="Times New Roman"/>
          <w:sz w:val="24"/>
          <w:szCs w:val="24"/>
        </w:rPr>
        <w:t>higher in</w:t>
      </w:r>
      <w:r>
        <w:rPr>
          <w:rFonts w:ascii="Bookman Old Style" w:eastAsia="Times New Roman" w:hAnsi="Bookman Old Style" w:cs="Times New Roman"/>
          <w:sz w:val="24"/>
          <w:szCs w:val="24"/>
        </w:rPr>
        <w:t xml:space="preserve"> </w:t>
      </w:r>
      <w:r w:rsidRPr="006E5085">
        <w:rPr>
          <w:rFonts w:ascii="Bookman Old Style" w:eastAsia="Times New Roman" w:hAnsi="Bookman Old Style" w:cs="Times New Roman"/>
          <w:sz w:val="24"/>
          <w:szCs w:val="24"/>
        </w:rPr>
        <w:t>the luxury car market.</w:t>
      </w:r>
    </w:p>
    <w:p w:rsidR="009A4E70" w:rsidRDefault="009A4E70" w:rsidP="009A4E70">
      <w:pPr>
        <w:spacing w:line="36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 xml:space="preserve">  Auto  manufacturer</w:t>
      </w:r>
      <w:r>
        <w:rPr>
          <w:rFonts w:ascii="Bookman Old Style" w:eastAsia="Times New Roman" w:hAnsi="Bookman Old Style" w:cs="Times New Roman"/>
          <w:sz w:val="24"/>
          <w:szCs w:val="24"/>
        </w:rPr>
        <w:t xml:space="preserve">s scan and monitor the technological </w:t>
      </w:r>
      <w:r w:rsidRPr="006D7BCB">
        <w:rPr>
          <w:rFonts w:ascii="Bookman Old Style" w:eastAsia="Times New Roman" w:hAnsi="Bookman Old Style" w:cs="Times New Roman"/>
          <w:sz w:val="24"/>
          <w:szCs w:val="24"/>
        </w:rPr>
        <w:t xml:space="preserve">environment </w:t>
      </w:r>
      <w:r>
        <w:rPr>
          <w:rFonts w:ascii="Bookman Old Style" w:eastAsia="Times New Roman" w:hAnsi="Bookman Old Style" w:cs="Times New Roman"/>
          <w:sz w:val="24"/>
          <w:szCs w:val="24"/>
        </w:rPr>
        <w:t>in order to ensure their cars take advantage of all advances in this area of technology, and in doing so remain competitive.</w:t>
      </w:r>
    </w:p>
    <w:p w:rsidR="009A4E70" w:rsidRPr="006E5085" w:rsidRDefault="009A4E70" w:rsidP="009A4E70">
      <w:pPr>
        <w:spacing w:line="36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 In the example of the  automobile industry, technological advances</w:t>
      </w:r>
      <w:r w:rsidRPr="006E5085">
        <w:rPr>
          <w:rFonts w:ascii="Bookman Old Style" w:eastAsia="Times New Roman" w:hAnsi="Bookman Old Style" w:cs="Times New Roman"/>
          <w:sz w:val="24"/>
          <w:szCs w:val="24"/>
        </w:rPr>
        <w:t xml:space="preserve">  in electronics  is  a  critical  external  factor  for   competitive  advantage</w:t>
      </w:r>
      <w:r>
        <w:rPr>
          <w:rFonts w:ascii="Bookman Old Style" w:eastAsia="Times New Roman" w:hAnsi="Bookman Old Style" w:cs="Times New Roman"/>
          <w:sz w:val="24"/>
          <w:szCs w:val="24"/>
        </w:rPr>
        <w:t xml:space="preserve"> </w:t>
      </w:r>
      <w:r w:rsidRPr="006E5085">
        <w:rPr>
          <w:rFonts w:ascii="Bookman Old Style" w:eastAsia="Times New Roman" w:hAnsi="Bookman Old Style" w:cs="Times New Roman"/>
          <w:sz w:val="24"/>
          <w:szCs w:val="24"/>
        </w:rPr>
        <w:t>. Is there a parallel   in y</w:t>
      </w:r>
      <w:r>
        <w:rPr>
          <w:rFonts w:ascii="Bookman Old Style" w:eastAsia="Times New Roman" w:hAnsi="Bookman Old Style" w:cs="Times New Roman"/>
          <w:sz w:val="24"/>
          <w:szCs w:val="24"/>
        </w:rPr>
        <w:t xml:space="preserve">our   industry   or   for your </w:t>
      </w:r>
      <w:r w:rsidRPr="006E5085">
        <w:rPr>
          <w:rFonts w:ascii="Bookman Old Style" w:eastAsia="Times New Roman" w:hAnsi="Bookman Old Style" w:cs="Times New Roman"/>
          <w:sz w:val="24"/>
          <w:szCs w:val="24"/>
        </w:rPr>
        <w:t>market  offering?  You  must decide  what  areas  of the  macro  - environment  need  to be   scanned , monitored ,</w:t>
      </w:r>
      <w:r>
        <w:rPr>
          <w:rFonts w:ascii="Bookman Old Style" w:eastAsia="Times New Roman" w:hAnsi="Bookman Old Style" w:cs="Times New Roman"/>
          <w:sz w:val="24"/>
          <w:szCs w:val="24"/>
        </w:rPr>
        <w:t xml:space="preserve"> forecast and   assessed.</w:t>
      </w:r>
    </w:p>
    <w:p w:rsidR="009A4E70" w:rsidRPr="006E5085" w:rsidRDefault="009A4E70" w:rsidP="009A4E70">
      <w:pPr>
        <w:spacing w:line="360" w:lineRule="auto"/>
        <w:jc w:val="both"/>
        <w:rPr>
          <w:rFonts w:ascii="Bookman Old Style" w:eastAsia="Times New Roman" w:hAnsi="Bookman Old Style" w:cs="Times New Roman"/>
          <w:b/>
          <w:sz w:val="24"/>
          <w:szCs w:val="24"/>
        </w:rPr>
      </w:pPr>
      <w:r w:rsidRPr="006E5085">
        <w:rPr>
          <w:rFonts w:ascii="Bookman Old Style" w:eastAsia="Times New Roman" w:hAnsi="Bookman Old Style" w:cs="Times New Roman"/>
          <w:b/>
          <w:sz w:val="24"/>
          <w:szCs w:val="24"/>
        </w:rPr>
        <w:t>External environmental influences on the business</w:t>
      </w:r>
    </w:p>
    <w:p w:rsidR="009A4E70" w:rsidRPr="006E5085"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Ext</w:t>
      </w:r>
      <w:r>
        <w:rPr>
          <w:rFonts w:ascii="Bookman Old Style" w:eastAsia="Times New Roman" w:hAnsi="Bookman Old Style" w:cs="Times New Roman"/>
          <w:sz w:val="24"/>
          <w:szCs w:val="24"/>
        </w:rPr>
        <w:t>ernal environment influences fall</w:t>
      </w:r>
      <w:r w:rsidRPr="006E5085">
        <w:rPr>
          <w:rFonts w:ascii="Bookman Old Style" w:eastAsia="Times New Roman" w:hAnsi="Bookman Old Style" w:cs="Times New Roman"/>
          <w:sz w:val="24"/>
          <w:szCs w:val="24"/>
        </w:rPr>
        <w:t xml:space="preserve"> into a number of categories including: </w:t>
      </w:r>
    </w:p>
    <w:p w:rsidR="009A4E70" w:rsidRPr="006E5085" w:rsidRDefault="009A4E70" w:rsidP="009A4E70">
      <w:pPr>
        <w:spacing w:line="360" w:lineRule="auto"/>
        <w:jc w:val="both"/>
        <w:rPr>
          <w:rFonts w:ascii="Bookman Old Style" w:eastAsia="Times New Roman" w:hAnsi="Bookman Old Style" w:cs="Times New Roman"/>
          <w:b/>
          <w:sz w:val="24"/>
          <w:szCs w:val="24"/>
        </w:rPr>
      </w:pPr>
      <w:r w:rsidRPr="006E5085">
        <w:rPr>
          <w:rFonts w:ascii="Bookman Old Style" w:eastAsia="Times New Roman" w:hAnsi="Bookman Old Style" w:cs="Times New Roman"/>
          <w:b/>
          <w:sz w:val="24"/>
          <w:szCs w:val="24"/>
        </w:rPr>
        <w:t>Industry Situation</w:t>
      </w:r>
    </w:p>
    <w:p w:rsidR="009A4E70" w:rsidRPr="006E5085"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 xml:space="preserve">Threats from other organizations in </w:t>
      </w:r>
      <w:r>
        <w:rPr>
          <w:rFonts w:ascii="Bookman Old Style" w:eastAsia="Times New Roman" w:hAnsi="Bookman Old Style" w:cs="Times New Roman"/>
          <w:sz w:val="24"/>
          <w:szCs w:val="24"/>
        </w:rPr>
        <w:t xml:space="preserve">particular new entrants into </w:t>
      </w:r>
      <w:r w:rsidRPr="006E5085">
        <w:rPr>
          <w:rFonts w:ascii="Bookman Old Style" w:eastAsia="Times New Roman" w:hAnsi="Bookman Old Style" w:cs="Times New Roman"/>
          <w:sz w:val="24"/>
          <w:szCs w:val="24"/>
        </w:rPr>
        <w:t xml:space="preserve">the area of business can have a significant affect. In some industries businesses constantly enter or </w:t>
      </w:r>
      <w:r>
        <w:rPr>
          <w:rFonts w:ascii="Bookman Old Style" w:eastAsia="Times New Roman" w:hAnsi="Bookman Old Style" w:cs="Times New Roman"/>
          <w:sz w:val="24"/>
          <w:szCs w:val="24"/>
        </w:rPr>
        <w:t>leav</w:t>
      </w:r>
      <w:r w:rsidRPr="006E5085">
        <w:rPr>
          <w:rFonts w:ascii="Bookman Old Style" w:eastAsia="Times New Roman" w:hAnsi="Bookman Old Style" w:cs="Times New Roman"/>
          <w:sz w:val="24"/>
          <w:szCs w:val="24"/>
        </w:rPr>
        <w:t xml:space="preserve">e the marketplace. This </w:t>
      </w:r>
      <w:r>
        <w:rPr>
          <w:rFonts w:ascii="Bookman Old Style" w:eastAsia="Times New Roman" w:hAnsi="Bookman Old Style" w:cs="Times New Roman"/>
          <w:sz w:val="24"/>
          <w:szCs w:val="24"/>
        </w:rPr>
        <w:t xml:space="preserve">is </w:t>
      </w:r>
      <w:r w:rsidRPr="006E5085">
        <w:rPr>
          <w:rFonts w:ascii="Bookman Old Style" w:eastAsia="Times New Roman" w:hAnsi="Bookman Old Style" w:cs="Times New Roman"/>
          <w:sz w:val="24"/>
          <w:szCs w:val="24"/>
        </w:rPr>
        <w:t>most apparent in retailing and more recently, in internet-based businesses.</w:t>
      </w:r>
      <w:r>
        <w:rPr>
          <w:rFonts w:ascii="Bookman Old Style" w:eastAsia="Times New Roman" w:hAnsi="Bookman Old Style" w:cs="Times New Roman"/>
          <w:sz w:val="24"/>
          <w:szCs w:val="24"/>
        </w:rPr>
        <w:t xml:space="preserve"> </w:t>
      </w:r>
      <w:r w:rsidRPr="006E5085">
        <w:rPr>
          <w:rFonts w:ascii="Bookman Old Style" w:eastAsia="Times New Roman" w:hAnsi="Bookman Old Style" w:cs="Times New Roman"/>
          <w:sz w:val="24"/>
          <w:szCs w:val="24"/>
        </w:rPr>
        <w:t>In other markets</w:t>
      </w:r>
      <w:r>
        <w:rPr>
          <w:rFonts w:ascii="Bookman Old Style" w:eastAsia="Times New Roman" w:hAnsi="Bookman Old Style" w:cs="Times New Roman"/>
          <w:sz w:val="24"/>
          <w:szCs w:val="24"/>
        </w:rPr>
        <w:t>,</w:t>
      </w:r>
      <w:r w:rsidRPr="006E5085">
        <w:rPr>
          <w:rFonts w:ascii="Bookman Old Style" w:eastAsia="Times New Roman" w:hAnsi="Bookman Old Style" w:cs="Times New Roman"/>
          <w:sz w:val="24"/>
          <w:szCs w:val="24"/>
        </w:rPr>
        <w:t xml:space="preserve"> it may be difficult for newcomers to enter the market because of existing entry barriers. These represent a series of influences which make it difficult for businesses to enter. Porter in his work on the competitive forces framework </w:t>
      </w:r>
      <w:r>
        <w:rPr>
          <w:rFonts w:ascii="Bookman Old Style" w:eastAsia="Times New Roman" w:hAnsi="Bookman Old Style" w:cs="Times New Roman"/>
          <w:sz w:val="24"/>
          <w:szCs w:val="24"/>
        </w:rPr>
        <w:t>idenit</w:t>
      </w:r>
      <w:r w:rsidRPr="006E5085">
        <w:rPr>
          <w:rFonts w:ascii="Bookman Old Style" w:eastAsia="Times New Roman" w:hAnsi="Bookman Old Style" w:cs="Times New Roman"/>
          <w:sz w:val="24"/>
          <w:szCs w:val="24"/>
        </w:rPr>
        <w:t>ifies these influences.</w:t>
      </w:r>
    </w:p>
    <w:p w:rsidR="009A4E70" w:rsidRPr="006E5085" w:rsidRDefault="009A4E70" w:rsidP="009A4E70">
      <w:pPr>
        <w:spacing w:line="360" w:lineRule="auto"/>
        <w:jc w:val="both"/>
        <w:rPr>
          <w:rFonts w:ascii="Bookman Old Style" w:eastAsia="Times New Roman" w:hAnsi="Bookman Old Style" w:cs="Times New Roman"/>
          <w:b/>
          <w:sz w:val="24"/>
          <w:szCs w:val="24"/>
        </w:rPr>
      </w:pPr>
      <w:r w:rsidRPr="006E5085">
        <w:rPr>
          <w:rFonts w:ascii="Bookman Old Style" w:eastAsia="Times New Roman" w:hAnsi="Bookman Old Style" w:cs="Times New Roman"/>
          <w:b/>
          <w:sz w:val="24"/>
          <w:szCs w:val="24"/>
        </w:rPr>
        <w:t>Economic and Cultural</w:t>
      </w:r>
    </w:p>
    <w:p w:rsidR="009A4E70" w:rsidRPr="006E5085"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Changes in the economic climate clearly have an effect on businesses. Factors such as inflation, unemployment levels, economic growth rate, stage in the business cycle (recession, prosperity) all impact business. Most western countries are experiencing a swing from manufacturing to service type industries. This trend particularly in the US, is attributed to the growth in high-tech areas and the p</w:t>
      </w:r>
      <w:r>
        <w:rPr>
          <w:rFonts w:ascii="Bookman Old Style" w:eastAsia="Times New Roman" w:hAnsi="Bookman Old Style" w:cs="Times New Roman"/>
          <w:sz w:val="24"/>
          <w:szCs w:val="24"/>
        </w:rPr>
        <w:t xml:space="preserve">ervasive nature of information </w:t>
      </w:r>
      <w:r w:rsidRPr="006E5085">
        <w:rPr>
          <w:rFonts w:ascii="Bookman Old Style" w:eastAsia="Times New Roman" w:hAnsi="Bookman Old Style" w:cs="Times New Roman"/>
          <w:sz w:val="24"/>
          <w:szCs w:val="24"/>
        </w:rPr>
        <w:t>Technology in all sectors of the economy. Both the public sector and the private sector view information technology as crucial in improving the efficiency of their business processes and in achieving competitiveness. There is thus an enormous focus on this aspect of the service sector, which is having a significant impact on business generally. The increased reliance on computerization in western nations has led to major ‘delayering’ and staff reduction. These changes have also led to the belief that there is a cultural transition from relationships based on social class to those on economic class. The result of this may be an organizational priced for increased dialogue between management and the workforce - a democratization of the organization.</w:t>
      </w:r>
    </w:p>
    <w:p w:rsidR="009A4E70" w:rsidRPr="006E5085" w:rsidRDefault="009A4E70" w:rsidP="009A4E70">
      <w:pPr>
        <w:spacing w:line="360" w:lineRule="auto"/>
        <w:jc w:val="both"/>
        <w:rPr>
          <w:rFonts w:ascii="Bookman Old Style" w:eastAsia="Times New Roman" w:hAnsi="Bookman Old Style" w:cs="Times New Roman"/>
          <w:b/>
          <w:sz w:val="24"/>
          <w:szCs w:val="24"/>
        </w:rPr>
      </w:pPr>
      <w:r w:rsidRPr="006E5085">
        <w:rPr>
          <w:rFonts w:ascii="Bookman Old Style" w:eastAsia="Times New Roman" w:hAnsi="Bookman Old Style" w:cs="Times New Roman"/>
          <w:b/>
          <w:sz w:val="24"/>
          <w:szCs w:val="24"/>
        </w:rPr>
        <w:t xml:space="preserve">Technological </w:t>
      </w:r>
    </w:p>
    <w:p w:rsidR="009A4E70" w:rsidRPr="006E5085"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Of all the environmental impacts, technology is the one changing at the fastest pace.</w:t>
      </w:r>
      <w:r>
        <w:rPr>
          <w:rFonts w:ascii="Bookman Old Style" w:eastAsia="Times New Roman" w:hAnsi="Bookman Old Style" w:cs="Times New Roman"/>
          <w:sz w:val="24"/>
          <w:szCs w:val="24"/>
        </w:rPr>
        <w:t xml:space="preserve"> </w:t>
      </w:r>
      <w:r w:rsidRPr="006E5085">
        <w:rPr>
          <w:rFonts w:ascii="Bookman Old Style" w:eastAsia="Times New Roman" w:hAnsi="Bookman Old Style" w:cs="Times New Roman"/>
          <w:sz w:val="24"/>
          <w:szCs w:val="24"/>
        </w:rPr>
        <w:t>Development as recent as the late 1990 have been outpaced by current developments, particularly in the IT and communications sectors. Not so long ago managers warned about the need to keep abreast with technological developments in order to remai</w:t>
      </w:r>
      <w:r>
        <w:rPr>
          <w:rFonts w:ascii="Bookman Old Style" w:eastAsia="Times New Roman" w:hAnsi="Bookman Old Style" w:cs="Times New Roman"/>
          <w:sz w:val="24"/>
          <w:szCs w:val="24"/>
        </w:rPr>
        <w:t>n efficient. Nowadays keeping a</w:t>
      </w:r>
      <w:r w:rsidRPr="006E5085">
        <w:rPr>
          <w:rFonts w:ascii="Bookman Old Style" w:eastAsia="Times New Roman" w:hAnsi="Bookman Old Style" w:cs="Times New Roman"/>
          <w:sz w:val="24"/>
          <w:szCs w:val="24"/>
        </w:rPr>
        <w:t>head of the game is a precursor to gaining competitive advantage.</w:t>
      </w:r>
    </w:p>
    <w:p w:rsidR="009A4E70" w:rsidRPr="006E5085" w:rsidRDefault="009A4E70" w:rsidP="009A4E70">
      <w:pPr>
        <w:spacing w:line="36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Despite the key impact of technology on most businesses today. It is unwise to assume that technology is the answer to all problems in environ</w:t>
      </w:r>
      <w:r>
        <w:rPr>
          <w:rFonts w:ascii="Bookman Old Style" w:eastAsia="Times New Roman" w:hAnsi="Bookman Old Style" w:cs="Times New Roman"/>
          <w:sz w:val="24"/>
          <w:szCs w:val="24"/>
        </w:rPr>
        <w:t>ment, nor that it is always th</w:t>
      </w:r>
      <w:r w:rsidRPr="006E5085">
        <w:rPr>
          <w:rFonts w:ascii="Bookman Old Style" w:eastAsia="Times New Roman" w:hAnsi="Bookman Old Style" w:cs="Times New Roman"/>
          <w:sz w:val="24"/>
          <w:szCs w:val="24"/>
        </w:rPr>
        <w:t>e way forward. the internationalization of markets and products.  The end of the twentieth cent</w:t>
      </w:r>
      <w:r w:rsidRPr="000E1A43">
        <w:rPr>
          <w:rFonts w:ascii="Bookman Old Style" w:eastAsia="Times New Roman" w:hAnsi="Bookman Old Style" w:cs="Times New Roman"/>
          <w:sz w:val="24"/>
          <w:szCs w:val="24"/>
        </w:rPr>
        <w:t xml:space="preserve"> </w:t>
      </w:r>
    </w:p>
    <w:p w:rsidR="009A4E70" w:rsidRPr="000E1A43" w:rsidRDefault="009A4E70" w:rsidP="009A4E70">
      <w:pPr>
        <w:spacing w:line="360" w:lineRule="auto"/>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 xml:space="preserve">International environment                                                                                  </w:t>
      </w:r>
      <w:r w:rsidRPr="006E5085">
        <w:rPr>
          <w:rFonts w:ascii="Bookman Old Style" w:eastAsia="Times New Roman" w:hAnsi="Bookman Old Style" w:cs="Times New Roman"/>
          <w:sz w:val="24"/>
          <w:szCs w:val="24"/>
        </w:rPr>
        <w:t xml:space="preserve">Another key area of change in the macro –environment is </w:t>
      </w:r>
      <w:r>
        <w:rPr>
          <w:rFonts w:ascii="Bookman Old Style" w:eastAsia="Times New Roman" w:hAnsi="Bookman Old Style" w:cs="Times New Roman"/>
          <w:sz w:val="24"/>
          <w:szCs w:val="24"/>
        </w:rPr>
        <w:t>the internationalization of markets and products. The end of the twentieth century  is recognized as th</w:t>
      </w:r>
      <w:r w:rsidRPr="006E5085">
        <w:rPr>
          <w:rFonts w:ascii="Bookman Old Style" w:eastAsia="Times New Roman" w:hAnsi="Bookman Old Style" w:cs="Times New Roman"/>
          <w:sz w:val="24"/>
          <w:szCs w:val="24"/>
        </w:rPr>
        <w:t xml:space="preserve">e period when large-scale businesses ‘went global’. Global products and marketing strategies and activities are mirrored by the transnational approach taken to the workforces and shareholders of these global businesses. </w:t>
      </w:r>
    </w:p>
    <w:p w:rsidR="009A4E70" w:rsidRPr="006E5085"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Globalization has a profound effect not only on the exchange of goods and services but also on the processes o</w:t>
      </w:r>
      <w:r>
        <w:rPr>
          <w:rFonts w:ascii="Bookman Old Style" w:eastAsia="Times New Roman" w:hAnsi="Bookman Old Style" w:cs="Times New Roman"/>
          <w:sz w:val="24"/>
          <w:szCs w:val="24"/>
        </w:rPr>
        <w:t>f business and industry. Optimiz</w:t>
      </w:r>
      <w:r w:rsidRPr="006E5085">
        <w:rPr>
          <w:rFonts w:ascii="Bookman Old Style" w:eastAsia="Times New Roman" w:hAnsi="Bookman Old Style" w:cs="Times New Roman"/>
          <w:sz w:val="24"/>
          <w:szCs w:val="24"/>
        </w:rPr>
        <w:t>ing the global supply chain, through tight integration of business processes from supplier to customer, is a critical area of focus</w:t>
      </w:r>
      <w:r>
        <w:rPr>
          <w:rFonts w:ascii="Bookman Old Style" w:eastAsia="Times New Roman" w:hAnsi="Bookman Old Style" w:cs="Times New Roman"/>
          <w:sz w:val="24"/>
          <w:szCs w:val="24"/>
        </w:rPr>
        <w:t>. We live in a large global market place,</w:t>
      </w:r>
      <w:r w:rsidRPr="006E5085">
        <w:rPr>
          <w:rFonts w:ascii="Bookman Old Style" w:eastAsia="Times New Roman" w:hAnsi="Bookman Old Style" w:cs="Times New Roman"/>
          <w:sz w:val="24"/>
          <w:szCs w:val="24"/>
        </w:rPr>
        <w:t xml:space="preserve"> which is rapidly being made smaller by competi</w:t>
      </w:r>
      <w:r>
        <w:rPr>
          <w:rFonts w:ascii="Bookman Old Style" w:eastAsia="Times New Roman" w:hAnsi="Bookman Old Style" w:cs="Times New Roman"/>
          <w:sz w:val="24"/>
          <w:szCs w:val="24"/>
        </w:rPr>
        <w:t>tion and advances in technology. I</w:t>
      </w:r>
      <w:r w:rsidRPr="006E5085">
        <w:rPr>
          <w:rFonts w:ascii="Bookman Old Style" w:eastAsia="Times New Roman" w:hAnsi="Bookman Old Style" w:cs="Times New Roman"/>
          <w:sz w:val="24"/>
          <w:szCs w:val="24"/>
        </w:rPr>
        <w:t>n the European context, the liberalization of the former Communist economies, the development of ecommerce, the growth of new and advanced trading blocs, and reductions in transportation, information and communication costs are all evidence of this. This growing interdependence means that development in the local political, economic, social or technological environments can lead to ripple effects throughout the increasingly sensitive global society</w:t>
      </w:r>
    </w:p>
    <w:p w:rsidR="009A4E70" w:rsidRPr="006E5085"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The key consideration when pursuing a global strategy is to identify with the financial and marketing opportunities that such a strategy can offer. This should be done alongside the realization of the fact that even though some consumers will accept ‘global’ products, other more diverse markets will expect the product offering to meet their own individual needs. It is a case of balancing the cost savings and revenue generation that can be generated by a global strategy o</w:t>
      </w:r>
      <w:r>
        <w:rPr>
          <w:rFonts w:ascii="Bookman Old Style" w:eastAsia="Times New Roman" w:hAnsi="Bookman Old Style" w:cs="Times New Roman"/>
          <w:sz w:val="24"/>
          <w:szCs w:val="24"/>
        </w:rPr>
        <w:t>n the one hand, with the localiz</w:t>
      </w:r>
      <w:r w:rsidRPr="006E5085">
        <w:rPr>
          <w:rFonts w:ascii="Bookman Old Style" w:eastAsia="Times New Roman" w:hAnsi="Bookman Old Style" w:cs="Times New Roman"/>
          <w:sz w:val="24"/>
          <w:szCs w:val="24"/>
        </w:rPr>
        <w:t>ed customer requirements of a company’s products on the other. It is, therefore, essential for manageme</w:t>
      </w:r>
      <w:r>
        <w:rPr>
          <w:rFonts w:ascii="Bookman Old Style" w:eastAsia="Times New Roman" w:hAnsi="Bookman Old Style" w:cs="Times New Roman"/>
          <w:sz w:val="24"/>
          <w:szCs w:val="24"/>
        </w:rPr>
        <w:t>nt to appreciate the global driv</w:t>
      </w:r>
      <w:r w:rsidRPr="006E5085">
        <w:rPr>
          <w:rFonts w:ascii="Bookman Old Style" w:eastAsia="Times New Roman" w:hAnsi="Bookman Old Style" w:cs="Times New Roman"/>
          <w:sz w:val="24"/>
          <w:szCs w:val="24"/>
        </w:rPr>
        <w:t>ers as well as the importance of local and regional differences, when</w:t>
      </w:r>
      <w:r>
        <w:rPr>
          <w:rFonts w:ascii="Bookman Old Style" w:eastAsia="Times New Roman" w:hAnsi="Bookman Old Style" w:cs="Times New Roman"/>
          <w:sz w:val="24"/>
          <w:szCs w:val="24"/>
        </w:rPr>
        <w:t xml:space="preserve"> </w:t>
      </w:r>
      <w:r w:rsidRPr="006E5085">
        <w:rPr>
          <w:rFonts w:ascii="Bookman Old Style" w:eastAsia="Times New Roman" w:hAnsi="Bookman Old Style" w:cs="Times New Roman"/>
          <w:sz w:val="24"/>
          <w:szCs w:val="24"/>
        </w:rPr>
        <w:t>formulating strategies. -</w:t>
      </w:r>
    </w:p>
    <w:p w:rsidR="009A4E70" w:rsidRPr="006E5085" w:rsidRDefault="009A4E70" w:rsidP="009A4E70">
      <w:pPr>
        <w:spacing w:line="360" w:lineRule="auto"/>
        <w:jc w:val="both"/>
        <w:rPr>
          <w:rFonts w:ascii="Bookman Old Style" w:eastAsia="Times New Roman" w:hAnsi="Bookman Old Style" w:cs="Times New Roman"/>
          <w:b/>
          <w:sz w:val="24"/>
          <w:szCs w:val="24"/>
        </w:rPr>
      </w:pPr>
      <w:r w:rsidRPr="006E5085">
        <w:rPr>
          <w:rFonts w:ascii="Bookman Old Style" w:eastAsia="Times New Roman" w:hAnsi="Bookman Old Style" w:cs="Times New Roman"/>
          <w:b/>
          <w:sz w:val="24"/>
          <w:szCs w:val="24"/>
        </w:rPr>
        <w:t>Knowledge check</w:t>
      </w:r>
    </w:p>
    <w:p w:rsidR="009A4E70" w:rsidRPr="006E5085" w:rsidRDefault="009A4E70" w:rsidP="009A4E70">
      <w:pPr>
        <w:spacing w:line="360" w:lineRule="auto"/>
        <w:jc w:val="both"/>
        <w:rPr>
          <w:rFonts w:ascii="Bookman Old Style" w:eastAsia="Times New Roman" w:hAnsi="Bookman Old Style" w:cs="Times New Roman"/>
          <w:b/>
          <w:sz w:val="24"/>
          <w:szCs w:val="24"/>
        </w:rPr>
      </w:pPr>
      <w:r w:rsidRPr="006E5085">
        <w:rPr>
          <w:rFonts w:ascii="Bookman Old Style" w:eastAsia="Times New Roman" w:hAnsi="Bookman Old Style" w:cs="Times New Roman"/>
          <w:b/>
          <w:sz w:val="24"/>
          <w:szCs w:val="24"/>
        </w:rPr>
        <w:t xml:space="preserve">Education </w:t>
      </w:r>
    </w:p>
    <w:p w:rsidR="009A4E70" w:rsidRPr="006E5085"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At present our understanding of technology and the development of both scientific and business knowledge have become astonishing. The capacity to transmit knowledge through such devices as the internet has become formidable. There are those who would suggest that all this exchange and development of knowledge has not necessarily been accompanied by an increase in wisdom. An interesting aspect of the improvement in education and the subsequent growth of knowledge has been professionalism of workforces in general. Although not universal, generally speaking</w:t>
      </w:r>
      <w:r>
        <w:rPr>
          <w:rFonts w:ascii="Bookman Old Style" w:eastAsia="Times New Roman" w:hAnsi="Bookman Old Style" w:cs="Times New Roman"/>
          <w:sz w:val="24"/>
          <w:szCs w:val="24"/>
        </w:rPr>
        <w:t>,</w:t>
      </w:r>
      <w:r w:rsidRPr="006E5085">
        <w:rPr>
          <w:rFonts w:ascii="Bookman Old Style" w:eastAsia="Times New Roman" w:hAnsi="Bookman Old Style" w:cs="Times New Roman"/>
          <w:sz w:val="24"/>
          <w:szCs w:val="24"/>
        </w:rPr>
        <w:t xml:space="preserve"> there has been a reduction in highly routine and basic manual work and the development of a need for more sophisticated approaches to work tasks and processes. In consequence, there has been a greater interest in educational programmes such as the Learning Organisation. Accompanying this</w:t>
      </w:r>
      <w:r>
        <w:rPr>
          <w:rFonts w:ascii="Bookman Old Style" w:eastAsia="Times New Roman" w:hAnsi="Bookman Old Style" w:cs="Times New Roman"/>
          <w:sz w:val="24"/>
          <w:szCs w:val="24"/>
        </w:rPr>
        <w:t>,</w:t>
      </w:r>
      <w:r w:rsidRPr="006E5085">
        <w:rPr>
          <w:rFonts w:ascii="Bookman Old Style" w:eastAsia="Times New Roman" w:hAnsi="Bookman Old Style" w:cs="Times New Roman"/>
          <w:sz w:val="24"/>
          <w:szCs w:val="24"/>
        </w:rPr>
        <w:t xml:space="preserve"> there has </w:t>
      </w:r>
      <w:r>
        <w:rPr>
          <w:rFonts w:ascii="Bookman Old Style" w:eastAsia="Times New Roman" w:hAnsi="Bookman Old Style" w:cs="Times New Roman"/>
          <w:sz w:val="24"/>
          <w:szCs w:val="24"/>
        </w:rPr>
        <w:t xml:space="preserve">also been the </w:t>
      </w:r>
      <w:r w:rsidRPr="006E5085">
        <w:rPr>
          <w:rFonts w:ascii="Bookman Old Style" w:eastAsia="Times New Roman" w:hAnsi="Bookman Old Style" w:cs="Times New Roman"/>
          <w:sz w:val="24"/>
          <w:szCs w:val="24"/>
        </w:rPr>
        <w:t>development of interest in two concepts</w:t>
      </w:r>
      <w:r>
        <w:rPr>
          <w:rFonts w:ascii="Bookman Old Style" w:eastAsia="Times New Roman" w:hAnsi="Bookman Old Style" w:cs="Times New Roman"/>
          <w:sz w:val="24"/>
          <w:szCs w:val="24"/>
        </w:rPr>
        <w:t>:</w:t>
      </w:r>
      <w:r w:rsidRPr="006E5085">
        <w:rPr>
          <w:rFonts w:ascii="Bookman Old Style" w:eastAsia="Times New Roman" w:hAnsi="Bookman Old Style" w:cs="Times New Roman"/>
          <w:sz w:val="24"/>
          <w:szCs w:val="24"/>
        </w:rPr>
        <w:t xml:space="preserve"> knowledge-based industries and knowledge in knowledge-based organisations</w:t>
      </w:r>
      <w:r>
        <w:rPr>
          <w:rFonts w:ascii="Bookman Old Style" w:eastAsia="Times New Roman" w:hAnsi="Bookman Old Style" w:cs="Times New Roman"/>
          <w:sz w:val="24"/>
          <w:szCs w:val="24"/>
        </w:rPr>
        <w:t>. There is an attempt to improv</w:t>
      </w:r>
      <w:r w:rsidRPr="006E5085">
        <w:rPr>
          <w:rFonts w:ascii="Bookman Old Style" w:eastAsia="Times New Roman" w:hAnsi="Bookman Old Style" w:cs="Times New Roman"/>
          <w:sz w:val="24"/>
          <w:szCs w:val="24"/>
        </w:rPr>
        <w:t>e the operation of a particular process; for example, by a higher standard of education in the form of training. The concern is primarily with product and process development. By contrast, for knowledge industries, the knowledge itself is the commodity that is traded. Firms in knowledge industries compete with each other in terms of ingenuity with which they can configure knowledge.</w:t>
      </w:r>
    </w:p>
    <w:p w:rsidR="009A4E70" w:rsidRPr="006E5085" w:rsidRDefault="009A4E70" w:rsidP="009A4E70">
      <w:pPr>
        <w:spacing w:line="360" w:lineRule="auto"/>
        <w:jc w:val="both"/>
        <w:rPr>
          <w:rFonts w:ascii="Bookman Old Style" w:eastAsia="Times New Roman" w:hAnsi="Bookman Old Style" w:cs="Times New Roman"/>
          <w:b/>
          <w:sz w:val="24"/>
          <w:szCs w:val="24"/>
        </w:rPr>
      </w:pPr>
      <w:r w:rsidRPr="006E5085">
        <w:rPr>
          <w:rFonts w:ascii="Bookman Old Style" w:eastAsia="Times New Roman" w:hAnsi="Bookman Old Style" w:cs="Times New Roman"/>
          <w:b/>
          <w:sz w:val="24"/>
          <w:szCs w:val="24"/>
        </w:rPr>
        <w:t xml:space="preserve">Political </w:t>
      </w:r>
    </w:p>
    <w:p w:rsidR="009A4E70" w:rsidRPr="006E5085"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 xml:space="preserve">Political effect can be looked at in </w:t>
      </w:r>
      <w:r>
        <w:rPr>
          <w:rFonts w:ascii="Bookman Old Style" w:eastAsia="Times New Roman" w:hAnsi="Bookman Old Style" w:cs="Times New Roman"/>
          <w:sz w:val="24"/>
          <w:szCs w:val="24"/>
        </w:rPr>
        <w:t>tw</w:t>
      </w:r>
      <w:r w:rsidRPr="006E5085">
        <w:rPr>
          <w:rFonts w:ascii="Bookman Old Style" w:eastAsia="Times New Roman" w:hAnsi="Bookman Old Style" w:cs="Times New Roman"/>
          <w:sz w:val="24"/>
          <w:szCs w:val="24"/>
        </w:rPr>
        <w:t>o ways. One driven by the government</w:t>
      </w:r>
      <w:r>
        <w:rPr>
          <w:rFonts w:ascii="Bookman Old Style" w:eastAsia="Times New Roman" w:hAnsi="Bookman Old Style" w:cs="Times New Roman"/>
          <w:sz w:val="24"/>
          <w:szCs w:val="24"/>
        </w:rPr>
        <w:t xml:space="preserve"> of</w:t>
      </w:r>
      <w:r w:rsidRPr="006E5085">
        <w:rPr>
          <w:rFonts w:ascii="Bookman Old Style" w:eastAsia="Times New Roman" w:hAnsi="Bookman Old Style" w:cs="Times New Roman"/>
          <w:sz w:val="24"/>
          <w:szCs w:val="24"/>
        </w:rPr>
        <w:t xml:space="preserve"> the day or by multinational political initiatives, and one that is concerned with political shills within the particular business environment. Popular trends at the moment are towards an emphasis on partnerships and alliances aimed at the community rather than the purely market driven political ideology. It can also be</w:t>
      </w:r>
      <w:r>
        <w:rPr>
          <w:rFonts w:ascii="Bookman Old Style" w:eastAsia="Times New Roman" w:hAnsi="Bookman Old Style" w:cs="Times New Roman"/>
          <w:sz w:val="24"/>
          <w:szCs w:val="24"/>
        </w:rPr>
        <w:t xml:space="preserve"> </w:t>
      </w:r>
      <w:r w:rsidRPr="006E5085">
        <w:rPr>
          <w:rFonts w:ascii="Bookman Old Style" w:eastAsia="Times New Roman" w:hAnsi="Bookman Old Style" w:cs="Times New Roman"/>
          <w:sz w:val="24"/>
          <w:szCs w:val="24"/>
        </w:rPr>
        <w:t>argued that another politically driven area of a strategic change has been emergence of the primacy of the customer / consumer and their satisfaction as a key political goal for organizational activity.</w:t>
      </w:r>
    </w:p>
    <w:p w:rsidR="009A4E70" w:rsidRPr="006E5085" w:rsidRDefault="009A4E70" w:rsidP="009A4E70">
      <w:pPr>
        <w:spacing w:line="360" w:lineRule="auto"/>
        <w:jc w:val="both"/>
        <w:rPr>
          <w:rFonts w:ascii="Bookman Old Style" w:eastAsia="Times New Roman" w:hAnsi="Bookman Old Style" w:cs="Times New Roman"/>
          <w:b/>
          <w:sz w:val="24"/>
          <w:szCs w:val="24"/>
        </w:rPr>
      </w:pPr>
      <w:r w:rsidRPr="006E5085">
        <w:rPr>
          <w:rFonts w:ascii="Bookman Old Style" w:eastAsia="Times New Roman" w:hAnsi="Bookman Old Style" w:cs="Times New Roman"/>
          <w:b/>
          <w:sz w:val="24"/>
          <w:szCs w:val="24"/>
        </w:rPr>
        <w:t xml:space="preserve">Legal  </w:t>
      </w:r>
    </w:p>
    <w:p w:rsidR="009A4E70" w:rsidRPr="006E5085"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Organization need to anticipate and prepare themselves for changes in legal procedures. The introduction of more restrictive regulations with regard to health one safety standards is an example.</w:t>
      </w:r>
    </w:p>
    <w:p w:rsidR="009A4E70" w:rsidRPr="006E5085"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The direction of current legal thought enables organizations to prepare for such changes well in advance and as part of the developing strategy.</w:t>
      </w:r>
    </w:p>
    <w:p w:rsidR="009A4E70" w:rsidRPr="006E5085" w:rsidRDefault="009A4E70" w:rsidP="009A4E70">
      <w:pPr>
        <w:spacing w:line="360" w:lineRule="auto"/>
        <w:jc w:val="both"/>
        <w:rPr>
          <w:rFonts w:ascii="Bookman Old Style" w:eastAsia="Times New Roman" w:hAnsi="Bookman Old Style" w:cs="Times New Roman"/>
          <w:b/>
          <w:sz w:val="24"/>
          <w:szCs w:val="24"/>
        </w:rPr>
      </w:pPr>
      <w:r w:rsidRPr="006E5085">
        <w:rPr>
          <w:rFonts w:ascii="Bookman Old Style" w:eastAsia="Times New Roman" w:hAnsi="Bookman Old Style" w:cs="Times New Roman"/>
          <w:b/>
          <w:sz w:val="24"/>
          <w:szCs w:val="24"/>
        </w:rPr>
        <w:t xml:space="preserve">Ethical </w:t>
      </w:r>
    </w:p>
    <w:p w:rsidR="009A4E70" w:rsidRPr="006E5085"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Ethics concerns the moral principles that should govern human relations and conduct. It attempts to define the meaning of human well-being and to identify the factors which cause human contentment. Ethical considerations in formulating strategy involve subjective</w:t>
      </w:r>
      <w:r>
        <w:rPr>
          <w:rFonts w:ascii="Bookman Old Style" w:eastAsia="Times New Roman" w:hAnsi="Bookman Old Style" w:cs="Times New Roman"/>
          <w:sz w:val="24"/>
          <w:szCs w:val="24"/>
        </w:rPr>
        <w:t xml:space="preserve"> personal feeling about human behavior. All </w:t>
      </w:r>
      <w:r w:rsidRPr="006E5085">
        <w:rPr>
          <w:rFonts w:ascii="Bookman Old Style" w:eastAsia="Times New Roman" w:hAnsi="Bookman Old Style" w:cs="Times New Roman"/>
          <w:sz w:val="24"/>
          <w:szCs w:val="24"/>
        </w:rPr>
        <w:t>decision-makers possess s</w:t>
      </w:r>
      <w:r>
        <w:rPr>
          <w:rFonts w:ascii="Bookman Old Style" w:eastAsia="Times New Roman" w:hAnsi="Bookman Old Style" w:cs="Times New Roman"/>
          <w:sz w:val="24"/>
          <w:szCs w:val="24"/>
        </w:rPr>
        <w:t>ome sort of moral philosophy, ev</w:t>
      </w:r>
      <w:r w:rsidRPr="006E5085">
        <w:rPr>
          <w:rFonts w:ascii="Bookman Old Style" w:eastAsia="Times New Roman" w:hAnsi="Bookman Old Style" w:cs="Times New Roman"/>
          <w:sz w:val="24"/>
          <w:szCs w:val="24"/>
        </w:rPr>
        <w:t>en if they are not actually</w:t>
      </w:r>
      <w:r>
        <w:rPr>
          <w:rFonts w:ascii="Bookman Old Style" w:eastAsia="Times New Roman" w:hAnsi="Bookman Old Style" w:cs="Times New Roman"/>
          <w:sz w:val="24"/>
          <w:szCs w:val="24"/>
        </w:rPr>
        <w:t xml:space="preserve"> aware of the</w:t>
      </w:r>
      <w:r w:rsidRPr="006E5085">
        <w:rPr>
          <w:rFonts w:ascii="Bookman Old Style" w:eastAsia="Times New Roman" w:hAnsi="Bookman Old Style" w:cs="Times New Roman"/>
          <w:sz w:val="24"/>
          <w:szCs w:val="24"/>
        </w:rPr>
        <w:t xml:space="preserve"> act. This philosophy helps to determine</w:t>
      </w:r>
      <w:r>
        <w:rPr>
          <w:rFonts w:ascii="Bookman Old Style" w:eastAsia="Times New Roman" w:hAnsi="Bookman Old Style" w:cs="Times New Roman"/>
          <w:sz w:val="24"/>
          <w:szCs w:val="24"/>
        </w:rPr>
        <w:t xml:space="preserve"> </w:t>
      </w:r>
      <w:r w:rsidRPr="006E5085">
        <w:rPr>
          <w:rFonts w:ascii="Bookman Old Style" w:eastAsia="Times New Roman" w:hAnsi="Bookman Old Style" w:cs="Times New Roman"/>
          <w:sz w:val="24"/>
          <w:szCs w:val="24"/>
        </w:rPr>
        <w:t>personal objectives, identify good and bad occurrences and evaluate the desirability of various courses of action.</w:t>
      </w:r>
    </w:p>
    <w:p w:rsidR="009A4E70" w:rsidRPr="006E5085" w:rsidRDefault="009A4E70" w:rsidP="009A4E70">
      <w:pPr>
        <w:spacing w:line="360" w:lineRule="auto"/>
        <w:jc w:val="both"/>
        <w:rPr>
          <w:rFonts w:ascii="Bookman Old Style" w:eastAsia="Times New Roman" w:hAnsi="Bookman Old Style" w:cs="Times New Roman"/>
          <w:b/>
          <w:sz w:val="24"/>
          <w:szCs w:val="24"/>
        </w:rPr>
      </w:pPr>
      <w:r w:rsidRPr="006E5085">
        <w:rPr>
          <w:rFonts w:ascii="Bookman Old Style" w:eastAsia="Times New Roman" w:hAnsi="Bookman Old Style" w:cs="Times New Roman"/>
          <w:b/>
          <w:sz w:val="24"/>
          <w:szCs w:val="24"/>
        </w:rPr>
        <w:t xml:space="preserve">Media </w:t>
      </w:r>
    </w:p>
    <w:p w:rsidR="009A4E70" w:rsidRPr="006E5085"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Within an organization strategy, it is beneficial to consider the effect of media interest in the activities of the business. This can work in two conflicting ways</w:t>
      </w:r>
      <w:r>
        <w:rPr>
          <w:rFonts w:ascii="Bookman Old Style" w:eastAsia="Times New Roman" w:hAnsi="Bookman Old Style" w:cs="Times New Roman"/>
          <w:sz w:val="24"/>
          <w:szCs w:val="24"/>
        </w:rPr>
        <w:t>:</w:t>
      </w:r>
      <w:r w:rsidRPr="006E5085">
        <w:rPr>
          <w:rFonts w:ascii="Bookman Old Style" w:eastAsia="Times New Roman" w:hAnsi="Bookman Old Style" w:cs="Times New Roman"/>
          <w:sz w:val="24"/>
          <w:szCs w:val="24"/>
        </w:rPr>
        <w:t xml:space="preserve"> Interest in the success of the organization, and subsequent positive feedback can lead to greater public awareness and interest. Conversely, media interest in proposed developments that might be unpopular in the community will probably be p</w:t>
      </w:r>
      <w:r>
        <w:rPr>
          <w:rFonts w:ascii="Bookman Old Style" w:eastAsia="Times New Roman" w:hAnsi="Bookman Old Style" w:cs="Times New Roman"/>
          <w:sz w:val="24"/>
          <w:szCs w:val="24"/>
        </w:rPr>
        <w:t>resented in a negative counter-</w:t>
      </w:r>
      <w:r w:rsidRPr="006E5085">
        <w:rPr>
          <w:rFonts w:ascii="Bookman Old Style" w:eastAsia="Times New Roman" w:hAnsi="Bookman Old Style" w:cs="Times New Roman"/>
          <w:sz w:val="24"/>
          <w:szCs w:val="24"/>
        </w:rPr>
        <w:t xml:space="preserve">productive way. It is therefore worthwhile for the organization to ensure that public </w:t>
      </w:r>
      <w:r>
        <w:rPr>
          <w:rFonts w:ascii="Bookman Old Style" w:eastAsia="Times New Roman" w:hAnsi="Bookman Old Style" w:cs="Times New Roman"/>
          <w:sz w:val="24"/>
          <w:szCs w:val="24"/>
        </w:rPr>
        <w:t>relations and de</w:t>
      </w:r>
      <w:r w:rsidRPr="006E5085">
        <w:rPr>
          <w:rFonts w:ascii="Bookman Old Style" w:eastAsia="Times New Roman" w:hAnsi="Bookman Old Style" w:cs="Times New Roman"/>
          <w:sz w:val="24"/>
          <w:szCs w:val="24"/>
        </w:rPr>
        <w:t>liberate and carefully planned with a sustained effort</w:t>
      </w:r>
      <w:r>
        <w:rPr>
          <w:rFonts w:ascii="Bookman Old Style" w:eastAsia="Times New Roman" w:hAnsi="Bookman Old Style" w:cs="Times New Roman"/>
          <w:sz w:val="24"/>
          <w:szCs w:val="24"/>
        </w:rPr>
        <w:t xml:space="preserve"> are</w:t>
      </w:r>
      <w:r w:rsidRPr="006E5085">
        <w:rPr>
          <w:rFonts w:ascii="Bookman Old Style" w:eastAsia="Times New Roman" w:hAnsi="Bookman Old Style" w:cs="Times New Roman"/>
          <w:sz w:val="24"/>
          <w:szCs w:val="24"/>
        </w:rPr>
        <w:t xml:space="preserve"> made to ensure a mutual between the organization and the public through the media.</w:t>
      </w:r>
    </w:p>
    <w:p w:rsidR="009A4E70" w:rsidRPr="006E5085"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The influence of effective public relations on the opinions of a wide range of groups will enhance the likelihood of success for a newly implemented strategy. It must form an integrated part of the entire communications mix and indirectly support its sister activities within that mix.</w:t>
      </w:r>
    </w:p>
    <w:p w:rsidR="009A4E70" w:rsidRPr="006E5085" w:rsidRDefault="009A4E70" w:rsidP="009A4E70">
      <w:pPr>
        <w:spacing w:line="360" w:lineRule="auto"/>
        <w:jc w:val="both"/>
        <w:rPr>
          <w:rFonts w:ascii="Bookman Old Style" w:eastAsia="Times New Roman" w:hAnsi="Bookman Old Style" w:cs="Times New Roman"/>
          <w:b/>
          <w:sz w:val="24"/>
          <w:szCs w:val="24"/>
        </w:rPr>
      </w:pPr>
      <w:r w:rsidRPr="006E5085">
        <w:rPr>
          <w:rFonts w:ascii="Bookman Old Style" w:eastAsia="Times New Roman" w:hAnsi="Bookman Old Style" w:cs="Times New Roman"/>
          <w:b/>
          <w:sz w:val="24"/>
          <w:szCs w:val="24"/>
        </w:rPr>
        <w:t>Stakeholders</w:t>
      </w:r>
    </w:p>
    <w:p w:rsidR="009A4E70" w:rsidRPr="006E5085"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St</w:t>
      </w:r>
      <w:r>
        <w:rPr>
          <w:rFonts w:ascii="Bookman Old Style" w:eastAsia="Times New Roman" w:hAnsi="Bookman Old Style" w:cs="Times New Roman"/>
          <w:sz w:val="24"/>
          <w:szCs w:val="24"/>
        </w:rPr>
        <w:t>akeholder can be defined as ‘</w:t>
      </w:r>
      <w:r w:rsidRPr="006E5085">
        <w:rPr>
          <w:rFonts w:ascii="Bookman Old Style" w:eastAsia="Times New Roman" w:hAnsi="Bookman Old Style" w:cs="Times New Roman"/>
          <w:sz w:val="24"/>
          <w:szCs w:val="24"/>
        </w:rPr>
        <w:t>….. those individual actor</w:t>
      </w:r>
      <w:r>
        <w:rPr>
          <w:rFonts w:ascii="Bookman Old Style" w:eastAsia="Times New Roman" w:hAnsi="Bookman Old Style" w:cs="Times New Roman"/>
          <w:sz w:val="24"/>
          <w:szCs w:val="24"/>
        </w:rPr>
        <w:t>s</w:t>
      </w:r>
      <w:r w:rsidRPr="006E5085">
        <w:rPr>
          <w:rFonts w:ascii="Bookman Old Style" w:eastAsia="Times New Roman" w:hAnsi="Bookman Old Style" w:cs="Times New Roman"/>
          <w:sz w:val="24"/>
          <w:szCs w:val="24"/>
        </w:rPr>
        <w:t xml:space="preserve"> and parties</w:t>
      </w:r>
      <w:r>
        <w:rPr>
          <w:rFonts w:ascii="Bookman Old Style" w:eastAsia="Times New Roman" w:hAnsi="Bookman Old Style" w:cs="Times New Roman"/>
          <w:sz w:val="24"/>
          <w:szCs w:val="24"/>
        </w:rPr>
        <w:t>,  organisations,</w:t>
      </w:r>
      <w:r w:rsidRPr="006E5085">
        <w:rPr>
          <w:rFonts w:ascii="Bookman Old Style" w:eastAsia="Times New Roman" w:hAnsi="Bookman Old Style" w:cs="Times New Roman"/>
          <w:sz w:val="24"/>
          <w:szCs w:val="24"/>
        </w:rPr>
        <w:t xml:space="preserve"> professions, and institutions that  have a bearing on the behavior of the organisation as revealed in its policies a</w:t>
      </w:r>
      <w:r>
        <w:rPr>
          <w:rFonts w:ascii="Bookman Old Style" w:eastAsia="Times New Roman" w:hAnsi="Bookman Old Style" w:cs="Times New Roman"/>
          <w:sz w:val="24"/>
          <w:szCs w:val="24"/>
        </w:rPr>
        <w:t xml:space="preserve">nd actions on the environment. </w:t>
      </w:r>
      <w:r w:rsidRPr="006E5085">
        <w:rPr>
          <w:rFonts w:ascii="Bookman Old Style" w:eastAsia="Times New Roman" w:hAnsi="Bookman Old Style" w:cs="Times New Roman"/>
          <w:sz w:val="24"/>
          <w:szCs w:val="24"/>
        </w:rPr>
        <w:t xml:space="preserve">Mitroff (1933) </w:t>
      </w:r>
    </w:p>
    <w:p w:rsidR="009A4E70"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A s</w:t>
      </w:r>
      <w:r>
        <w:rPr>
          <w:rFonts w:ascii="Bookman Old Style" w:eastAsia="Times New Roman" w:hAnsi="Bookman Old Style" w:cs="Times New Roman"/>
          <w:sz w:val="24"/>
          <w:szCs w:val="24"/>
        </w:rPr>
        <w:t>takeholder is</w:t>
      </w:r>
      <w:r w:rsidRPr="006E5085">
        <w:rPr>
          <w:rFonts w:ascii="Bookman Old Style" w:eastAsia="Times New Roman" w:hAnsi="Bookman Old Style" w:cs="Times New Roman"/>
          <w:sz w:val="24"/>
          <w:szCs w:val="24"/>
        </w:rPr>
        <w:t xml:space="preserve"> </w:t>
      </w:r>
      <w:r>
        <w:rPr>
          <w:rFonts w:ascii="Bookman Old Style" w:eastAsia="Times New Roman" w:hAnsi="Bookman Old Style" w:cs="Times New Roman"/>
          <w:sz w:val="24"/>
          <w:szCs w:val="24"/>
        </w:rPr>
        <w:t xml:space="preserve">therefore </w:t>
      </w:r>
      <w:r w:rsidRPr="006E5085">
        <w:rPr>
          <w:rFonts w:ascii="Bookman Old Style" w:eastAsia="Times New Roman" w:hAnsi="Bookman Old Style" w:cs="Times New Roman"/>
          <w:sz w:val="24"/>
          <w:szCs w:val="24"/>
        </w:rPr>
        <w:t>anyone who is likely to have some inte</w:t>
      </w:r>
      <w:r>
        <w:rPr>
          <w:rFonts w:ascii="Bookman Old Style" w:eastAsia="Times New Roman" w:hAnsi="Bookman Old Style" w:cs="Times New Roman"/>
          <w:sz w:val="24"/>
          <w:szCs w:val="24"/>
        </w:rPr>
        <w:t>rest in the organisation. They</w:t>
      </w:r>
      <w:r w:rsidRPr="006E5085">
        <w:rPr>
          <w:rFonts w:ascii="Bookman Old Style" w:eastAsia="Times New Roman" w:hAnsi="Bookman Old Style" w:cs="Times New Roman"/>
          <w:sz w:val="24"/>
          <w:szCs w:val="24"/>
        </w:rPr>
        <w:t xml:space="preserve"> can be divided into two categories; </w:t>
      </w:r>
    </w:p>
    <w:p w:rsidR="009A4E70" w:rsidRPr="00D70DF9" w:rsidRDefault="009A4E70" w:rsidP="00C64A42">
      <w:pPr>
        <w:pStyle w:val="ListParagraph"/>
        <w:numPr>
          <w:ilvl w:val="0"/>
          <w:numId w:val="65"/>
        </w:numPr>
        <w:spacing w:line="360" w:lineRule="auto"/>
        <w:jc w:val="both"/>
        <w:rPr>
          <w:rFonts w:ascii="Bookman Old Style" w:eastAsia="Times New Roman" w:hAnsi="Bookman Old Style" w:cs="Times New Roman"/>
          <w:sz w:val="24"/>
          <w:szCs w:val="24"/>
        </w:rPr>
      </w:pPr>
      <w:r w:rsidRPr="00D70DF9">
        <w:rPr>
          <w:rFonts w:ascii="Bookman Old Style" w:eastAsia="Times New Roman" w:hAnsi="Bookman Old Style" w:cs="Times New Roman"/>
          <w:sz w:val="24"/>
          <w:szCs w:val="24"/>
        </w:rPr>
        <w:t xml:space="preserve">those that have an internal interest, and </w:t>
      </w:r>
    </w:p>
    <w:p w:rsidR="009A4E70" w:rsidRPr="00D70DF9" w:rsidRDefault="009A4E70" w:rsidP="00C64A42">
      <w:pPr>
        <w:pStyle w:val="ListParagraph"/>
        <w:numPr>
          <w:ilvl w:val="0"/>
          <w:numId w:val="65"/>
        </w:numPr>
        <w:spacing w:line="360" w:lineRule="auto"/>
        <w:jc w:val="both"/>
        <w:rPr>
          <w:rFonts w:ascii="Bookman Old Style" w:eastAsia="Times New Roman" w:hAnsi="Bookman Old Style" w:cs="Times New Roman"/>
          <w:sz w:val="24"/>
          <w:szCs w:val="24"/>
        </w:rPr>
      </w:pPr>
      <w:r w:rsidRPr="00D70DF9">
        <w:rPr>
          <w:rFonts w:ascii="Bookman Old Style" w:eastAsia="Times New Roman" w:hAnsi="Bookman Old Style" w:cs="Times New Roman"/>
          <w:sz w:val="24"/>
          <w:szCs w:val="24"/>
        </w:rPr>
        <w:t>those viewing the organisation externally.</w:t>
      </w:r>
    </w:p>
    <w:p w:rsidR="009A4E70" w:rsidRPr="006E5085"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External stakeholders include competitors, customers, suppliers, sha</w:t>
      </w:r>
      <w:r>
        <w:rPr>
          <w:rFonts w:ascii="Bookman Old Style" w:eastAsia="Times New Roman" w:hAnsi="Bookman Old Style" w:cs="Times New Roman"/>
          <w:sz w:val="24"/>
          <w:szCs w:val="24"/>
        </w:rPr>
        <w:t>reholders, government</w:t>
      </w:r>
      <w:r w:rsidRPr="006E5085">
        <w:rPr>
          <w:rFonts w:ascii="Bookman Old Style" w:eastAsia="Times New Roman" w:hAnsi="Bookman Old Style" w:cs="Times New Roman"/>
          <w:sz w:val="24"/>
          <w:szCs w:val="24"/>
        </w:rPr>
        <w:t xml:space="preserve"> departments etc. they are all involved to varying degree in judging the efficiency of an organisation and trying to influence its activities, and therefore it is important that the organisation determines the outputs required by the stakeholders.</w:t>
      </w:r>
    </w:p>
    <w:p w:rsidR="009A4E70"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Various forms of stakeholder analysis have been documented, but it is of little use purely to generalize about who are the stakeholders affecting an organisation’s strategic development, and to list such without analyzing whether they are  key,</w:t>
      </w:r>
      <w:r>
        <w:rPr>
          <w:rFonts w:ascii="Bookman Old Style" w:eastAsia="Times New Roman" w:hAnsi="Bookman Old Style" w:cs="Times New Roman"/>
          <w:sz w:val="24"/>
          <w:szCs w:val="24"/>
        </w:rPr>
        <w:t xml:space="preserve"> supportive, evil, benign, etc</w:t>
      </w:r>
    </w:p>
    <w:p w:rsidR="009A4E70" w:rsidRDefault="009A4E70" w:rsidP="009A4E70">
      <w:pPr>
        <w:spacing w:line="360" w:lineRule="auto"/>
        <w:jc w:val="both"/>
        <w:rPr>
          <w:rFonts w:ascii="Bookman Old Style" w:eastAsia="Times New Roman" w:hAnsi="Bookman Old Style" w:cs="Times New Roman"/>
          <w:sz w:val="24"/>
          <w:szCs w:val="24"/>
        </w:rPr>
      </w:pPr>
    </w:p>
    <w:p w:rsidR="009A4E70" w:rsidRPr="00D70DF9"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eastAsia="Times New Roman" w:hAnsi="Bookman Old Style" w:cs="Times New Roman"/>
          <w:b/>
          <w:i/>
          <w:sz w:val="24"/>
          <w:szCs w:val="24"/>
        </w:rPr>
        <w:t xml:space="preserve"> Feedback </w:t>
      </w:r>
    </w:p>
    <w:p w:rsidR="009A4E70" w:rsidRPr="006E5085"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Sony set out with global ambitions right from the beginning. However, within the worldwide market it recognized US market as its key battlefield. Its early focus was thus on the US market (over that even of its local home market). The globalization process was progressive moving from   the US outwards.</w:t>
      </w:r>
    </w:p>
    <w:p w:rsidR="009A4E70" w:rsidRPr="006E5085"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 xml:space="preserve">Sony was not inhibited by its </w:t>
      </w:r>
      <w:r>
        <w:rPr>
          <w:rFonts w:ascii="Bookman Old Style" w:eastAsia="Times New Roman" w:hAnsi="Bookman Old Style" w:cs="Times New Roman"/>
          <w:sz w:val="24"/>
          <w:szCs w:val="24"/>
        </w:rPr>
        <w:t>own cultural ‘bag and baggage’. I</w:t>
      </w:r>
      <w:r w:rsidRPr="006E5085">
        <w:rPr>
          <w:rFonts w:ascii="Bookman Old Style" w:eastAsia="Times New Roman" w:hAnsi="Bookman Old Style" w:cs="Times New Roman"/>
          <w:sz w:val="24"/>
          <w:szCs w:val="24"/>
        </w:rPr>
        <w:t>ndeed to counter this issue it deliberately</w:t>
      </w:r>
      <w:r>
        <w:rPr>
          <w:rFonts w:ascii="Bookman Old Style" w:eastAsia="Times New Roman" w:hAnsi="Bookman Old Style" w:cs="Times New Roman"/>
          <w:sz w:val="24"/>
          <w:szCs w:val="24"/>
        </w:rPr>
        <w:t xml:space="preserve"> set out to woo</w:t>
      </w:r>
      <w:r w:rsidRPr="006E5085">
        <w:rPr>
          <w:rFonts w:ascii="Bookman Old Style" w:eastAsia="Times New Roman" w:hAnsi="Bookman Old Style" w:cs="Times New Roman"/>
          <w:sz w:val="24"/>
          <w:szCs w:val="24"/>
        </w:rPr>
        <w:t xml:space="preserve"> the American consumer. It established a global brand, with the name </w:t>
      </w:r>
      <w:r>
        <w:rPr>
          <w:rFonts w:ascii="Bookman Old Style" w:eastAsia="Times New Roman" w:hAnsi="Bookman Old Style" w:cs="Times New Roman"/>
          <w:sz w:val="24"/>
          <w:szCs w:val="24"/>
        </w:rPr>
        <w:t>‘</w:t>
      </w:r>
      <w:r w:rsidRPr="006E5085">
        <w:rPr>
          <w:rFonts w:ascii="Bookman Old Style" w:eastAsia="Times New Roman" w:hAnsi="Bookman Old Style" w:cs="Times New Roman"/>
          <w:sz w:val="24"/>
          <w:szCs w:val="24"/>
        </w:rPr>
        <w:t>Sony</w:t>
      </w:r>
      <w:r>
        <w:rPr>
          <w:rFonts w:ascii="Bookman Old Style" w:eastAsia="Times New Roman" w:hAnsi="Bookman Old Style" w:cs="Times New Roman"/>
          <w:sz w:val="24"/>
          <w:szCs w:val="24"/>
        </w:rPr>
        <w:t>’</w:t>
      </w:r>
      <w:r w:rsidRPr="006E5085">
        <w:rPr>
          <w:rFonts w:ascii="Bookman Old Style" w:eastAsia="Times New Roman" w:hAnsi="Bookman Old Style" w:cs="Times New Roman"/>
          <w:sz w:val="24"/>
          <w:szCs w:val="24"/>
        </w:rPr>
        <w:t xml:space="preserve"> chosen to appeal to its key battlefield the US. Sony realised that to succeed in the world market it needed a global name and its brand </w:t>
      </w:r>
      <w:r>
        <w:rPr>
          <w:rFonts w:ascii="Bookman Old Style" w:eastAsia="Times New Roman" w:hAnsi="Bookman Old Style" w:cs="Times New Roman"/>
          <w:sz w:val="24"/>
          <w:szCs w:val="24"/>
        </w:rPr>
        <w:t>i</w:t>
      </w:r>
      <w:r w:rsidRPr="006E5085">
        <w:rPr>
          <w:rFonts w:ascii="Bookman Old Style" w:eastAsia="Times New Roman" w:hAnsi="Bookman Old Style" w:cs="Times New Roman"/>
          <w:sz w:val="24"/>
          <w:szCs w:val="24"/>
        </w:rPr>
        <w:t>s a competitive asset on the world stage.</w:t>
      </w:r>
    </w:p>
    <w:p w:rsidR="009A4E70" w:rsidRPr="006E5085" w:rsidRDefault="009A4E70" w:rsidP="009A4E70">
      <w:pPr>
        <w:spacing w:line="36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‘Sony’ also had a Global M</w:t>
      </w:r>
      <w:r w:rsidRPr="006E5085">
        <w:rPr>
          <w:rFonts w:ascii="Bookman Old Style" w:eastAsia="Times New Roman" w:hAnsi="Bookman Old Style" w:cs="Times New Roman"/>
          <w:sz w:val="24"/>
          <w:szCs w:val="24"/>
        </w:rPr>
        <w:t xml:space="preserve">anagement Team. By 1989 there were many foreigners on the main board. As early as 1972, the Head of Sony in the US was an American. It adopted local strategies within its overall global strategy. </w:t>
      </w:r>
    </w:p>
    <w:p w:rsidR="009A4E70" w:rsidRPr="006E5085"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To achieve a balance between sales and production across its key markets. It established the production and marketing. The location of production facilities was selected on the basis of the comparative advantage of the country. Thus, much of its component production is based in the low-cost countries of South East Asia. However, for its sales push it located product assembly sites in markets, in order to be close to the customer. Note that although Sony achieved huge efficiencies through sta</w:t>
      </w:r>
      <w:r>
        <w:rPr>
          <w:rFonts w:ascii="Bookman Old Style" w:eastAsia="Times New Roman" w:hAnsi="Bookman Old Style" w:cs="Times New Roman"/>
          <w:sz w:val="24"/>
          <w:szCs w:val="24"/>
        </w:rPr>
        <w:t>ndardized production, it does n</w:t>
      </w:r>
      <w:r w:rsidRPr="006E5085">
        <w:rPr>
          <w:rFonts w:ascii="Bookman Old Style" w:eastAsia="Times New Roman" w:hAnsi="Bookman Old Style" w:cs="Times New Roman"/>
          <w:sz w:val="24"/>
          <w:szCs w:val="24"/>
        </w:rPr>
        <w:t>ot necessarily offer standard market offerings worldwide. Based on local</w:t>
      </w:r>
      <w:r>
        <w:rPr>
          <w:rFonts w:ascii="Bookman Old Style" w:eastAsia="Times New Roman" w:hAnsi="Bookman Old Style" w:cs="Times New Roman"/>
          <w:sz w:val="24"/>
          <w:szCs w:val="24"/>
        </w:rPr>
        <w:t xml:space="preserve"> market intelligence, different </w:t>
      </w:r>
      <w:r w:rsidRPr="006E5085">
        <w:rPr>
          <w:rFonts w:ascii="Bookman Old Style" w:eastAsia="Times New Roman" w:hAnsi="Bookman Old Style" w:cs="Times New Roman"/>
          <w:sz w:val="24"/>
          <w:szCs w:val="24"/>
        </w:rPr>
        <w:t>value propositi</w:t>
      </w:r>
      <w:r>
        <w:rPr>
          <w:rFonts w:ascii="Bookman Old Style" w:eastAsia="Times New Roman" w:hAnsi="Bookman Old Style" w:cs="Times New Roman"/>
          <w:sz w:val="24"/>
          <w:szCs w:val="24"/>
        </w:rPr>
        <w:t>ons were adopted in different different countries. There</w:t>
      </w:r>
      <w:r w:rsidRPr="006E5085">
        <w:rPr>
          <w:rFonts w:ascii="Bookman Old Style" w:eastAsia="Times New Roman" w:hAnsi="Bookman Old Style" w:cs="Times New Roman"/>
          <w:sz w:val="24"/>
          <w:szCs w:val="24"/>
        </w:rPr>
        <w:t xml:space="preserve"> is also a level of differentiation, in many of their product range, to cater for local /regional differences. </w:t>
      </w:r>
    </w:p>
    <w:p w:rsidR="009A4E70" w:rsidRPr="006E5085"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Sony later established R&amp;D centers worldwide. Location was partly on the basis of its main markets and party on the basis of access to rele</w:t>
      </w:r>
      <w:r>
        <w:rPr>
          <w:rFonts w:ascii="Bookman Old Style" w:eastAsia="Times New Roman" w:hAnsi="Bookman Old Style" w:cs="Times New Roman"/>
          <w:sz w:val="24"/>
          <w:szCs w:val="24"/>
        </w:rPr>
        <w:t>va</w:t>
      </w:r>
      <w:r w:rsidRPr="006E5085">
        <w:rPr>
          <w:rFonts w:ascii="Bookman Old Style" w:eastAsia="Times New Roman" w:hAnsi="Bookman Old Style" w:cs="Times New Roman"/>
          <w:sz w:val="24"/>
          <w:szCs w:val="24"/>
        </w:rPr>
        <w:t>nt skills, competencies and knowledge.</w:t>
      </w:r>
    </w:p>
    <w:p w:rsidR="009A4E70" w:rsidRPr="006E5085"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Sony’s global positioning was also based on ha</w:t>
      </w:r>
      <w:r>
        <w:rPr>
          <w:rFonts w:ascii="Bookman Old Style" w:eastAsia="Times New Roman" w:hAnsi="Bookman Old Style" w:cs="Times New Roman"/>
          <w:sz w:val="24"/>
          <w:szCs w:val="24"/>
        </w:rPr>
        <w:t>vi</w:t>
      </w:r>
      <w:r w:rsidRPr="006E5085">
        <w:rPr>
          <w:rFonts w:ascii="Bookman Old Style" w:eastAsia="Times New Roman" w:hAnsi="Bookman Old Style" w:cs="Times New Roman"/>
          <w:sz w:val="24"/>
          <w:szCs w:val="24"/>
        </w:rPr>
        <w:t>ng a clear differentiatin</w:t>
      </w:r>
      <w:r>
        <w:rPr>
          <w:rFonts w:ascii="Bookman Old Style" w:eastAsia="Times New Roman" w:hAnsi="Bookman Old Style" w:cs="Times New Roman"/>
          <w:sz w:val="24"/>
          <w:szCs w:val="24"/>
        </w:rPr>
        <w:t>g factor from its major c</w:t>
      </w:r>
      <w:r w:rsidRPr="006E5085">
        <w:rPr>
          <w:rFonts w:ascii="Bookman Old Style" w:eastAsia="Times New Roman" w:hAnsi="Bookman Old Style" w:cs="Times New Roman"/>
          <w:sz w:val="24"/>
          <w:szCs w:val="24"/>
        </w:rPr>
        <w:t>ompetitors</w:t>
      </w:r>
      <w:r>
        <w:rPr>
          <w:rFonts w:ascii="Bookman Old Style" w:eastAsia="Times New Roman" w:hAnsi="Bookman Old Style" w:cs="Times New Roman"/>
          <w:sz w:val="24"/>
          <w:szCs w:val="24"/>
        </w:rPr>
        <w:t>. I</w:t>
      </w:r>
      <w:r w:rsidRPr="006E5085">
        <w:rPr>
          <w:rFonts w:ascii="Bookman Old Style" w:eastAsia="Times New Roman" w:hAnsi="Bookman Old Style" w:cs="Times New Roman"/>
          <w:sz w:val="24"/>
          <w:szCs w:val="24"/>
        </w:rPr>
        <w:t>t prides itself on superior quality and functionality, and this is well accepted throughout the w</w:t>
      </w:r>
      <w:r>
        <w:rPr>
          <w:rFonts w:ascii="Bookman Old Style" w:eastAsia="Times New Roman" w:hAnsi="Bookman Old Style" w:cs="Times New Roman"/>
          <w:sz w:val="24"/>
          <w:szCs w:val="24"/>
        </w:rPr>
        <w:t>orld-wide market.</w:t>
      </w:r>
    </w:p>
    <w:p w:rsidR="009A4E70" w:rsidRPr="006E5085" w:rsidRDefault="009A4E70" w:rsidP="009A4E70">
      <w:pPr>
        <w:spacing w:line="360" w:lineRule="auto"/>
        <w:jc w:val="both"/>
        <w:rPr>
          <w:rFonts w:ascii="Bookman Old Style" w:eastAsia="Times New Roman" w:hAnsi="Bookman Old Style" w:cs="Times New Roman"/>
          <w:sz w:val="24"/>
          <w:szCs w:val="24"/>
        </w:rPr>
      </w:pPr>
      <w:r w:rsidRPr="00DF0197">
        <w:rPr>
          <w:rFonts w:ascii="Bookman Old Style" w:eastAsia="Times New Roman" w:hAnsi="Bookman Old Style" w:cs="Times New Roman"/>
          <w:b/>
          <w:sz w:val="24"/>
          <w:szCs w:val="24"/>
        </w:rPr>
        <w:t>Assignment:</w:t>
      </w:r>
      <w:r>
        <w:rPr>
          <w:rFonts w:ascii="Bookman Old Style" w:eastAsia="Times New Roman" w:hAnsi="Bookman Old Style" w:cs="Times New Roman"/>
          <w:sz w:val="24"/>
          <w:szCs w:val="24"/>
        </w:rPr>
        <w:t xml:space="preserve"> Today, ethical</w:t>
      </w:r>
      <w:r w:rsidRPr="006E5085">
        <w:rPr>
          <w:rFonts w:ascii="Bookman Old Style" w:eastAsia="Times New Roman" w:hAnsi="Bookman Old Style" w:cs="Times New Roman"/>
          <w:sz w:val="24"/>
          <w:szCs w:val="24"/>
        </w:rPr>
        <w:t xml:space="preserve"> issues are very much in focus in the business environment. Customer</w:t>
      </w:r>
      <w:r>
        <w:rPr>
          <w:rFonts w:ascii="Bookman Old Style" w:eastAsia="Times New Roman" w:hAnsi="Bookman Old Style" w:cs="Times New Roman"/>
          <w:sz w:val="24"/>
          <w:szCs w:val="24"/>
        </w:rPr>
        <w:t>s often differentiate on the</w:t>
      </w:r>
      <w:r w:rsidRPr="006E5085">
        <w:rPr>
          <w:rFonts w:ascii="Bookman Old Style" w:eastAsia="Times New Roman" w:hAnsi="Bookman Old Style" w:cs="Times New Roman"/>
          <w:sz w:val="24"/>
          <w:szCs w:val="24"/>
        </w:rPr>
        <w:t xml:space="preserve"> basis of ethical standards when making purchasing choices.</w:t>
      </w:r>
    </w:p>
    <w:p w:rsidR="009A4E70" w:rsidRPr="00DF0197" w:rsidRDefault="009A4E70" w:rsidP="00C64A42">
      <w:pPr>
        <w:pStyle w:val="ListParagraph"/>
        <w:numPr>
          <w:ilvl w:val="0"/>
          <w:numId w:val="66"/>
        </w:numPr>
        <w:spacing w:line="360" w:lineRule="auto"/>
        <w:jc w:val="both"/>
        <w:rPr>
          <w:rFonts w:ascii="Bookman Old Style" w:eastAsia="Times New Roman" w:hAnsi="Bookman Old Style" w:cs="Times New Roman"/>
          <w:sz w:val="24"/>
          <w:szCs w:val="24"/>
        </w:rPr>
      </w:pPr>
      <w:r w:rsidRPr="00DF0197">
        <w:rPr>
          <w:rFonts w:ascii="Bookman Old Style" w:eastAsia="Times New Roman" w:hAnsi="Bookman Old Style" w:cs="Times New Roman"/>
          <w:sz w:val="24"/>
          <w:szCs w:val="24"/>
        </w:rPr>
        <w:t>Identify a range of ethical problems that can arise in managerial work as environment issues.</w:t>
      </w:r>
    </w:p>
    <w:p w:rsidR="009A4E70" w:rsidRPr="00DF0197" w:rsidRDefault="009A4E70" w:rsidP="00C64A42">
      <w:pPr>
        <w:pStyle w:val="ListParagraph"/>
        <w:numPr>
          <w:ilvl w:val="0"/>
          <w:numId w:val="66"/>
        </w:numPr>
        <w:spacing w:line="360" w:lineRule="auto"/>
        <w:jc w:val="both"/>
        <w:rPr>
          <w:rFonts w:ascii="Bookman Old Style" w:eastAsia="Times New Roman" w:hAnsi="Bookman Old Style" w:cs="Times New Roman"/>
          <w:sz w:val="24"/>
          <w:szCs w:val="24"/>
        </w:rPr>
      </w:pPr>
      <w:r w:rsidRPr="00DF0197">
        <w:rPr>
          <w:rFonts w:ascii="Bookman Old Style" w:eastAsia="Times New Roman" w:hAnsi="Bookman Old Style" w:cs="Times New Roman"/>
          <w:sz w:val="24"/>
          <w:szCs w:val="24"/>
        </w:rPr>
        <w:t>Suggest how an organization would be able to deal with the issue in order to enhance any future Strategic formulation.</w:t>
      </w:r>
    </w:p>
    <w:p w:rsidR="009A4E70" w:rsidRPr="006E5085" w:rsidRDefault="009A4E70" w:rsidP="009A4E70">
      <w:pPr>
        <w:spacing w:line="360" w:lineRule="auto"/>
        <w:jc w:val="both"/>
        <w:rPr>
          <w:rFonts w:ascii="Bookman Old Style" w:eastAsia="Times New Roman" w:hAnsi="Bookman Old Style" w:cs="Times New Roman"/>
          <w:b/>
          <w:sz w:val="24"/>
          <w:szCs w:val="24"/>
        </w:rPr>
      </w:pPr>
      <w:r w:rsidRPr="006E5085">
        <w:rPr>
          <w:rFonts w:ascii="Bookman Old Style" w:eastAsia="Times New Roman" w:hAnsi="Bookman Old Style" w:cs="Times New Roman"/>
          <w:b/>
          <w:sz w:val="24"/>
          <w:szCs w:val="24"/>
        </w:rPr>
        <w:t xml:space="preserve">Research activity </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An example of</w:t>
      </w:r>
      <w:r>
        <w:rPr>
          <w:rFonts w:ascii="Bookman Old Style" w:eastAsia="Times New Roman" w:hAnsi="Bookman Old Style" w:cs="Times New Roman"/>
          <w:sz w:val="24"/>
          <w:szCs w:val="24"/>
        </w:rPr>
        <w:t xml:space="preserve"> </w:t>
      </w:r>
      <w:r w:rsidRPr="006E5085">
        <w:rPr>
          <w:rFonts w:ascii="Bookman Old Style" w:eastAsia="Times New Roman" w:hAnsi="Bookman Old Style" w:cs="Times New Roman"/>
          <w:sz w:val="24"/>
          <w:szCs w:val="24"/>
        </w:rPr>
        <w:t>a commercial development arising from an ethical question is that of the Fair</w:t>
      </w:r>
      <w:r>
        <w:rPr>
          <w:rFonts w:ascii="Bookman Old Style" w:eastAsia="Times New Roman" w:hAnsi="Bookman Old Style" w:cs="Times New Roman"/>
          <w:sz w:val="24"/>
          <w:szCs w:val="24"/>
        </w:rPr>
        <w:t xml:space="preserve"> </w:t>
      </w:r>
      <w:r w:rsidRPr="006E5085">
        <w:rPr>
          <w:rFonts w:ascii="Bookman Old Style" w:eastAsia="Times New Roman" w:hAnsi="Bookman Old Style" w:cs="Times New Roman"/>
          <w:sz w:val="24"/>
          <w:szCs w:val="24"/>
        </w:rPr>
        <w:t>trade foundation. This was developed from an idea in 1994 to provide an alternative to offering aid to Third world enterprises, such as Green and Blacks Maya Gold chocolate. The idea of’</w:t>
      </w:r>
      <w:r>
        <w:rPr>
          <w:rFonts w:ascii="Bookman Old Style" w:eastAsia="Times New Roman" w:hAnsi="Bookman Old Style" w:cs="Times New Roman"/>
          <w:sz w:val="24"/>
          <w:szCs w:val="24"/>
        </w:rPr>
        <w:t xml:space="preserve"> ‘</w:t>
      </w:r>
      <w:r w:rsidRPr="006E5085">
        <w:rPr>
          <w:rFonts w:ascii="Bookman Old Style" w:eastAsia="Times New Roman" w:hAnsi="Bookman Old Style" w:cs="Times New Roman"/>
          <w:sz w:val="24"/>
          <w:szCs w:val="24"/>
        </w:rPr>
        <w:t>trade, not aid</w:t>
      </w:r>
      <w:r>
        <w:rPr>
          <w:rFonts w:ascii="Bookman Old Style" w:eastAsia="Times New Roman" w:hAnsi="Bookman Old Style" w:cs="Times New Roman"/>
          <w:sz w:val="24"/>
          <w:szCs w:val="24"/>
        </w:rPr>
        <w:t>’</w:t>
      </w:r>
      <w:r w:rsidRPr="006E5085">
        <w:rPr>
          <w:rFonts w:ascii="Bookman Old Style" w:eastAsia="Times New Roman" w:hAnsi="Bookman Old Style" w:cs="Times New Roman"/>
          <w:sz w:val="24"/>
          <w:szCs w:val="24"/>
        </w:rPr>
        <w:t xml:space="preserve"> has become increasingly popular with a number of supermarkets now stocking a range of Fairtrade products.</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 xml:space="preserve">Investigate the launching of the Fairtrade concept and research the business benefit to both the he </w:t>
      </w:r>
      <w:r>
        <w:rPr>
          <w:rFonts w:ascii="Bookman Old Style" w:eastAsia="Times New Roman" w:hAnsi="Bookman Old Style" w:cs="Times New Roman"/>
          <w:sz w:val="24"/>
          <w:szCs w:val="24"/>
        </w:rPr>
        <w:t>Producer and the R</w:t>
      </w:r>
      <w:r w:rsidRPr="006E5085">
        <w:rPr>
          <w:rFonts w:ascii="Bookman Old Style" w:eastAsia="Times New Roman" w:hAnsi="Bookman Old Style" w:cs="Times New Roman"/>
          <w:sz w:val="24"/>
          <w:szCs w:val="24"/>
        </w:rPr>
        <w:t>etailer Check out these websites</w:t>
      </w:r>
    </w:p>
    <w:p w:rsidR="009A4E70" w:rsidRPr="006E5085" w:rsidRDefault="00945E0D" w:rsidP="009A4E70">
      <w:pPr>
        <w:spacing w:line="240" w:lineRule="auto"/>
        <w:rPr>
          <w:rFonts w:ascii="Bookman Old Style" w:eastAsia="Times New Roman" w:hAnsi="Bookman Old Style" w:cs="Times New Roman"/>
          <w:sz w:val="24"/>
          <w:szCs w:val="24"/>
        </w:rPr>
      </w:pPr>
      <w:hyperlink r:id="rId11" w:history="1">
        <w:r w:rsidR="009A4E70" w:rsidRPr="006E5085">
          <w:rPr>
            <w:rFonts w:ascii="Bookman Old Style" w:eastAsia="Times New Roman" w:hAnsi="Bookman Old Style" w:cs="Times New Roman"/>
            <w:color w:val="0000FF"/>
            <w:sz w:val="24"/>
            <w:szCs w:val="24"/>
            <w:u w:val="single"/>
          </w:rPr>
          <w:t>http://www.fairtrade.org.uk/</w:t>
        </w:r>
      </w:hyperlink>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color w:val="0000FF"/>
          <w:sz w:val="24"/>
          <w:szCs w:val="24"/>
          <w:u w:val="single"/>
        </w:rPr>
        <w:t>http://www.airop.ac.</w:t>
      </w:r>
      <w:r>
        <w:rPr>
          <w:rFonts w:ascii="Bookman Old Style" w:eastAsia="Times New Roman" w:hAnsi="Bookman Old Style" w:cs="Times New Roman"/>
          <w:color w:val="0000FF"/>
          <w:sz w:val="24"/>
          <w:szCs w:val="24"/>
          <w:u w:val="single"/>
        </w:rPr>
        <w:t>uk/downloads/bcfCo-opGroupFT.pdf</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Tesco is not a company that comes to mind as a leader in green issues. Indeed it has been criticized for being part of the problem. So when it recently launched a maj</w:t>
      </w:r>
      <w:r>
        <w:rPr>
          <w:rFonts w:ascii="Bookman Old Style" w:eastAsia="Times New Roman" w:hAnsi="Bookman Old Style" w:cs="Times New Roman"/>
          <w:sz w:val="24"/>
          <w:szCs w:val="24"/>
        </w:rPr>
        <w:t>or strategic initiative to tack</w:t>
      </w:r>
      <w:r w:rsidRPr="006E5085">
        <w:rPr>
          <w:rFonts w:ascii="Bookman Old Style" w:eastAsia="Times New Roman" w:hAnsi="Bookman Old Style" w:cs="Times New Roman"/>
          <w:sz w:val="24"/>
          <w:szCs w:val="24"/>
        </w:rPr>
        <w:t>le climate change one would have expected a highly skeptical response. Read the announcement at:</w:t>
      </w:r>
    </w:p>
    <w:p w:rsidR="009A4E70" w:rsidRPr="006E5085" w:rsidRDefault="00945E0D" w:rsidP="009A4E70">
      <w:pPr>
        <w:spacing w:line="240" w:lineRule="auto"/>
        <w:rPr>
          <w:rFonts w:ascii="Bookman Old Style" w:eastAsia="Times New Roman" w:hAnsi="Bookman Old Style" w:cs="Times New Roman"/>
          <w:sz w:val="24"/>
          <w:szCs w:val="24"/>
        </w:rPr>
      </w:pPr>
      <w:hyperlink r:id="rId12" w:history="1">
        <w:r w:rsidR="009A4E70" w:rsidRPr="008C2E24">
          <w:rPr>
            <w:rStyle w:val="Hyperlink"/>
            <w:rFonts w:ascii="Bookman Old Style" w:eastAsia="Times New Roman" w:hAnsi="Bookman Old Style" w:cs="Times New Roman"/>
            <w:sz w:val="24"/>
            <w:szCs w:val="24"/>
          </w:rPr>
          <w:t>http://green.itweek.co.uk/marketing/index.htm</w:t>
        </w:r>
      </w:hyperlink>
      <w:r w:rsidR="009A4E70">
        <w:rPr>
          <w:rFonts w:ascii="Bookman Old Style" w:eastAsia="Times New Roman" w:hAnsi="Bookman Old Style" w:cs="Times New Roman"/>
          <w:color w:val="0000FF"/>
          <w:sz w:val="24"/>
          <w:szCs w:val="24"/>
          <w:u w:val="single"/>
        </w:rPr>
        <w:t>/</w:t>
      </w:r>
    </w:p>
    <w:p w:rsidR="009A4E70" w:rsidRPr="006E5085"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 xml:space="preserve">Tesco predged to slash carbon emissions from its stores, distribution centres and supply chain and announced </w:t>
      </w:r>
      <w:r>
        <w:rPr>
          <w:rFonts w:ascii="Bookman Old Style" w:eastAsia="Times New Roman" w:hAnsi="Bookman Old Style" w:cs="Times New Roman"/>
          <w:sz w:val="24"/>
          <w:szCs w:val="24"/>
        </w:rPr>
        <w:t xml:space="preserve">it </w:t>
      </w:r>
      <w:r w:rsidRPr="006E5085">
        <w:rPr>
          <w:rFonts w:ascii="Bookman Old Style" w:eastAsia="Times New Roman" w:hAnsi="Bookman Old Style" w:cs="Times New Roman"/>
          <w:sz w:val="24"/>
          <w:szCs w:val="24"/>
        </w:rPr>
        <w:t>will place “carbon labels” on its products so that  shoppers  can compare the carbon cost of a production the  same way they check a product’s calorie content.</w:t>
      </w:r>
    </w:p>
    <w:p w:rsidR="009A4E70" w:rsidRPr="006E5085" w:rsidRDefault="009A4E70" w:rsidP="009A4E70">
      <w:pPr>
        <w:spacing w:line="360" w:lineRule="auto"/>
        <w:jc w:val="both"/>
        <w:rPr>
          <w:rFonts w:ascii="Bookman Old Style" w:eastAsia="Times New Roman" w:hAnsi="Bookman Old Style" w:cs="Times New Roman"/>
          <w:sz w:val="24"/>
          <w:szCs w:val="24"/>
        </w:rPr>
      </w:pPr>
    </w:p>
    <w:p w:rsidR="009A4E70" w:rsidRPr="006E5085"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The announcement could have been viewed as a gimmick and a cynical ploy to capture further market share by getting the green bandwagon. However, the response was largely positive. How was this public relations planning play a large part?</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Think about what your organisation could achieve with the media on your side. Could hostile/ /negative reaction in the past been avoided with more careful public relations planning?</w:t>
      </w:r>
    </w:p>
    <w:p w:rsidR="009A4E70" w:rsidRPr="00466C41" w:rsidRDefault="009A4E70" w:rsidP="009A4E70">
      <w:pPr>
        <w:spacing w:line="240" w:lineRule="auto"/>
        <w:rPr>
          <w:rFonts w:ascii="Bookman Old Style" w:eastAsia="Times New Roman" w:hAnsi="Bookman Old Style" w:cs="Times New Roman"/>
          <w:b/>
          <w:i/>
          <w:sz w:val="24"/>
          <w:szCs w:val="24"/>
        </w:rPr>
      </w:pPr>
      <w:r w:rsidRPr="00466C41">
        <w:rPr>
          <w:rFonts w:ascii="Bookman Old Style" w:eastAsia="Times New Roman" w:hAnsi="Bookman Old Style" w:cs="Times New Roman"/>
          <w:b/>
          <w:i/>
          <w:sz w:val="24"/>
          <w:szCs w:val="24"/>
        </w:rPr>
        <w:t>An organisation’s relationship with its stakeholders is influenced by two fundamental issues:</w:t>
      </w:r>
    </w:p>
    <w:p w:rsidR="009A4E70" w:rsidRPr="006E5085" w:rsidRDefault="009A4E70" w:rsidP="00C64A42">
      <w:pPr>
        <w:numPr>
          <w:ilvl w:val="0"/>
          <w:numId w:val="22"/>
        </w:numPr>
        <w:spacing w:after="200" w:line="240" w:lineRule="auto"/>
        <w:contextualSpacing/>
        <w:rPr>
          <w:rFonts w:ascii="Bookman Old Style" w:eastAsia="Times New Roman" w:hAnsi="Bookman Old Style" w:cs="Times New Roman"/>
          <w:sz w:val="24"/>
          <w:szCs w:val="24"/>
        </w:rPr>
      </w:pPr>
      <w:r>
        <w:rPr>
          <w:rFonts w:ascii="Bookman Old Style" w:eastAsia="Times New Roman" w:hAnsi="Bookman Old Style" w:cs="Times New Roman"/>
          <w:sz w:val="24"/>
          <w:szCs w:val="24"/>
        </w:rPr>
        <w:t>The</w:t>
      </w:r>
      <w:r w:rsidRPr="006E5085">
        <w:rPr>
          <w:rFonts w:ascii="Bookman Old Style" w:eastAsia="Times New Roman" w:hAnsi="Bookman Old Style" w:cs="Times New Roman"/>
          <w:sz w:val="24"/>
          <w:szCs w:val="24"/>
        </w:rPr>
        <w:t xml:space="preserve"> power of stakeholders for example.</w:t>
      </w:r>
    </w:p>
    <w:p w:rsidR="009A4E70" w:rsidRPr="006E5085" w:rsidRDefault="009A4E70" w:rsidP="00C64A42">
      <w:pPr>
        <w:numPr>
          <w:ilvl w:val="0"/>
          <w:numId w:val="23"/>
        </w:numPr>
        <w:spacing w:after="200" w:line="240" w:lineRule="auto"/>
        <w:contextualSpacing/>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Possession of resourc</w:t>
      </w:r>
      <w:r>
        <w:rPr>
          <w:rFonts w:ascii="Bookman Old Style" w:eastAsia="Times New Roman" w:hAnsi="Bookman Old Style" w:cs="Times New Roman"/>
          <w:sz w:val="24"/>
          <w:szCs w:val="24"/>
        </w:rPr>
        <w:t>es such as supplies,</w:t>
      </w:r>
      <w:r w:rsidRPr="006E5085">
        <w:rPr>
          <w:rFonts w:ascii="Bookman Old Style" w:eastAsia="Times New Roman" w:hAnsi="Bookman Old Style" w:cs="Times New Roman"/>
          <w:sz w:val="24"/>
          <w:szCs w:val="24"/>
        </w:rPr>
        <w:t xml:space="preserve"> labour, etc and the possible monopoly over such resources.</w:t>
      </w:r>
    </w:p>
    <w:p w:rsidR="009A4E70" w:rsidRPr="006E5085" w:rsidRDefault="009A4E70" w:rsidP="00C64A42">
      <w:pPr>
        <w:numPr>
          <w:ilvl w:val="0"/>
          <w:numId w:val="23"/>
        </w:numPr>
        <w:spacing w:after="200" w:line="240" w:lineRule="auto"/>
        <w:contextualSpacing/>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Authority e.g the government or regulatory agencies.</w:t>
      </w:r>
    </w:p>
    <w:p w:rsidR="009A4E70" w:rsidRPr="006E5085" w:rsidRDefault="009A4E70" w:rsidP="00C64A42">
      <w:pPr>
        <w:numPr>
          <w:ilvl w:val="0"/>
          <w:numId w:val="23"/>
        </w:numPr>
        <w:spacing w:after="200" w:line="240" w:lineRule="auto"/>
        <w:contextualSpacing/>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Influence, eg lobbying etc.</w:t>
      </w:r>
    </w:p>
    <w:p w:rsidR="009A4E70" w:rsidRPr="006E5085" w:rsidRDefault="009A4E70" w:rsidP="00C64A42">
      <w:pPr>
        <w:numPr>
          <w:ilvl w:val="0"/>
          <w:numId w:val="22"/>
        </w:numPr>
        <w:spacing w:after="200" w:line="240" w:lineRule="auto"/>
        <w:contextualSpacing/>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The level of interest which is shown by stakeholders, eg. Do they prefer to adopt a distant approach in terms of the organisation’s development or are they actively involved in the organisation’s affairs?</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Greater knowledge of the position of key stakeholders leads to more focused predictions and scenarios. It enables career strategies for managing the key stakeholders to be formulated and implemented.</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In terms of stakeholders influence upon the strategic direction of an organization, there is a need to find answers to some important stakeholder questions.</w:t>
      </w:r>
    </w:p>
    <w:p w:rsidR="009A4E70" w:rsidRPr="006E5085" w:rsidRDefault="009A4E70" w:rsidP="00C64A42">
      <w:pPr>
        <w:numPr>
          <w:ilvl w:val="0"/>
          <w:numId w:val="24"/>
        </w:numPr>
        <w:spacing w:after="200" w:line="240" w:lineRule="auto"/>
        <w:contextualSpacing/>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Do we accurately know what the key stakeholders’ expectations are, or are we making assumption?</w:t>
      </w:r>
    </w:p>
    <w:p w:rsidR="009A4E70" w:rsidRPr="006E5085" w:rsidRDefault="009A4E70" w:rsidP="00C64A42">
      <w:pPr>
        <w:numPr>
          <w:ilvl w:val="0"/>
          <w:numId w:val="24"/>
        </w:numPr>
        <w:spacing w:after="200" w:line="240" w:lineRule="auto"/>
        <w:contextualSpacing/>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What are the conflicts and possible political responses?</w:t>
      </w:r>
    </w:p>
    <w:p w:rsidR="009A4E70" w:rsidRPr="006E5085" w:rsidRDefault="009A4E70" w:rsidP="00C64A42">
      <w:pPr>
        <w:numPr>
          <w:ilvl w:val="0"/>
          <w:numId w:val="24"/>
        </w:numPr>
        <w:spacing w:after="200" w:line="240" w:lineRule="auto"/>
        <w:contextualSpacing/>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What could / should they be?</w:t>
      </w:r>
    </w:p>
    <w:p w:rsidR="009A4E70" w:rsidRDefault="009A4E70" w:rsidP="009A4E70">
      <w:pPr>
        <w:spacing w:line="240" w:lineRule="auto"/>
        <w:rPr>
          <w:rFonts w:ascii="Bookman Old Style" w:eastAsia="Times New Roman" w:hAnsi="Bookman Old Style" w:cs="Times New Roman"/>
          <w:b/>
          <w:sz w:val="24"/>
          <w:szCs w:val="24"/>
        </w:rPr>
      </w:pPr>
    </w:p>
    <w:p w:rsidR="009A4E70" w:rsidRPr="006E5085" w:rsidRDefault="009A4E70" w:rsidP="009A4E70">
      <w:pPr>
        <w:spacing w:line="240" w:lineRule="auto"/>
        <w:rPr>
          <w:rFonts w:ascii="Bookman Old Style" w:eastAsia="Times New Roman" w:hAnsi="Bookman Old Style" w:cs="Times New Roman"/>
          <w:b/>
          <w:sz w:val="24"/>
          <w:szCs w:val="24"/>
        </w:rPr>
      </w:pPr>
      <w:r w:rsidRPr="006E5085">
        <w:rPr>
          <w:rFonts w:ascii="Bookman Old Style" w:eastAsia="Times New Roman" w:hAnsi="Bookman Old Style" w:cs="Times New Roman"/>
          <w:b/>
          <w:sz w:val="24"/>
          <w:szCs w:val="24"/>
        </w:rPr>
        <w:t xml:space="preserve">MY LEARNING SPACE ACTIVITY </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Intel has been at the centre of the electronics industry for  over thirty years. Almost everyone  is familiar  with the caption ‘intel inside’ intel is said to be the fift</w:t>
      </w:r>
      <w:r>
        <w:rPr>
          <w:rFonts w:ascii="Bookman Old Style" w:eastAsia="Times New Roman" w:hAnsi="Bookman Old Style" w:cs="Times New Roman"/>
          <w:sz w:val="24"/>
          <w:szCs w:val="24"/>
        </w:rPr>
        <w:t>h</w:t>
      </w:r>
      <w:r w:rsidRPr="006E5085">
        <w:rPr>
          <w:rFonts w:ascii="Bookman Old Style" w:eastAsia="Times New Roman" w:hAnsi="Bookman Old Style" w:cs="Times New Roman"/>
          <w:sz w:val="24"/>
          <w:szCs w:val="24"/>
        </w:rPr>
        <w:t xml:space="preserve"> most valuable world – wide brand.</w:t>
      </w:r>
    </w:p>
    <w:p w:rsidR="009A4E70" w:rsidRPr="006E5085"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 xml:space="preserve"> However in recent years with the decline of the desktop PC,  INTEL HAS SEEN ITS REVENUES FROM DESKTOP sales drop</w:t>
      </w:r>
      <w:r>
        <w:rPr>
          <w:rFonts w:ascii="Bookman Old Style" w:eastAsia="Times New Roman" w:hAnsi="Bookman Old Style" w:cs="Times New Roman"/>
          <w:sz w:val="24"/>
          <w:szCs w:val="24"/>
        </w:rPr>
        <w:t xml:space="preserve"> </w:t>
      </w:r>
      <w:r w:rsidRPr="006E5085">
        <w:rPr>
          <w:rFonts w:ascii="Bookman Old Style" w:eastAsia="Times New Roman" w:hAnsi="Bookman Old Style" w:cs="Times New Roman"/>
          <w:sz w:val="24"/>
          <w:szCs w:val="24"/>
        </w:rPr>
        <w:t>significantly. Intel’s management realized that a dependence on a single  processor was a risky strategy in the rapidly changing external environment. Read the article identifying and creating environment to formulate  its new strategy. It can be found at.</w:t>
      </w:r>
    </w:p>
    <w:p w:rsidR="009A4E70" w:rsidRPr="002C2E6E" w:rsidRDefault="00945E0D" w:rsidP="009A4E70">
      <w:pPr>
        <w:spacing w:line="360" w:lineRule="auto"/>
        <w:jc w:val="both"/>
        <w:rPr>
          <w:rFonts w:ascii="Bookman Old Style" w:eastAsia="Times New Roman" w:hAnsi="Bookman Old Style" w:cs="Times New Roman"/>
          <w:szCs w:val="24"/>
        </w:rPr>
      </w:pPr>
      <w:hyperlink r:id="rId13" w:history="1">
        <w:r w:rsidR="009A4E70" w:rsidRPr="008C2E24">
          <w:rPr>
            <w:rStyle w:val="Hyperlink"/>
            <w:rFonts w:ascii="Bookman Old Style" w:eastAsia="Times New Roman" w:hAnsi="Bookman Old Style" w:cs="Times New Roman"/>
            <w:szCs w:val="24"/>
          </w:rPr>
          <w:t>http://www.nytimes.com/2005/12/30/technology/30chip.htm?_=1&amp;oref=slogin</w:t>
        </w:r>
      </w:hyperlink>
    </w:p>
    <w:p w:rsidR="009A4E70"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 xml:space="preserve">what lessons can you learn from the intel case study? Can you apply these to your own organisation </w:t>
      </w:r>
      <w:r>
        <w:rPr>
          <w:rFonts w:ascii="Bookman Old Style" w:eastAsia="Times New Roman" w:hAnsi="Bookman Old Style" w:cs="Times New Roman"/>
          <w:sz w:val="24"/>
          <w:szCs w:val="24"/>
        </w:rPr>
        <w:t xml:space="preserve">in its external environment?  </w:t>
      </w:r>
    </w:p>
    <w:p w:rsidR="009A4E70" w:rsidRDefault="009A4E70" w:rsidP="009A4E70">
      <w:pPr>
        <w:spacing w:line="360" w:lineRule="auto"/>
        <w:jc w:val="both"/>
        <w:rPr>
          <w:rFonts w:ascii="Bookman Old Style" w:eastAsia="Times New Roman" w:hAnsi="Bookman Old Style" w:cs="Times New Roman"/>
          <w:sz w:val="24"/>
          <w:szCs w:val="24"/>
        </w:rPr>
      </w:pPr>
    </w:p>
    <w:p w:rsidR="009A4E70" w:rsidRPr="008D1DE7" w:rsidRDefault="009A4E70" w:rsidP="009A4E70">
      <w:pPr>
        <w:spacing w:line="24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                                         </w:t>
      </w:r>
      <w:r>
        <w:rPr>
          <w:rFonts w:ascii="Bookman Old Style" w:eastAsia="Times New Roman" w:hAnsi="Bookman Old Style" w:cs="Times New Roman"/>
          <w:b/>
          <w:sz w:val="24"/>
          <w:szCs w:val="24"/>
        </w:rPr>
        <w:t xml:space="preserve"> CHAPTER SEVEN</w:t>
      </w:r>
    </w:p>
    <w:p w:rsidR="009A4E70" w:rsidRPr="006E5085" w:rsidRDefault="009A4E70" w:rsidP="009A4E70">
      <w:pPr>
        <w:spacing w:line="240" w:lineRule="auto"/>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 xml:space="preserve">                            INTERNAL ENVIRONMENT</w:t>
      </w:r>
      <w:r w:rsidRPr="006E5085">
        <w:rPr>
          <w:rFonts w:ascii="Bookman Old Style" w:eastAsia="Times New Roman" w:hAnsi="Bookman Old Style" w:cs="Times New Roman"/>
          <w:b/>
          <w:sz w:val="24"/>
          <w:szCs w:val="24"/>
        </w:rPr>
        <w:t xml:space="preserve"> FACTORS</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By int</w:t>
      </w:r>
      <w:r>
        <w:rPr>
          <w:rFonts w:ascii="Bookman Old Style" w:eastAsia="Times New Roman" w:hAnsi="Bookman Old Style" w:cs="Times New Roman"/>
          <w:sz w:val="24"/>
          <w:szCs w:val="24"/>
        </w:rPr>
        <w:t xml:space="preserve">ernal environmental factors we </w:t>
      </w:r>
      <w:r w:rsidRPr="006E5085">
        <w:rPr>
          <w:rFonts w:ascii="Bookman Old Style" w:eastAsia="Times New Roman" w:hAnsi="Bookman Old Style" w:cs="Times New Roman"/>
          <w:sz w:val="24"/>
          <w:szCs w:val="24"/>
        </w:rPr>
        <w:t>mean those factors that are internal to the organisation that influence its strategy</w:t>
      </w:r>
      <w:r>
        <w:rPr>
          <w:rFonts w:ascii="Bookman Old Style" w:eastAsia="Times New Roman" w:hAnsi="Bookman Old Style" w:cs="Times New Roman"/>
          <w:sz w:val="24"/>
          <w:szCs w:val="24"/>
        </w:rPr>
        <w:t>.</w:t>
      </w:r>
      <w:r w:rsidRPr="006E5085">
        <w:rPr>
          <w:rFonts w:ascii="Bookman Old Style" w:eastAsia="Times New Roman" w:hAnsi="Bookman Old Style" w:cs="Times New Roman"/>
          <w:sz w:val="24"/>
          <w:szCs w:val="24"/>
        </w:rPr>
        <w:t xml:space="preserve"> </w:t>
      </w:r>
      <w:r w:rsidRPr="002C2E6E">
        <w:rPr>
          <w:rFonts w:ascii="Bookman Old Style" w:eastAsia="Times New Roman" w:hAnsi="Bookman Old Style" w:cs="Times New Roman"/>
          <w:b/>
          <w:i/>
          <w:sz w:val="24"/>
          <w:szCs w:val="24"/>
        </w:rPr>
        <w:t xml:space="preserve">Factors such as organisational  culture and structure </w:t>
      </w:r>
      <w:r w:rsidRPr="006E5085">
        <w:rPr>
          <w:rFonts w:ascii="Bookman Old Style" w:eastAsia="Times New Roman" w:hAnsi="Bookman Old Style" w:cs="Times New Roman"/>
          <w:sz w:val="24"/>
          <w:szCs w:val="24"/>
        </w:rPr>
        <w:t>fall into this category.</w:t>
      </w:r>
    </w:p>
    <w:p w:rsidR="009A4E70" w:rsidRDefault="009A4E70" w:rsidP="009A4E70">
      <w:pPr>
        <w:spacing w:line="240" w:lineRule="auto"/>
        <w:rPr>
          <w:rFonts w:ascii="Bookman Old Style" w:eastAsia="Times New Roman" w:hAnsi="Bookman Old Style" w:cs="Times New Roman"/>
          <w:sz w:val="24"/>
          <w:szCs w:val="24"/>
        </w:rPr>
      </w:pPr>
      <w:r w:rsidRPr="00967F27">
        <w:rPr>
          <w:rFonts w:ascii="Bookman Old Style" w:eastAsia="Times New Roman" w:hAnsi="Bookman Old Style" w:cs="Times New Roman"/>
          <w:sz w:val="24"/>
          <w:szCs w:val="24"/>
        </w:rPr>
        <w:t xml:space="preserve">Before going any further, it is worth exploring the role of </w:t>
      </w:r>
      <w:r w:rsidRPr="00967F27">
        <w:rPr>
          <w:rFonts w:ascii="Bookman Old Style" w:eastAsia="Times New Roman" w:hAnsi="Bookman Old Style" w:cs="Times New Roman"/>
          <w:b/>
          <w:i/>
          <w:sz w:val="24"/>
          <w:szCs w:val="24"/>
        </w:rPr>
        <w:t>systems analysis</w:t>
      </w:r>
      <w:r w:rsidRPr="00967F27">
        <w:rPr>
          <w:rFonts w:ascii="Bookman Old Style" w:eastAsia="Times New Roman" w:hAnsi="Bookman Old Style" w:cs="Times New Roman"/>
          <w:sz w:val="24"/>
          <w:szCs w:val="24"/>
        </w:rPr>
        <w:t xml:space="preserve"> in the organisational context.</w:t>
      </w:r>
    </w:p>
    <w:p w:rsidR="009A4E70" w:rsidRPr="00967F27" w:rsidRDefault="009A4E70" w:rsidP="00C64A42">
      <w:pPr>
        <w:pStyle w:val="ListParagraph"/>
        <w:numPr>
          <w:ilvl w:val="0"/>
          <w:numId w:val="67"/>
        </w:numPr>
        <w:spacing w:line="240" w:lineRule="auto"/>
        <w:rPr>
          <w:rFonts w:ascii="Bookman Old Style" w:eastAsia="Times New Roman" w:hAnsi="Bookman Old Style" w:cs="Times New Roman"/>
          <w:b/>
          <w:sz w:val="24"/>
          <w:szCs w:val="24"/>
        </w:rPr>
      </w:pPr>
      <w:r w:rsidRPr="00967F27">
        <w:rPr>
          <w:rFonts w:ascii="Bookman Old Style" w:eastAsia="Times New Roman" w:hAnsi="Bookman Old Style" w:cs="Times New Roman"/>
          <w:b/>
          <w:sz w:val="24"/>
          <w:szCs w:val="24"/>
        </w:rPr>
        <w:t>SYSTEM</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 xml:space="preserve">Firstly what </w:t>
      </w:r>
      <w:r>
        <w:rPr>
          <w:rFonts w:ascii="Bookman Old Style" w:eastAsia="Times New Roman" w:hAnsi="Bookman Old Style" w:cs="Times New Roman"/>
          <w:sz w:val="24"/>
          <w:szCs w:val="24"/>
        </w:rPr>
        <w:t xml:space="preserve">is </w:t>
      </w:r>
      <w:r w:rsidRPr="006E5085">
        <w:rPr>
          <w:rFonts w:ascii="Bookman Old Style" w:eastAsia="Times New Roman" w:hAnsi="Bookman Old Style" w:cs="Times New Roman"/>
          <w:sz w:val="24"/>
          <w:szCs w:val="24"/>
        </w:rPr>
        <w:t xml:space="preserve">a system in </w:t>
      </w:r>
      <w:r>
        <w:rPr>
          <w:rFonts w:ascii="Bookman Old Style" w:eastAsia="Times New Roman" w:hAnsi="Bookman Old Style" w:cs="Times New Roman"/>
          <w:sz w:val="24"/>
          <w:szCs w:val="24"/>
        </w:rPr>
        <w:t xml:space="preserve">the </w:t>
      </w:r>
      <w:r w:rsidRPr="006E5085">
        <w:rPr>
          <w:rFonts w:ascii="Bookman Old Style" w:eastAsia="Times New Roman" w:hAnsi="Bookman Old Style" w:cs="Times New Roman"/>
          <w:sz w:val="24"/>
          <w:szCs w:val="24"/>
        </w:rPr>
        <w:t xml:space="preserve">context of organisational analysis? At its simplest, </w:t>
      </w:r>
      <w:r w:rsidRPr="002C2E6E">
        <w:rPr>
          <w:rFonts w:ascii="Bookman Old Style" w:eastAsia="Times New Roman" w:hAnsi="Bookman Old Style" w:cs="Times New Roman"/>
          <w:b/>
          <w:i/>
          <w:sz w:val="24"/>
          <w:szCs w:val="24"/>
        </w:rPr>
        <w:t>a system is a thing with interrelated parts</w:t>
      </w:r>
      <w:r>
        <w:rPr>
          <w:rFonts w:ascii="Bookman Old Style" w:eastAsia="Times New Roman" w:hAnsi="Bookman Old Style" w:cs="Times New Roman"/>
          <w:sz w:val="24"/>
          <w:szCs w:val="24"/>
        </w:rPr>
        <w:t>. Each part is conceived as</w:t>
      </w:r>
      <w:r w:rsidRPr="006E5085">
        <w:rPr>
          <w:rFonts w:ascii="Bookman Old Style" w:eastAsia="Times New Roman" w:hAnsi="Bookman Old Style" w:cs="Times New Roman"/>
          <w:sz w:val="24"/>
          <w:szCs w:val="24"/>
        </w:rPr>
        <w:t xml:space="preserve"> affecting the other and each depend</w:t>
      </w:r>
      <w:r>
        <w:rPr>
          <w:rFonts w:ascii="Bookman Old Style" w:eastAsia="Times New Roman" w:hAnsi="Bookman Old Style" w:cs="Times New Roman"/>
          <w:sz w:val="24"/>
          <w:szCs w:val="24"/>
        </w:rPr>
        <w:t>s</w:t>
      </w:r>
      <w:r w:rsidRPr="006E5085">
        <w:rPr>
          <w:rFonts w:ascii="Bookman Old Style" w:eastAsia="Times New Roman" w:hAnsi="Bookman Old Style" w:cs="Times New Roman"/>
          <w:sz w:val="24"/>
          <w:szCs w:val="24"/>
        </w:rPr>
        <w:t xml:space="preserve"> upon the whole.</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The idea of interrelated parts (in systems theory these</w:t>
      </w:r>
      <w:r>
        <w:rPr>
          <w:rFonts w:ascii="Bookman Old Style" w:eastAsia="Times New Roman" w:hAnsi="Bookman Old Style" w:cs="Times New Roman"/>
          <w:sz w:val="24"/>
          <w:szCs w:val="24"/>
        </w:rPr>
        <w:t xml:space="preserve"> are called subsystems) emphasiz</w:t>
      </w:r>
      <w:r w:rsidRPr="006E5085">
        <w:rPr>
          <w:rFonts w:ascii="Bookman Old Style" w:eastAsia="Times New Roman" w:hAnsi="Bookman Old Style" w:cs="Times New Roman"/>
          <w:sz w:val="24"/>
          <w:szCs w:val="24"/>
        </w:rPr>
        <w:t xml:space="preserve">es that, while systems can be broken down for the purpose of scientific study their essence can only be identified when the system is confronted as a whole. </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Systems have many layers. So it is possible to carry out a systems analysis at the level of a society, an organization, unit or dep</w:t>
      </w:r>
      <w:r>
        <w:rPr>
          <w:rFonts w:ascii="Bookman Old Style" w:eastAsia="Times New Roman" w:hAnsi="Bookman Old Style" w:cs="Times New Roman"/>
          <w:sz w:val="24"/>
          <w:szCs w:val="24"/>
        </w:rPr>
        <w:t>artment or</w:t>
      </w:r>
      <w:r w:rsidRPr="006E5085">
        <w:rPr>
          <w:rFonts w:ascii="Bookman Old Style" w:eastAsia="Times New Roman" w:hAnsi="Bookman Old Style" w:cs="Times New Roman"/>
          <w:sz w:val="24"/>
          <w:szCs w:val="24"/>
        </w:rPr>
        <w:t xml:space="preserve"> at the level of an individual person. The first </w:t>
      </w:r>
      <w:r>
        <w:rPr>
          <w:rFonts w:ascii="Bookman Old Style" w:eastAsia="Times New Roman" w:hAnsi="Bookman Old Style" w:cs="Times New Roman"/>
          <w:sz w:val="24"/>
          <w:szCs w:val="24"/>
        </w:rPr>
        <w:t>issue is that one needs to be a</w:t>
      </w:r>
      <w:r w:rsidRPr="006E5085">
        <w:rPr>
          <w:rFonts w:ascii="Bookman Old Style" w:eastAsia="Times New Roman" w:hAnsi="Bookman Old Style" w:cs="Times New Roman"/>
          <w:sz w:val="24"/>
          <w:szCs w:val="24"/>
        </w:rPr>
        <w:t>ware</w:t>
      </w:r>
      <w:r>
        <w:rPr>
          <w:rFonts w:ascii="Bookman Old Style" w:eastAsia="Times New Roman" w:hAnsi="Bookman Old Style" w:cs="Times New Roman"/>
          <w:sz w:val="24"/>
          <w:szCs w:val="24"/>
        </w:rPr>
        <w:t xml:space="preserve"> </w:t>
      </w:r>
      <w:r w:rsidRPr="006E5085">
        <w:rPr>
          <w:rFonts w:ascii="Bookman Old Style" w:eastAsia="Times New Roman" w:hAnsi="Bookman Old Style" w:cs="Times New Roman"/>
          <w:sz w:val="24"/>
          <w:szCs w:val="24"/>
        </w:rPr>
        <w:t>of the particular level. The second issue is that the system is understood differently by different levels of the organization.</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 xml:space="preserve">One of the great advantage of undertaking a systems analysis as a group activity is the development of the organizational system and its subsystems from a multiplicity of perspectives. What follows is a sample of factors that are instrumental to the internal environment. </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System analysis , as well as other forms of more informal analysis help to identify the different organizational perspectives on the internal factors that impact strategy. Let us now look at the key internal environmental influences on strategy.</w:t>
      </w:r>
    </w:p>
    <w:p w:rsidR="009A4E70" w:rsidRPr="00967F27" w:rsidRDefault="009A4E70" w:rsidP="00C64A42">
      <w:pPr>
        <w:pStyle w:val="ListParagraph"/>
        <w:numPr>
          <w:ilvl w:val="0"/>
          <w:numId w:val="67"/>
        </w:numPr>
        <w:spacing w:line="240" w:lineRule="auto"/>
        <w:rPr>
          <w:rFonts w:ascii="Bookman Old Style" w:eastAsia="Times New Roman" w:hAnsi="Bookman Old Style" w:cs="Times New Roman"/>
          <w:b/>
          <w:i/>
          <w:sz w:val="24"/>
          <w:szCs w:val="24"/>
        </w:rPr>
      </w:pPr>
      <w:r w:rsidRPr="00967F27">
        <w:rPr>
          <w:rFonts w:ascii="Bookman Old Style" w:eastAsia="Times New Roman" w:hAnsi="Bookman Old Style" w:cs="Times New Roman"/>
          <w:b/>
          <w:i/>
          <w:sz w:val="24"/>
          <w:szCs w:val="24"/>
        </w:rPr>
        <w:t>ORGANISATIONAL POLICY</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Any organisation must have a primary purpose –‘a reason for being or existing</w:t>
      </w:r>
      <w:r>
        <w:rPr>
          <w:rFonts w:ascii="Bookman Old Style" w:eastAsia="Times New Roman" w:hAnsi="Bookman Old Style" w:cs="Times New Roman"/>
          <w:sz w:val="24"/>
          <w:szCs w:val="24"/>
        </w:rPr>
        <w:t>’</w:t>
      </w:r>
      <w:r w:rsidRPr="006E5085">
        <w:rPr>
          <w:rFonts w:ascii="Bookman Old Style" w:eastAsia="Times New Roman" w:hAnsi="Bookman Old Style" w:cs="Times New Roman"/>
          <w:sz w:val="24"/>
          <w:szCs w:val="24"/>
        </w:rPr>
        <w:t>.</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The mission statement of an organization should set out the purpose of a business. Over time the mission statement must be refined. This is needed so as to reflect any developed or enhanced capabilities of the business, or as a way of re-examining the relationship between the company and its markets or the broad external environment.</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Bruce and Langdon (2000) suggest that a purpose statement for the business should be written reg</w:t>
      </w:r>
      <w:r>
        <w:rPr>
          <w:rFonts w:ascii="Bookman Old Style" w:eastAsia="Times New Roman" w:hAnsi="Bookman Old Style" w:cs="Times New Roman"/>
          <w:sz w:val="24"/>
          <w:szCs w:val="24"/>
        </w:rPr>
        <w:t>ularly. This is different to the</w:t>
      </w:r>
      <w:r w:rsidRPr="006E5085">
        <w:rPr>
          <w:rFonts w:ascii="Bookman Old Style" w:eastAsia="Times New Roman" w:hAnsi="Bookman Old Style" w:cs="Times New Roman"/>
          <w:sz w:val="24"/>
          <w:szCs w:val="24"/>
        </w:rPr>
        <w:t xml:space="preserve"> broader mission statement Purpose statements range from weak to strong statements</w:t>
      </w:r>
    </w:p>
    <w:tbl>
      <w:tblPr>
        <w:tblStyle w:val="TableGrid"/>
        <w:tblW w:w="0" w:type="auto"/>
        <w:tblLook w:val="04A0" w:firstRow="1" w:lastRow="0" w:firstColumn="1" w:lastColumn="0" w:noHBand="0" w:noVBand="1"/>
      </w:tblPr>
      <w:tblGrid>
        <w:gridCol w:w="3119"/>
        <w:gridCol w:w="3112"/>
        <w:gridCol w:w="3119"/>
      </w:tblGrid>
      <w:tr w:rsidR="009A4E70" w:rsidRPr="006E5085" w:rsidTr="009A4E70">
        <w:tc>
          <w:tcPr>
            <w:tcW w:w="3192" w:type="dxa"/>
          </w:tcPr>
          <w:p w:rsidR="009A4E70" w:rsidRPr="006E5085" w:rsidRDefault="009A4E70" w:rsidP="009A4E70">
            <w:pPr>
              <w:rPr>
                <w:rFonts w:ascii="Bookman Old Style" w:hAnsi="Bookman Old Style" w:cs="Times New Roman"/>
                <w:sz w:val="24"/>
                <w:szCs w:val="24"/>
              </w:rPr>
            </w:pPr>
            <w:r w:rsidRPr="006E5085">
              <w:rPr>
                <w:rFonts w:ascii="Bookman Old Style" w:hAnsi="Bookman Old Style" w:cs="Times New Roman"/>
                <w:sz w:val="24"/>
                <w:szCs w:val="24"/>
              </w:rPr>
              <w:t xml:space="preserve">Weak statement </w:t>
            </w:r>
          </w:p>
        </w:tc>
        <w:tc>
          <w:tcPr>
            <w:tcW w:w="3192" w:type="dxa"/>
          </w:tcPr>
          <w:p w:rsidR="009A4E70" w:rsidRPr="006E5085" w:rsidRDefault="009A4E70" w:rsidP="009A4E70">
            <w:pPr>
              <w:rPr>
                <w:rFonts w:ascii="Bookman Old Style" w:hAnsi="Bookman Old Style" w:cs="Times New Roman"/>
                <w:sz w:val="24"/>
                <w:szCs w:val="24"/>
              </w:rPr>
            </w:pPr>
            <w:r w:rsidRPr="006E5085">
              <w:rPr>
                <w:rFonts w:ascii="Bookman Old Style" w:hAnsi="Bookman Old Style" w:cs="Times New Roman"/>
                <w:sz w:val="24"/>
                <w:szCs w:val="24"/>
              </w:rPr>
              <w:t xml:space="preserve">Question raised </w:t>
            </w:r>
          </w:p>
        </w:tc>
        <w:tc>
          <w:tcPr>
            <w:tcW w:w="3192" w:type="dxa"/>
          </w:tcPr>
          <w:p w:rsidR="009A4E70" w:rsidRPr="006E5085" w:rsidRDefault="009A4E70" w:rsidP="009A4E70">
            <w:pPr>
              <w:rPr>
                <w:rFonts w:ascii="Bookman Old Style" w:hAnsi="Bookman Old Style" w:cs="Times New Roman"/>
                <w:sz w:val="24"/>
                <w:szCs w:val="24"/>
              </w:rPr>
            </w:pPr>
            <w:r w:rsidRPr="006E5085">
              <w:rPr>
                <w:rFonts w:ascii="Bookman Old Style" w:hAnsi="Bookman Old Style" w:cs="Times New Roman"/>
                <w:sz w:val="24"/>
                <w:szCs w:val="24"/>
              </w:rPr>
              <w:t xml:space="preserve">Strong statement </w:t>
            </w:r>
          </w:p>
        </w:tc>
      </w:tr>
      <w:tr w:rsidR="009A4E70" w:rsidRPr="006E5085" w:rsidTr="009A4E70">
        <w:tc>
          <w:tcPr>
            <w:tcW w:w="3192" w:type="dxa"/>
          </w:tcPr>
          <w:p w:rsidR="009A4E70" w:rsidRPr="006E5085" w:rsidRDefault="009A4E70" w:rsidP="009A4E70">
            <w:pPr>
              <w:rPr>
                <w:rFonts w:ascii="Bookman Old Style" w:hAnsi="Bookman Old Style" w:cs="Times New Roman"/>
                <w:sz w:val="24"/>
                <w:szCs w:val="24"/>
              </w:rPr>
            </w:pPr>
            <w:r>
              <w:rPr>
                <w:rFonts w:ascii="Bookman Old Style" w:hAnsi="Bookman Old Style" w:cs="Times New Roman"/>
                <w:sz w:val="24"/>
                <w:szCs w:val="24"/>
              </w:rPr>
              <w:t>‘</w:t>
            </w:r>
            <w:r w:rsidRPr="006E5085">
              <w:rPr>
                <w:rFonts w:ascii="Bookman Old Style" w:hAnsi="Bookman Old Style" w:cs="Times New Roman"/>
                <w:sz w:val="24"/>
                <w:szCs w:val="24"/>
              </w:rPr>
              <w:t>We will operate on exploiting our considerable experience in food products</w:t>
            </w:r>
            <w:r>
              <w:rPr>
                <w:rFonts w:ascii="Bookman Old Style" w:hAnsi="Bookman Old Style" w:cs="Times New Roman"/>
                <w:sz w:val="24"/>
                <w:szCs w:val="24"/>
              </w:rPr>
              <w:t>’</w:t>
            </w:r>
            <w:r w:rsidRPr="006E5085">
              <w:rPr>
                <w:rFonts w:ascii="Bookman Old Style" w:hAnsi="Bookman Old Style" w:cs="Times New Roman"/>
                <w:sz w:val="24"/>
                <w:szCs w:val="24"/>
              </w:rPr>
              <w:t xml:space="preserve"> </w:t>
            </w:r>
          </w:p>
        </w:tc>
        <w:tc>
          <w:tcPr>
            <w:tcW w:w="3192" w:type="dxa"/>
          </w:tcPr>
          <w:p w:rsidR="009A4E70" w:rsidRDefault="009A4E70" w:rsidP="009A4E70">
            <w:pPr>
              <w:rPr>
                <w:rFonts w:ascii="Bookman Old Style" w:hAnsi="Bookman Old Style" w:cs="Times New Roman"/>
                <w:sz w:val="24"/>
                <w:szCs w:val="24"/>
              </w:rPr>
            </w:pPr>
            <w:r w:rsidRPr="006E5085">
              <w:rPr>
                <w:rFonts w:ascii="Bookman Old Style" w:hAnsi="Bookman Old Style" w:cs="Times New Roman"/>
                <w:sz w:val="24"/>
                <w:szCs w:val="24"/>
              </w:rPr>
              <w:t>Will you only be selling products?</w:t>
            </w:r>
          </w:p>
          <w:p w:rsidR="009A4E70" w:rsidRPr="006E5085" w:rsidRDefault="009A4E70" w:rsidP="009A4E70">
            <w:pPr>
              <w:rPr>
                <w:rFonts w:ascii="Bookman Old Style" w:hAnsi="Bookman Old Style" w:cs="Times New Roman"/>
                <w:sz w:val="24"/>
                <w:szCs w:val="24"/>
              </w:rPr>
            </w:pPr>
            <w:r w:rsidRPr="00A52B4A">
              <w:rPr>
                <w:rFonts w:ascii="Bookman Old Style" w:hAnsi="Bookman Old Style" w:cs="Times New Roman"/>
                <w:sz w:val="24"/>
                <w:szCs w:val="24"/>
              </w:rPr>
              <w:t>Where do you intend selling them?</w:t>
            </w:r>
          </w:p>
        </w:tc>
        <w:tc>
          <w:tcPr>
            <w:tcW w:w="3192" w:type="dxa"/>
          </w:tcPr>
          <w:p w:rsidR="009A4E70" w:rsidRPr="006E5085" w:rsidRDefault="009A4E70" w:rsidP="009A4E70">
            <w:pPr>
              <w:rPr>
                <w:rFonts w:ascii="Bookman Old Style" w:hAnsi="Bookman Old Style" w:cs="Times New Roman"/>
                <w:sz w:val="24"/>
                <w:szCs w:val="24"/>
              </w:rPr>
            </w:pPr>
            <w:r w:rsidRPr="006E5085">
              <w:rPr>
                <w:rFonts w:ascii="Bookman Old Style" w:hAnsi="Bookman Old Style" w:cs="Times New Roman"/>
                <w:sz w:val="24"/>
                <w:szCs w:val="24"/>
              </w:rPr>
              <w:t>“we will supply</w:t>
            </w:r>
            <w:r>
              <w:rPr>
                <w:rFonts w:ascii="Bookman Old Style" w:hAnsi="Bookman Old Style" w:cs="Times New Roman"/>
                <w:sz w:val="24"/>
                <w:szCs w:val="24"/>
              </w:rPr>
              <w:t xml:space="preserve"> food products and services to N</w:t>
            </w:r>
            <w:r w:rsidRPr="006E5085">
              <w:rPr>
                <w:rFonts w:ascii="Bookman Old Style" w:hAnsi="Bookman Old Style" w:cs="Times New Roman"/>
                <w:sz w:val="24"/>
                <w:szCs w:val="24"/>
              </w:rPr>
              <w:t>orth american markets ( mainly Canada) in the first two years of our overseas operation</w:t>
            </w:r>
            <w:r>
              <w:rPr>
                <w:rFonts w:ascii="Bookman Old Style" w:hAnsi="Bookman Old Style" w:cs="Times New Roman"/>
                <w:sz w:val="24"/>
                <w:szCs w:val="24"/>
              </w:rPr>
              <w:t>’</w:t>
            </w:r>
            <w:r w:rsidRPr="006E5085">
              <w:rPr>
                <w:rFonts w:ascii="Bookman Old Style" w:hAnsi="Bookman Old Style" w:cs="Times New Roman"/>
                <w:sz w:val="24"/>
                <w:szCs w:val="24"/>
              </w:rPr>
              <w:t>.</w:t>
            </w:r>
          </w:p>
        </w:tc>
      </w:tr>
      <w:tr w:rsidR="009A4E70" w:rsidRPr="006E5085" w:rsidTr="009A4E70">
        <w:trPr>
          <w:trHeight w:val="70"/>
        </w:trPr>
        <w:tc>
          <w:tcPr>
            <w:tcW w:w="3192" w:type="dxa"/>
          </w:tcPr>
          <w:p w:rsidR="009A4E70" w:rsidRPr="006E5085" w:rsidRDefault="009A4E70" w:rsidP="009A4E70">
            <w:pPr>
              <w:rPr>
                <w:rFonts w:ascii="Bookman Old Style" w:hAnsi="Bookman Old Style" w:cs="Times New Roman"/>
                <w:sz w:val="24"/>
                <w:szCs w:val="24"/>
              </w:rPr>
            </w:pPr>
          </w:p>
        </w:tc>
        <w:tc>
          <w:tcPr>
            <w:tcW w:w="3192" w:type="dxa"/>
          </w:tcPr>
          <w:p w:rsidR="009A4E70" w:rsidRPr="006E5085" w:rsidRDefault="009A4E70" w:rsidP="009A4E70">
            <w:pPr>
              <w:rPr>
                <w:rFonts w:ascii="Bookman Old Style" w:hAnsi="Bookman Old Style" w:cs="Times New Roman"/>
                <w:sz w:val="24"/>
                <w:szCs w:val="24"/>
              </w:rPr>
            </w:pPr>
          </w:p>
        </w:tc>
        <w:tc>
          <w:tcPr>
            <w:tcW w:w="3192" w:type="dxa"/>
          </w:tcPr>
          <w:p w:rsidR="009A4E70" w:rsidRPr="006E5085" w:rsidRDefault="009A4E70" w:rsidP="009A4E70">
            <w:pPr>
              <w:rPr>
                <w:rFonts w:ascii="Bookman Old Style" w:hAnsi="Bookman Old Style" w:cs="Times New Roman"/>
                <w:sz w:val="24"/>
                <w:szCs w:val="24"/>
              </w:rPr>
            </w:pPr>
          </w:p>
        </w:tc>
      </w:tr>
      <w:tr w:rsidR="009A4E70" w:rsidRPr="006E5085" w:rsidTr="009A4E70">
        <w:tc>
          <w:tcPr>
            <w:tcW w:w="3192" w:type="dxa"/>
          </w:tcPr>
          <w:p w:rsidR="009A4E70" w:rsidRPr="006E5085" w:rsidRDefault="009A4E70" w:rsidP="009A4E70">
            <w:pPr>
              <w:rPr>
                <w:rFonts w:ascii="Bookman Old Style" w:hAnsi="Bookman Old Style" w:cs="Times New Roman"/>
                <w:sz w:val="24"/>
                <w:szCs w:val="24"/>
              </w:rPr>
            </w:pPr>
            <w:r>
              <w:rPr>
                <w:rFonts w:ascii="Bookman Old Style" w:hAnsi="Bookman Old Style" w:cs="Times New Roman"/>
                <w:sz w:val="24"/>
                <w:szCs w:val="24"/>
              </w:rPr>
              <w:t>‘</w:t>
            </w:r>
            <w:r w:rsidRPr="006E5085">
              <w:rPr>
                <w:rFonts w:ascii="Bookman Old Style" w:hAnsi="Bookman Old Style" w:cs="Times New Roman"/>
                <w:sz w:val="24"/>
                <w:szCs w:val="24"/>
              </w:rPr>
              <w:t>We will  become the centre of execellence for the company in information technology</w:t>
            </w:r>
            <w:r>
              <w:rPr>
                <w:rFonts w:ascii="Bookman Old Style" w:hAnsi="Bookman Old Style" w:cs="Times New Roman"/>
                <w:sz w:val="24"/>
                <w:szCs w:val="24"/>
              </w:rPr>
              <w:t>’</w:t>
            </w:r>
            <w:r w:rsidRPr="006E5085">
              <w:rPr>
                <w:rFonts w:ascii="Bookman Old Style" w:hAnsi="Bookman Old Style" w:cs="Times New Roman"/>
                <w:sz w:val="24"/>
                <w:szCs w:val="24"/>
              </w:rPr>
              <w:t xml:space="preserve"> </w:t>
            </w:r>
          </w:p>
        </w:tc>
        <w:tc>
          <w:tcPr>
            <w:tcW w:w="3192" w:type="dxa"/>
          </w:tcPr>
          <w:p w:rsidR="009A4E70" w:rsidRDefault="009A4E70" w:rsidP="009A4E70">
            <w:pPr>
              <w:rPr>
                <w:rFonts w:ascii="Bookman Old Style" w:hAnsi="Bookman Old Style" w:cs="Times New Roman"/>
                <w:sz w:val="24"/>
                <w:szCs w:val="24"/>
              </w:rPr>
            </w:pPr>
            <w:r w:rsidRPr="006E5085">
              <w:rPr>
                <w:rFonts w:ascii="Bookman Old Style" w:hAnsi="Bookman Old Style" w:cs="Times New Roman"/>
                <w:sz w:val="24"/>
                <w:szCs w:val="24"/>
              </w:rPr>
              <w:t>Who are, where are your customers?</w:t>
            </w:r>
          </w:p>
          <w:p w:rsidR="009A4E70" w:rsidRPr="006E5085" w:rsidRDefault="009A4E70" w:rsidP="009A4E70">
            <w:pPr>
              <w:rPr>
                <w:rFonts w:ascii="Bookman Old Style" w:hAnsi="Bookman Old Style" w:cs="Times New Roman"/>
                <w:sz w:val="24"/>
                <w:szCs w:val="24"/>
              </w:rPr>
            </w:pPr>
            <w:r w:rsidRPr="00A52B4A">
              <w:rPr>
                <w:rFonts w:ascii="Bookman Old Style" w:hAnsi="Bookman Old Style" w:cs="Times New Roman"/>
                <w:sz w:val="24"/>
                <w:szCs w:val="24"/>
              </w:rPr>
              <w:t>What do you think you</w:t>
            </w:r>
            <w:r>
              <w:rPr>
                <w:rFonts w:ascii="Bookman Old Style" w:hAnsi="Bookman Old Style" w:cs="Times New Roman"/>
                <w:sz w:val="24"/>
                <w:szCs w:val="24"/>
              </w:rPr>
              <w:t xml:space="preserve"> </w:t>
            </w:r>
            <w:r w:rsidRPr="00A52B4A">
              <w:rPr>
                <w:rFonts w:ascii="Bookman Old Style" w:hAnsi="Bookman Old Style" w:cs="Times New Roman"/>
                <w:sz w:val="24"/>
                <w:szCs w:val="24"/>
              </w:rPr>
              <w:t>will be doing for the,?</w:t>
            </w:r>
          </w:p>
        </w:tc>
        <w:tc>
          <w:tcPr>
            <w:tcW w:w="3192" w:type="dxa"/>
          </w:tcPr>
          <w:p w:rsidR="009A4E70" w:rsidRPr="006E5085" w:rsidRDefault="009A4E70" w:rsidP="009A4E70">
            <w:pPr>
              <w:rPr>
                <w:rFonts w:ascii="Bookman Old Style" w:hAnsi="Bookman Old Style" w:cs="Times New Roman"/>
                <w:sz w:val="24"/>
                <w:szCs w:val="24"/>
              </w:rPr>
            </w:pPr>
            <w:r>
              <w:rPr>
                <w:rFonts w:ascii="Bookman Old Style" w:hAnsi="Bookman Old Style" w:cs="Times New Roman"/>
                <w:sz w:val="24"/>
                <w:szCs w:val="24"/>
              </w:rPr>
              <w:t>“</w:t>
            </w:r>
            <w:r w:rsidRPr="006E5085">
              <w:rPr>
                <w:rFonts w:ascii="Bookman Old Style" w:hAnsi="Bookman Old Style" w:cs="Times New Roman"/>
                <w:sz w:val="24"/>
                <w:szCs w:val="24"/>
              </w:rPr>
              <w:t>we will provide computer hardware, software and application systems to all the departments in head office”</w:t>
            </w:r>
          </w:p>
        </w:tc>
      </w:tr>
      <w:tr w:rsidR="009A4E70" w:rsidRPr="006E5085" w:rsidTr="009A4E70">
        <w:tc>
          <w:tcPr>
            <w:tcW w:w="3192" w:type="dxa"/>
          </w:tcPr>
          <w:p w:rsidR="009A4E70" w:rsidRPr="006E5085" w:rsidRDefault="009A4E70" w:rsidP="009A4E70">
            <w:pPr>
              <w:rPr>
                <w:rFonts w:ascii="Bookman Old Style" w:hAnsi="Bookman Old Style" w:cs="Times New Roman"/>
                <w:sz w:val="24"/>
                <w:szCs w:val="24"/>
              </w:rPr>
            </w:pPr>
          </w:p>
        </w:tc>
        <w:tc>
          <w:tcPr>
            <w:tcW w:w="3192" w:type="dxa"/>
          </w:tcPr>
          <w:p w:rsidR="009A4E70" w:rsidRPr="006E5085" w:rsidRDefault="009A4E70" w:rsidP="009A4E70">
            <w:pPr>
              <w:rPr>
                <w:rFonts w:ascii="Bookman Old Style" w:hAnsi="Bookman Old Style" w:cs="Times New Roman"/>
                <w:sz w:val="24"/>
                <w:szCs w:val="24"/>
              </w:rPr>
            </w:pPr>
          </w:p>
        </w:tc>
        <w:tc>
          <w:tcPr>
            <w:tcW w:w="3192" w:type="dxa"/>
          </w:tcPr>
          <w:p w:rsidR="009A4E70" w:rsidRPr="006E5085" w:rsidRDefault="009A4E70" w:rsidP="009A4E70">
            <w:pPr>
              <w:rPr>
                <w:rFonts w:ascii="Bookman Old Style" w:hAnsi="Bookman Old Style" w:cs="Times New Roman"/>
                <w:sz w:val="24"/>
                <w:szCs w:val="24"/>
              </w:rPr>
            </w:pPr>
          </w:p>
        </w:tc>
      </w:tr>
    </w:tbl>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 xml:space="preserve">Figure 3.2.1 purpose statement </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Defining the scop</w:t>
      </w:r>
      <w:r>
        <w:rPr>
          <w:rFonts w:ascii="Bookman Old Style" w:eastAsia="Times New Roman" w:hAnsi="Bookman Old Style" w:cs="Times New Roman"/>
          <w:sz w:val="24"/>
          <w:szCs w:val="24"/>
        </w:rPr>
        <w:t xml:space="preserve">e of organisations activities is </w:t>
      </w:r>
      <w:r w:rsidRPr="006E5085">
        <w:rPr>
          <w:rFonts w:ascii="Bookman Old Style" w:eastAsia="Times New Roman" w:hAnsi="Bookman Old Style" w:cs="Times New Roman"/>
          <w:sz w:val="24"/>
          <w:szCs w:val="24"/>
        </w:rPr>
        <w:t>a fundamental element of strategy. Scope relates to the extent of the market into which a company sells its products and/or services. It   is important for a firm to identify what areas of activity to pursue in its markets</w:t>
      </w:r>
      <w:r>
        <w:rPr>
          <w:rFonts w:ascii="Bookman Old Style" w:eastAsia="Times New Roman" w:hAnsi="Bookman Old Style" w:cs="Times New Roman"/>
          <w:sz w:val="24"/>
          <w:szCs w:val="24"/>
        </w:rPr>
        <w:t>.</w:t>
      </w:r>
      <w:r w:rsidRPr="006E5085">
        <w:rPr>
          <w:rFonts w:ascii="Bookman Old Style" w:eastAsia="Times New Roman" w:hAnsi="Bookman Old Style" w:cs="Times New Roman"/>
          <w:sz w:val="24"/>
          <w:szCs w:val="24"/>
        </w:rPr>
        <w:t xml:space="preserve"> This is related to the market segment. For example, the market segment of Saga is the affluent over 50s</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Saga is an organisation that was originally set up to provide lifestyle holidays for the over 50s. Targeting the more affluent of these ear</w:t>
      </w:r>
      <w:r>
        <w:rPr>
          <w:rFonts w:ascii="Bookman Old Style" w:eastAsia="Times New Roman" w:hAnsi="Bookman Old Style" w:cs="Times New Roman"/>
          <w:sz w:val="24"/>
          <w:szCs w:val="24"/>
        </w:rPr>
        <w:t>ly retirees or semi-retirees, th</w:t>
      </w:r>
      <w:r w:rsidRPr="006E5085">
        <w:rPr>
          <w:rFonts w:ascii="Bookman Old Style" w:eastAsia="Times New Roman" w:hAnsi="Bookman Old Style" w:cs="Times New Roman"/>
          <w:sz w:val="24"/>
          <w:szCs w:val="24"/>
        </w:rPr>
        <w:t>e company has continued w</w:t>
      </w:r>
      <w:r>
        <w:rPr>
          <w:rFonts w:ascii="Bookman Old Style" w:eastAsia="Times New Roman" w:hAnsi="Bookman Old Style" w:cs="Times New Roman"/>
          <w:sz w:val="24"/>
          <w:szCs w:val="24"/>
        </w:rPr>
        <w:t>ith its or 50s strategy for many</w:t>
      </w:r>
      <w:r w:rsidRPr="006E5085">
        <w:rPr>
          <w:rFonts w:ascii="Bookman Old Style" w:eastAsia="Times New Roman" w:hAnsi="Bookman Old Style" w:cs="Times New Roman"/>
          <w:sz w:val="24"/>
          <w:szCs w:val="24"/>
        </w:rPr>
        <w:t xml:space="preserve"> years.</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Although the company has not attempted to target younger customers it has widened its scope to offer more products and services t</w:t>
      </w:r>
      <w:r>
        <w:rPr>
          <w:rFonts w:ascii="Bookman Old Style" w:eastAsia="Times New Roman" w:hAnsi="Bookman Old Style" w:cs="Times New Roman"/>
          <w:sz w:val="24"/>
          <w:szCs w:val="24"/>
        </w:rPr>
        <w:t xml:space="preserve">o their original audience. Home, </w:t>
      </w:r>
      <w:r w:rsidRPr="006E5085">
        <w:rPr>
          <w:rFonts w:ascii="Bookman Old Style" w:eastAsia="Times New Roman" w:hAnsi="Bookman Old Style" w:cs="Times New Roman"/>
          <w:sz w:val="24"/>
          <w:szCs w:val="24"/>
        </w:rPr>
        <w:t>life</w:t>
      </w:r>
      <w:r>
        <w:rPr>
          <w:rFonts w:ascii="Bookman Old Style" w:eastAsia="Times New Roman" w:hAnsi="Bookman Old Style" w:cs="Times New Roman"/>
          <w:sz w:val="24"/>
          <w:szCs w:val="24"/>
        </w:rPr>
        <w:t>,</w:t>
      </w:r>
      <w:r w:rsidRPr="006E5085">
        <w:rPr>
          <w:rFonts w:ascii="Bookman Old Style" w:eastAsia="Times New Roman" w:hAnsi="Bookman Old Style" w:cs="Times New Roman"/>
          <w:sz w:val="24"/>
          <w:szCs w:val="24"/>
        </w:rPr>
        <w:t xml:space="preserve"> and car insurance are now offered, and the provision of the Saga radio station has opened up more opportunities not only to sell more to this target</w:t>
      </w:r>
      <w:r>
        <w:rPr>
          <w:rFonts w:ascii="Bookman Old Style" w:eastAsia="Times New Roman" w:hAnsi="Bookman Old Style" w:cs="Times New Roman"/>
          <w:sz w:val="24"/>
          <w:szCs w:val="24"/>
        </w:rPr>
        <w:t xml:space="preserve"> </w:t>
      </w:r>
      <w:r w:rsidRPr="006E5085">
        <w:rPr>
          <w:rFonts w:ascii="Bookman Old Style" w:eastAsia="Times New Roman" w:hAnsi="Bookman Old Style" w:cs="Times New Roman"/>
          <w:sz w:val="24"/>
          <w:szCs w:val="24"/>
        </w:rPr>
        <w:t>audience, but also to entertain them.</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An important aspect of strategy is for a company to identify the positions held by their products and services in the marketplace. Such assessment of position involves an</w:t>
      </w:r>
      <w:r>
        <w:rPr>
          <w:rFonts w:ascii="Bookman Old Style" w:eastAsia="Times New Roman" w:hAnsi="Bookman Old Style" w:cs="Times New Roman"/>
          <w:sz w:val="24"/>
          <w:szCs w:val="24"/>
        </w:rPr>
        <w:t xml:space="preserve"> analysis  of what customers feel</w:t>
      </w:r>
      <w:r w:rsidRPr="006E5085">
        <w:rPr>
          <w:rFonts w:ascii="Bookman Old Style" w:eastAsia="Times New Roman" w:hAnsi="Bookman Old Style" w:cs="Times New Roman"/>
          <w:sz w:val="24"/>
          <w:szCs w:val="24"/>
        </w:rPr>
        <w:t xml:space="preserve"> about your product as compared to other competing products.</w:t>
      </w:r>
    </w:p>
    <w:p w:rsidR="009A4E70" w:rsidRPr="006E5085" w:rsidRDefault="009A4E70" w:rsidP="009A4E70">
      <w:pPr>
        <w:spacing w:line="24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Such positions c</w:t>
      </w:r>
      <w:r w:rsidRPr="006E5085">
        <w:rPr>
          <w:rFonts w:ascii="Bookman Old Style" w:eastAsia="Times New Roman" w:hAnsi="Bookman Old Style" w:cs="Times New Roman"/>
          <w:sz w:val="24"/>
          <w:szCs w:val="24"/>
        </w:rPr>
        <w:t>ome from the marketing practice of positioning - putting your brand or product or service into the minds of customers (i e. wha</w:t>
      </w:r>
      <w:r>
        <w:rPr>
          <w:rFonts w:ascii="Bookman Old Style" w:eastAsia="Times New Roman" w:hAnsi="Bookman Old Style" w:cs="Times New Roman"/>
          <w:sz w:val="24"/>
          <w:szCs w:val="24"/>
        </w:rPr>
        <w:t xml:space="preserve">t does the product service or </w:t>
      </w:r>
      <w:r w:rsidRPr="006E5085">
        <w:rPr>
          <w:rFonts w:ascii="Bookman Old Style" w:eastAsia="Times New Roman" w:hAnsi="Bookman Old Style" w:cs="Times New Roman"/>
          <w:sz w:val="24"/>
          <w:szCs w:val="24"/>
        </w:rPr>
        <w:t xml:space="preserve"> </w:t>
      </w:r>
      <w:r>
        <w:rPr>
          <w:rFonts w:ascii="Bookman Old Style" w:eastAsia="Times New Roman" w:hAnsi="Bookman Old Style" w:cs="Times New Roman"/>
          <w:sz w:val="24"/>
          <w:szCs w:val="24"/>
        </w:rPr>
        <w:t>br</w:t>
      </w:r>
      <w:r w:rsidRPr="006E5085">
        <w:rPr>
          <w:rFonts w:ascii="Bookman Old Style" w:eastAsia="Times New Roman" w:hAnsi="Bookman Old Style" w:cs="Times New Roman"/>
          <w:sz w:val="24"/>
          <w:szCs w:val="24"/>
        </w:rPr>
        <w:t>and mean to them?).</w:t>
      </w:r>
    </w:p>
    <w:p w:rsidR="009A4E70" w:rsidRPr="006E5085" w:rsidRDefault="009A4E70" w:rsidP="009A4E70">
      <w:pPr>
        <w:spacing w:line="240" w:lineRule="auto"/>
        <w:rPr>
          <w:rFonts w:ascii="Bookman Old Style" w:eastAsia="Times New Roman" w:hAnsi="Bookman Old Style" w:cs="Times New Roman"/>
          <w:b/>
          <w:sz w:val="24"/>
          <w:szCs w:val="24"/>
        </w:rPr>
      </w:pPr>
      <w:r w:rsidRPr="006E5085">
        <w:rPr>
          <w:rFonts w:ascii="Bookman Old Style" w:eastAsia="Times New Roman" w:hAnsi="Bookman Old Style" w:cs="Times New Roman"/>
          <w:b/>
          <w:sz w:val="24"/>
          <w:szCs w:val="24"/>
        </w:rPr>
        <w:t>Top tips</w:t>
      </w:r>
    </w:p>
    <w:p w:rsidR="009A4E70" w:rsidRPr="006E5085" w:rsidRDefault="009A4E70" w:rsidP="00C64A42">
      <w:pPr>
        <w:numPr>
          <w:ilvl w:val="0"/>
          <w:numId w:val="25"/>
        </w:numPr>
        <w:spacing w:after="200" w:line="240" w:lineRule="auto"/>
        <w:contextualSpacing/>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Describe the essence of your business in words your workforce and customers can understand and remember.</w:t>
      </w:r>
    </w:p>
    <w:p w:rsidR="009A4E70" w:rsidRPr="006E5085" w:rsidRDefault="009A4E70" w:rsidP="00C64A42">
      <w:pPr>
        <w:numPr>
          <w:ilvl w:val="0"/>
          <w:numId w:val="25"/>
        </w:numPr>
        <w:spacing w:after="200" w:line="240" w:lineRule="auto"/>
        <w:contextualSpacing/>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Have a purpose statement that your workforce commits to,</w:t>
      </w:r>
    </w:p>
    <w:p w:rsidR="009A4E70" w:rsidRPr="006E5085" w:rsidRDefault="009A4E70" w:rsidP="00C64A42">
      <w:pPr>
        <w:numPr>
          <w:ilvl w:val="0"/>
          <w:numId w:val="25"/>
        </w:numPr>
        <w:spacing w:after="200" w:line="240" w:lineRule="auto"/>
        <w:contextualSpacing/>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Focus on specific acti</w:t>
      </w:r>
      <w:r>
        <w:rPr>
          <w:rFonts w:ascii="Bookman Old Style" w:eastAsia="Times New Roman" w:hAnsi="Bookman Old Style" w:cs="Times New Roman"/>
          <w:sz w:val="24"/>
          <w:szCs w:val="24"/>
        </w:rPr>
        <w:t>vi</w:t>
      </w:r>
      <w:r w:rsidRPr="006E5085">
        <w:rPr>
          <w:rFonts w:ascii="Bookman Old Style" w:eastAsia="Times New Roman" w:hAnsi="Bookman Old Style" w:cs="Times New Roman"/>
          <w:sz w:val="24"/>
          <w:szCs w:val="24"/>
        </w:rPr>
        <w:t>ties and dearly target your markets/market segments.</w:t>
      </w:r>
    </w:p>
    <w:p w:rsidR="009A4E70" w:rsidRPr="006E5085" w:rsidRDefault="009A4E70" w:rsidP="00C64A42">
      <w:pPr>
        <w:numPr>
          <w:ilvl w:val="0"/>
          <w:numId w:val="25"/>
        </w:numPr>
        <w:spacing w:after="200" w:line="240" w:lineRule="auto"/>
        <w:contextualSpacing/>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Identify sour market positioning and ingrain it in the mind of your customers.</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Obviously the more efficient an organisation becomes, the more able it is to compete in the marketplace - particularly if the company is playing in avery price-competitive market. There are two key considerations when examining organisational efficiency:</w:t>
      </w:r>
    </w:p>
    <w:p w:rsidR="009A4E70" w:rsidRPr="00A52650" w:rsidRDefault="009A4E70" w:rsidP="009A4E70">
      <w:pPr>
        <w:spacing w:line="240" w:lineRule="auto"/>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 xml:space="preserve">C  </w:t>
      </w:r>
      <w:r w:rsidRPr="00A52650">
        <w:rPr>
          <w:rFonts w:ascii="Bookman Old Style" w:eastAsia="Times New Roman" w:hAnsi="Bookman Old Style" w:cs="Times New Roman"/>
          <w:b/>
          <w:sz w:val="24"/>
          <w:szCs w:val="24"/>
        </w:rPr>
        <w:t>Synergy</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Synergy relates to a company’s ability to coordinate resources, capabilities and competencies through different products, business units and services of the firm. The Royal Bank of Scotland (RBS) and Nat West merger is an example of a marriage to create synergies,</w:t>
      </w:r>
    </w:p>
    <w:p w:rsidR="009A4E70" w:rsidRPr="006E5085" w:rsidRDefault="009A4E70" w:rsidP="009A4E70">
      <w:pPr>
        <w:spacing w:line="240" w:lineRule="auto"/>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 xml:space="preserve">D  </w:t>
      </w:r>
      <w:r w:rsidRPr="006E5085">
        <w:rPr>
          <w:rFonts w:ascii="Bookman Old Style" w:eastAsia="Times New Roman" w:hAnsi="Bookman Old Style" w:cs="Times New Roman"/>
          <w:b/>
          <w:sz w:val="24"/>
          <w:szCs w:val="24"/>
        </w:rPr>
        <w:t>Value Chain</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The value chain can be described and defined as:</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An organization’s coordinated set of activities to satisfy the customer, beginning with relationships with suppliers and procurement and going through production and selling and marketing, and delivery to thecustomer. Each link in the value chain must seek competitive advantage either by creating lower cost, or through differentiation.</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The value which customers place on goods and services  can be determined by the way in which the activities required to design, produce, market, deliver and support the product are performed.</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 xml:space="preserve">In essence, the successful firm is the one that manages to build a strong value </w:t>
      </w:r>
      <w:r>
        <w:rPr>
          <w:rFonts w:ascii="Bookman Old Style" w:eastAsia="Times New Roman" w:hAnsi="Bookman Old Style" w:cs="Times New Roman"/>
          <w:sz w:val="24"/>
          <w:szCs w:val="24"/>
        </w:rPr>
        <w:t>ss</w:t>
      </w:r>
      <w:r w:rsidRPr="006E5085">
        <w:rPr>
          <w:rFonts w:ascii="Bookman Old Style" w:eastAsia="Times New Roman" w:hAnsi="Bookman Old Style" w:cs="Times New Roman"/>
          <w:sz w:val="24"/>
          <w:szCs w:val="24"/>
        </w:rPr>
        <w:t>chain with effective linkages between suppliers and the customers and end-users of the products.</w:t>
      </w:r>
    </w:p>
    <w:p w:rsidR="009A4E70" w:rsidRPr="00AF774A" w:rsidRDefault="009A4E70" w:rsidP="009A4E70">
      <w:pPr>
        <w:spacing w:line="240" w:lineRule="auto"/>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 xml:space="preserve">Top Tip: </w:t>
      </w:r>
      <w:r w:rsidRPr="006E5085">
        <w:rPr>
          <w:rFonts w:ascii="Bookman Old Style" w:eastAsia="Times New Roman" w:hAnsi="Bookman Old Style" w:cs="Times New Roman"/>
          <w:sz w:val="24"/>
          <w:szCs w:val="24"/>
        </w:rPr>
        <w:t>Taking the explanation of synergy given above, consider the RBS and Nat West merger. What  do you think the operating efficiencies or synergies were in this merger?</w:t>
      </w:r>
    </w:p>
    <w:p w:rsidR="009A4E70" w:rsidRPr="006E5085" w:rsidRDefault="009A4E70" w:rsidP="009A4E70">
      <w:pPr>
        <w:spacing w:line="240" w:lineRule="auto"/>
        <w:rPr>
          <w:rFonts w:ascii="Bookman Old Style" w:eastAsia="Times New Roman" w:hAnsi="Bookman Old Style" w:cs="Times New Roman"/>
          <w:b/>
          <w:sz w:val="24"/>
          <w:szCs w:val="24"/>
        </w:rPr>
      </w:pPr>
      <w:r w:rsidRPr="006E5085">
        <w:rPr>
          <w:rFonts w:ascii="Bookman Old Style" w:eastAsia="Times New Roman" w:hAnsi="Bookman Old Style" w:cs="Times New Roman"/>
          <w:b/>
          <w:sz w:val="24"/>
          <w:szCs w:val="24"/>
        </w:rPr>
        <w:t>FEEDBACK</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 xml:space="preserve">In combining together, the two companies were able to bring efficiencies to back- office roles such as: administration. </w:t>
      </w:r>
    </w:p>
    <w:p w:rsidR="009A4E70" w:rsidRPr="006E5085" w:rsidRDefault="009A4E70" w:rsidP="00C64A42">
      <w:pPr>
        <w:numPr>
          <w:ilvl w:val="0"/>
          <w:numId w:val="26"/>
        </w:numPr>
        <w:spacing w:after="200" w:line="240" w:lineRule="auto"/>
        <w:contextualSpacing/>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 xml:space="preserve">Bank statement and charges processing. </w:t>
      </w:r>
    </w:p>
    <w:p w:rsidR="009A4E70" w:rsidRPr="006E5085" w:rsidRDefault="009A4E70" w:rsidP="00C64A42">
      <w:pPr>
        <w:numPr>
          <w:ilvl w:val="0"/>
          <w:numId w:val="26"/>
        </w:numPr>
        <w:spacing w:after="200" w:line="240" w:lineRule="auto"/>
        <w:contextualSpacing/>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Marketing and advertising actions.</w:t>
      </w:r>
    </w:p>
    <w:p w:rsidR="009A4E70" w:rsidRPr="006E5085" w:rsidRDefault="009A4E70" w:rsidP="00C64A42">
      <w:pPr>
        <w:numPr>
          <w:ilvl w:val="0"/>
          <w:numId w:val="26"/>
        </w:numPr>
        <w:spacing w:after="200" w:line="240" w:lineRule="auto"/>
        <w:contextualSpacing/>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HP roles co\ring the management and training of internal staff.</w:t>
      </w:r>
    </w:p>
    <w:p w:rsidR="009A4E70" w:rsidRPr="006E5085" w:rsidRDefault="009A4E70" w:rsidP="00C64A42">
      <w:pPr>
        <w:numPr>
          <w:ilvl w:val="0"/>
          <w:numId w:val="26"/>
        </w:numPr>
        <w:spacing w:after="200" w:line="240" w:lineRule="auto"/>
        <w:contextualSpacing/>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Saving  in publishing, stationery and IT costs</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In addition, synergies could also be delivered in the front office or customer aspects of the business. For example</w:t>
      </w:r>
    </w:p>
    <w:p w:rsidR="009A4E70" w:rsidRPr="006E5085" w:rsidRDefault="009A4E70" w:rsidP="00C64A42">
      <w:pPr>
        <w:numPr>
          <w:ilvl w:val="0"/>
          <w:numId w:val="27"/>
        </w:numPr>
        <w:spacing w:after="200" w:line="240" w:lineRule="auto"/>
        <w:contextualSpacing/>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Bank closures.</w:t>
      </w:r>
    </w:p>
    <w:p w:rsidR="009A4E70" w:rsidRPr="006E5085" w:rsidRDefault="009A4E70" w:rsidP="00C64A42">
      <w:pPr>
        <w:numPr>
          <w:ilvl w:val="0"/>
          <w:numId w:val="27"/>
        </w:numPr>
        <w:spacing w:after="200" w:line="240" w:lineRule="auto"/>
        <w:contextualSpacing/>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Reductions in staff in branches and support staff to these branches.</w:t>
      </w:r>
    </w:p>
    <w:p w:rsidR="009A4E70" w:rsidRPr="006E5085" w:rsidRDefault="009A4E70" w:rsidP="00C64A42">
      <w:pPr>
        <w:numPr>
          <w:ilvl w:val="0"/>
          <w:numId w:val="27"/>
        </w:numPr>
        <w:spacing w:after="200" w:line="240" w:lineRule="auto"/>
        <w:contextualSpacing/>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Combined synergies of Internet banking operations</w:t>
      </w:r>
    </w:p>
    <w:p w:rsidR="009A4E70" w:rsidRPr="006E5085" w:rsidRDefault="009A4E70" w:rsidP="00C64A42">
      <w:pPr>
        <w:numPr>
          <w:ilvl w:val="0"/>
          <w:numId w:val="27"/>
        </w:numPr>
        <w:spacing w:after="200" w:line="240" w:lineRule="auto"/>
        <w:contextualSpacing/>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Reduced operating expenses as a result of many of the above actions.</w:t>
      </w:r>
    </w:p>
    <w:p w:rsidR="009A4E70"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Today in many mature industries,</w:t>
      </w:r>
      <w:r>
        <w:rPr>
          <w:rFonts w:ascii="Bookman Old Style" w:eastAsia="Times New Roman" w:hAnsi="Bookman Old Style" w:cs="Times New Roman"/>
          <w:sz w:val="24"/>
          <w:szCs w:val="24"/>
        </w:rPr>
        <w:t xml:space="preserve"> mergers and acquisitions are rif</w:t>
      </w:r>
      <w:r w:rsidRPr="006E5085">
        <w:rPr>
          <w:rFonts w:ascii="Bookman Old Style" w:eastAsia="Times New Roman" w:hAnsi="Bookman Old Style" w:cs="Times New Roman"/>
          <w:sz w:val="24"/>
          <w:szCs w:val="24"/>
        </w:rPr>
        <w:t xml:space="preserve">e in the quest to exploit synergies. Improve business performance and gain competitive edge. But such synergistic benefits cannot automatically be assumed. Indeed there are high risks associated with mergers  and acquisitions. </w:t>
      </w:r>
      <w:r>
        <w:rPr>
          <w:rFonts w:ascii="Bookman Old Style" w:eastAsia="Times New Roman" w:hAnsi="Bookman Old Style" w:cs="Times New Roman"/>
          <w:sz w:val="24"/>
          <w:szCs w:val="24"/>
        </w:rPr>
        <w:t xml:space="preserve">                                    Read the following articles on best practices on mergers and acquisition:</w:t>
      </w:r>
    </w:p>
    <w:p w:rsidR="009A4E70" w:rsidRDefault="00945E0D" w:rsidP="009A4E70">
      <w:pPr>
        <w:spacing w:line="240" w:lineRule="auto"/>
        <w:rPr>
          <w:rFonts w:ascii="Bookman Old Style" w:eastAsia="Times New Roman" w:hAnsi="Bookman Old Style" w:cs="Times New Roman"/>
          <w:sz w:val="24"/>
          <w:szCs w:val="24"/>
        </w:rPr>
      </w:pPr>
      <w:hyperlink r:id="rId14" w:history="1">
        <w:r w:rsidR="009A4E70" w:rsidRPr="008C2E24">
          <w:rPr>
            <w:rStyle w:val="Hyperlink"/>
            <w:rFonts w:ascii="Bookman Old Style" w:eastAsia="Times New Roman" w:hAnsi="Bookman Old Style" w:cs="Times New Roman"/>
            <w:sz w:val="24"/>
            <w:szCs w:val="24"/>
          </w:rPr>
          <w:t>http://www.vistage.co.uk/programs/best-practices/merger-and-acquisitions.htm</w:t>
        </w:r>
      </w:hyperlink>
    </w:p>
    <w:p w:rsidR="009A4E70" w:rsidRPr="00A52650" w:rsidRDefault="009A4E70" w:rsidP="009A4E70">
      <w:pPr>
        <w:spacing w:line="240" w:lineRule="auto"/>
        <w:rPr>
          <w:rFonts w:ascii="Bookman Old Style" w:eastAsia="Times New Roman" w:hAnsi="Bookman Old Style" w:cs="Times New Roman"/>
          <w:sz w:val="24"/>
          <w:szCs w:val="24"/>
        </w:rPr>
      </w:pPr>
      <w:r>
        <w:rPr>
          <w:rFonts w:ascii="Bookman Old Style" w:eastAsia="Times New Roman" w:hAnsi="Bookman Old Style" w:cs="Times New Roman"/>
          <w:b/>
          <w:sz w:val="24"/>
          <w:szCs w:val="24"/>
        </w:rPr>
        <w:t xml:space="preserve">E  </w:t>
      </w:r>
      <w:r w:rsidRPr="006E5085">
        <w:rPr>
          <w:rFonts w:ascii="Bookman Old Style" w:eastAsia="Times New Roman" w:hAnsi="Bookman Old Style" w:cs="Times New Roman"/>
          <w:b/>
          <w:sz w:val="24"/>
          <w:szCs w:val="24"/>
        </w:rPr>
        <w:t xml:space="preserve">Communication </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The effectiveness  of the communication  of change can be determined by three questions</w:t>
      </w:r>
    </w:p>
    <w:p w:rsidR="009A4E70" w:rsidRPr="006E5085" w:rsidRDefault="009A4E70" w:rsidP="00C64A42">
      <w:pPr>
        <w:numPr>
          <w:ilvl w:val="0"/>
          <w:numId w:val="28"/>
        </w:numPr>
        <w:spacing w:after="200" w:line="240" w:lineRule="auto"/>
        <w:contextualSpacing/>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Does informal communication tend to be more significant than the formal?</w:t>
      </w:r>
    </w:p>
    <w:p w:rsidR="009A4E70" w:rsidRPr="006E5085" w:rsidRDefault="009A4E70" w:rsidP="00C64A42">
      <w:pPr>
        <w:numPr>
          <w:ilvl w:val="0"/>
          <w:numId w:val="28"/>
        </w:numPr>
        <w:spacing w:after="200" w:line="240" w:lineRule="auto"/>
        <w:contextualSpacing/>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Are there divisions in the organization between those who are in the know and those who are not and what are the effects  of these divisions  (or lack of them) on effectiveness?</w:t>
      </w:r>
    </w:p>
    <w:p w:rsidR="009A4E70" w:rsidRPr="00762AC7" w:rsidRDefault="009A4E70" w:rsidP="00C64A42">
      <w:pPr>
        <w:numPr>
          <w:ilvl w:val="0"/>
          <w:numId w:val="28"/>
        </w:numPr>
        <w:spacing w:after="200" w:line="240" w:lineRule="auto"/>
        <w:contextualSpacing/>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 xml:space="preserve"> Do the communications help people to understand the way ahead for</w:t>
      </w:r>
      <w:r>
        <w:rPr>
          <w:rFonts w:ascii="Bookman Old Style" w:eastAsia="Times New Roman" w:hAnsi="Bookman Old Style" w:cs="Times New Roman"/>
          <w:sz w:val="24"/>
          <w:szCs w:val="24"/>
        </w:rPr>
        <w:t xml:space="preserve"> the organization? (An example</w:t>
      </w:r>
      <w:r w:rsidRPr="006E5085">
        <w:rPr>
          <w:rFonts w:ascii="Bookman Old Style" w:eastAsia="Times New Roman" w:hAnsi="Bookman Old Style" w:cs="Times New Roman"/>
          <w:sz w:val="24"/>
          <w:szCs w:val="24"/>
        </w:rPr>
        <w:t xml:space="preserve"> of failure is that of a large store making less effort to help ‘difficult’ teenage shoppers. Head Office is very clear that these shoppers are the big spenders of the future and they need to be nurtured –even if they can be a bit of a nuisance ! Although this policy has been communicated to the store managers, it has not been impressed upon the security staff)</w:t>
      </w:r>
    </w:p>
    <w:p w:rsidR="009A4E70" w:rsidRDefault="009A4E70" w:rsidP="009A4E70">
      <w:pPr>
        <w:spacing w:line="240" w:lineRule="auto"/>
        <w:rPr>
          <w:rFonts w:ascii="Bookman Old Style" w:eastAsia="Times New Roman" w:hAnsi="Bookman Old Style" w:cs="Times New Roman"/>
          <w:sz w:val="24"/>
          <w:szCs w:val="24"/>
        </w:rPr>
      </w:pPr>
    </w:p>
    <w:p w:rsidR="009A4E70" w:rsidRPr="006E5085" w:rsidRDefault="009A4E70" w:rsidP="009A4E70">
      <w:pPr>
        <w:spacing w:line="240" w:lineRule="auto"/>
        <w:rPr>
          <w:rFonts w:ascii="Bookman Old Style" w:eastAsia="Times New Roman" w:hAnsi="Bookman Old Style" w:cs="Times New Roman"/>
          <w:b/>
          <w:sz w:val="24"/>
          <w:szCs w:val="24"/>
        </w:rPr>
      </w:pPr>
      <w:r>
        <w:rPr>
          <w:rFonts w:ascii="Bookman Old Style" w:eastAsia="Times New Roman" w:hAnsi="Bookman Old Style" w:cs="Times New Roman"/>
          <w:sz w:val="24"/>
          <w:szCs w:val="24"/>
        </w:rPr>
        <w:t xml:space="preserve">F  </w:t>
      </w:r>
      <w:r w:rsidRPr="006E5085">
        <w:rPr>
          <w:rFonts w:ascii="Bookman Old Style" w:eastAsia="Times New Roman" w:hAnsi="Bookman Old Style" w:cs="Times New Roman"/>
          <w:b/>
          <w:sz w:val="24"/>
          <w:szCs w:val="24"/>
        </w:rPr>
        <w:t xml:space="preserve">Culture  </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As a broad definition, culture can be seen as</w:t>
      </w:r>
    </w:p>
    <w:p w:rsidR="009A4E70" w:rsidRPr="006E5085" w:rsidRDefault="009A4E70" w:rsidP="009A4E70">
      <w:pPr>
        <w:spacing w:line="24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w:t>
      </w:r>
      <w:r w:rsidRPr="006E5085">
        <w:rPr>
          <w:rFonts w:ascii="Bookman Old Style" w:eastAsia="Times New Roman" w:hAnsi="Bookman Old Style" w:cs="Times New Roman"/>
          <w:sz w:val="24"/>
          <w:szCs w:val="24"/>
        </w:rPr>
        <w:t>…..the deeper level of basic assumptions and beliefs that are shared by members of an organisation that operate unconsciously and that define in a basic taken for granted fashion an organisations view of itself and its environment.</w:t>
      </w:r>
    </w:p>
    <w:p w:rsidR="009A4E70" w:rsidRPr="006E5085" w:rsidRDefault="009A4E70" w:rsidP="009A4E70">
      <w:pPr>
        <w:spacing w:line="240" w:lineRule="auto"/>
        <w:rPr>
          <w:rFonts w:ascii="Bookman Old Style" w:eastAsia="Times New Roman" w:hAnsi="Bookman Old Style" w:cs="Times New Roman"/>
          <w:b/>
          <w:sz w:val="24"/>
          <w:szCs w:val="24"/>
        </w:rPr>
      </w:pPr>
      <w:r w:rsidRPr="006E5085">
        <w:rPr>
          <w:rFonts w:ascii="Bookman Old Style" w:eastAsia="Times New Roman" w:hAnsi="Bookman Old Style" w:cs="Times New Roman"/>
          <w:b/>
          <w:sz w:val="24"/>
          <w:szCs w:val="24"/>
        </w:rPr>
        <w:t>E H Schen (</w:t>
      </w:r>
      <w:r>
        <w:rPr>
          <w:rFonts w:ascii="Bookman Old Style" w:eastAsia="Times New Roman" w:hAnsi="Bookman Old Style" w:cs="Times New Roman"/>
          <w:b/>
          <w:sz w:val="24"/>
          <w:szCs w:val="24"/>
        </w:rPr>
        <w:t>1</w:t>
      </w:r>
      <w:r w:rsidRPr="006E5085">
        <w:rPr>
          <w:rFonts w:ascii="Bookman Old Style" w:eastAsia="Times New Roman" w:hAnsi="Bookman Old Style" w:cs="Times New Roman"/>
          <w:b/>
          <w:sz w:val="24"/>
          <w:szCs w:val="24"/>
        </w:rPr>
        <w:t>985)</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It is evident that for a strategy to be successful there must be a ble</w:t>
      </w:r>
      <w:r>
        <w:rPr>
          <w:rFonts w:ascii="Bookman Old Style" w:eastAsia="Times New Roman" w:hAnsi="Bookman Old Style" w:cs="Times New Roman"/>
          <w:sz w:val="24"/>
          <w:szCs w:val="24"/>
        </w:rPr>
        <w:t xml:space="preserve">nd of rational logic together </w:t>
      </w:r>
      <w:r w:rsidRPr="006E5085">
        <w:rPr>
          <w:rFonts w:ascii="Bookman Old Style" w:eastAsia="Times New Roman" w:hAnsi="Bookman Old Style" w:cs="Times New Roman"/>
          <w:sz w:val="24"/>
          <w:szCs w:val="24"/>
        </w:rPr>
        <w:t>with</w:t>
      </w:r>
      <w:r>
        <w:rPr>
          <w:rFonts w:ascii="Bookman Old Style" w:eastAsia="Times New Roman" w:hAnsi="Bookman Old Style" w:cs="Times New Roman"/>
          <w:sz w:val="24"/>
          <w:szCs w:val="24"/>
        </w:rPr>
        <w:t xml:space="preserve"> </w:t>
      </w:r>
      <w:r w:rsidRPr="006E5085">
        <w:rPr>
          <w:rFonts w:ascii="Bookman Old Style" w:eastAsia="Times New Roman" w:hAnsi="Bookman Old Style" w:cs="Times New Roman"/>
          <w:sz w:val="24"/>
          <w:szCs w:val="24"/>
        </w:rPr>
        <w:t xml:space="preserve">considerations of cultural fit </w:t>
      </w:r>
      <w:r>
        <w:rPr>
          <w:rFonts w:ascii="Bookman Old Style" w:eastAsia="Times New Roman" w:hAnsi="Bookman Old Style" w:cs="Times New Roman"/>
          <w:sz w:val="24"/>
          <w:szCs w:val="24"/>
        </w:rPr>
        <w:t>i</w:t>
      </w:r>
      <w:r w:rsidRPr="006E5085">
        <w:rPr>
          <w:rFonts w:ascii="Bookman Old Style" w:eastAsia="Times New Roman" w:hAnsi="Bookman Old Style" w:cs="Times New Roman"/>
          <w:sz w:val="24"/>
          <w:szCs w:val="24"/>
        </w:rPr>
        <w:t>f a strategy is dominated by either of these extremes it is likely that what may be produced is one of the following;</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A clever strategy that will not stick</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Or  A cosy  strategy that ignores the hard headed realities of business.</w:t>
      </w:r>
    </w:p>
    <w:p w:rsidR="009A4E70" w:rsidRPr="006E5085" w:rsidRDefault="009A4E70" w:rsidP="009A4E70">
      <w:pPr>
        <w:spacing w:line="240" w:lineRule="auto"/>
        <w:rPr>
          <w:rFonts w:ascii="Bookman Old Style" w:eastAsia="Times New Roman" w:hAnsi="Bookman Old Style" w:cs="Times New Roman"/>
          <w:b/>
          <w:sz w:val="24"/>
          <w:szCs w:val="24"/>
        </w:rPr>
      </w:pPr>
      <w:r w:rsidRPr="006E5085">
        <w:rPr>
          <w:rFonts w:ascii="Bookman Old Style" w:eastAsia="Times New Roman" w:hAnsi="Bookman Old Style" w:cs="Times New Roman"/>
          <w:b/>
          <w:sz w:val="24"/>
          <w:szCs w:val="24"/>
        </w:rPr>
        <w:t xml:space="preserve">KNOWLEDGE CHECK </w:t>
      </w:r>
    </w:p>
    <w:p w:rsidR="009A4E70" w:rsidRPr="00C7707F" w:rsidRDefault="009A4E70" w:rsidP="009A4E70">
      <w:pPr>
        <w:spacing w:line="240" w:lineRule="auto"/>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 xml:space="preserve">Rational logic: </w:t>
      </w:r>
      <w:r w:rsidRPr="006E5085">
        <w:rPr>
          <w:rFonts w:ascii="Bookman Old Style" w:eastAsia="Times New Roman" w:hAnsi="Bookman Old Style" w:cs="Times New Roman"/>
          <w:sz w:val="24"/>
          <w:szCs w:val="24"/>
        </w:rPr>
        <w:t>Clearly there is a view that strategy is the product of a set factual, logical considerations, eg..what shape of the organisations product life cycle is, what the balance of the product portfolio is. what the synergistic benefits  associated with a new venture are. etc.</w:t>
      </w:r>
    </w:p>
    <w:p w:rsidR="009A4E70" w:rsidRPr="006E5085" w:rsidRDefault="009A4E70" w:rsidP="009A4E70">
      <w:pPr>
        <w:spacing w:line="240" w:lineRule="auto"/>
        <w:rPr>
          <w:rFonts w:ascii="Bookman Old Style" w:eastAsia="Times New Roman" w:hAnsi="Bookman Old Style" w:cs="Times New Roman"/>
          <w:b/>
          <w:sz w:val="24"/>
          <w:szCs w:val="24"/>
        </w:rPr>
      </w:pPr>
      <w:r w:rsidRPr="006E5085">
        <w:rPr>
          <w:rFonts w:ascii="Bookman Old Style" w:eastAsia="Times New Roman" w:hAnsi="Bookman Old Style" w:cs="Times New Roman"/>
          <w:b/>
          <w:sz w:val="24"/>
          <w:szCs w:val="24"/>
        </w:rPr>
        <w:t xml:space="preserve">Cultural fit </w:t>
      </w:r>
      <w:r w:rsidRPr="006E5085">
        <w:rPr>
          <w:rFonts w:ascii="Bookman Old Style" w:eastAsia="Times New Roman" w:hAnsi="Bookman Old Style" w:cs="Times New Roman"/>
          <w:sz w:val="24"/>
          <w:szCs w:val="24"/>
        </w:rPr>
        <w:t>The dominance and coherence of culture is an essential quality in an organization. It is quite simply, at roan of at strategy creation and implementation</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Culture is a key factor in the strategy formulation process,</w:t>
      </w:r>
      <w:r>
        <w:rPr>
          <w:rFonts w:ascii="Bookman Old Style" w:eastAsia="Times New Roman" w:hAnsi="Bookman Old Style" w:cs="Times New Roman"/>
          <w:sz w:val="24"/>
          <w:szCs w:val="24"/>
        </w:rPr>
        <w:t xml:space="preserve"> </w:t>
      </w:r>
      <w:r w:rsidRPr="006E5085">
        <w:rPr>
          <w:rFonts w:ascii="Bookman Old Style" w:eastAsia="Times New Roman" w:hAnsi="Bookman Old Style" w:cs="Times New Roman"/>
          <w:sz w:val="24"/>
          <w:szCs w:val="24"/>
        </w:rPr>
        <w:t>and should not be underestimated. Culture defines the way that people are chosen, developed, interrelated and rewarded. The kinds of people attracted to an organization  and the way they can effectively deal with problems and each other are largely a function of th</w:t>
      </w:r>
      <w:r>
        <w:rPr>
          <w:rFonts w:ascii="Bookman Old Style" w:eastAsia="Times New Roman" w:hAnsi="Bookman Old Style" w:cs="Times New Roman"/>
          <w:sz w:val="24"/>
          <w:szCs w:val="24"/>
        </w:rPr>
        <w:t>e culture a place builds - and t</w:t>
      </w:r>
      <w:r w:rsidRPr="006E5085">
        <w:rPr>
          <w:rFonts w:ascii="Bookman Old Style" w:eastAsia="Times New Roman" w:hAnsi="Bookman Old Style" w:cs="Times New Roman"/>
          <w:sz w:val="24"/>
          <w:szCs w:val="24"/>
        </w:rPr>
        <w:t>he practical systems that support it.</w:t>
      </w:r>
      <w:r>
        <w:rPr>
          <w:rFonts w:ascii="Bookman Old Style" w:eastAsia="Times New Roman" w:hAnsi="Bookman Old Style" w:cs="Times New Roman"/>
          <w:sz w:val="24"/>
          <w:szCs w:val="24"/>
        </w:rPr>
        <w:t xml:space="preserve"> </w:t>
      </w:r>
      <w:r w:rsidRPr="006E5085">
        <w:rPr>
          <w:rFonts w:ascii="Bookman Old Style" w:eastAsia="Times New Roman" w:hAnsi="Bookman Old Style" w:cs="Times New Roman"/>
          <w:sz w:val="24"/>
          <w:szCs w:val="24"/>
        </w:rPr>
        <w:t>In some organizations, the culture may become so strong that it</w:t>
      </w:r>
      <w:r>
        <w:rPr>
          <w:rFonts w:ascii="Bookman Old Style" w:eastAsia="Times New Roman" w:hAnsi="Bookman Old Style" w:cs="Times New Roman"/>
          <w:sz w:val="24"/>
          <w:szCs w:val="24"/>
        </w:rPr>
        <w:t xml:space="preserve"> i</w:t>
      </w:r>
      <w:r w:rsidRPr="006E5085">
        <w:rPr>
          <w:rFonts w:ascii="Bookman Old Style" w:eastAsia="Times New Roman" w:hAnsi="Bookman Old Style" w:cs="Times New Roman"/>
          <w:sz w:val="24"/>
          <w:szCs w:val="24"/>
        </w:rPr>
        <w:t>s best referred to as an ideology that dominates all else.</w:t>
      </w:r>
    </w:p>
    <w:p w:rsidR="009A4E70" w:rsidRPr="00C7707F" w:rsidRDefault="009A4E70" w:rsidP="009A4E70">
      <w:pPr>
        <w:spacing w:line="240" w:lineRule="auto"/>
        <w:rPr>
          <w:rFonts w:ascii="Bookman Old Style" w:eastAsia="Times New Roman" w:hAnsi="Bookman Old Style" w:cs="Times New Roman"/>
          <w:b/>
          <w:i/>
          <w:sz w:val="24"/>
          <w:szCs w:val="24"/>
        </w:rPr>
      </w:pPr>
      <w:r>
        <w:rPr>
          <w:rFonts w:ascii="Bookman Old Style" w:eastAsia="Times New Roman" w:hAnsi="Bookman Old Style" w:cs="Times New Roman"/>
          <w:b/>
          <w:i/>
          <w:sz w:val="24"/>
          <w:szCs w:val="24"/>
        </w:rPr>
        <w:t xml:space="preserve">G </w:t>
      </w:r>
      <w:r w:rsidRPr="00C7707F">
        <w:rPr>
          <w:rFonts w:ascii="Bookman Old Style" w:eastAsia="Times New Roman" w:hAnsi="Bookman Old Style" w:cs="Times New Roman"/>
          <w:b/>
          <w:i/>
          <w:sz w:val="24"/>
          <w:szCs w:val="24"/>
        </w:rPr>
        <w:t xml:space="preserve">Stakeholders </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 xml:space="preserve">We have noted that external stakeholder’s include customers, supplier’s government departments etc. internal stakeholders, on the other hand, include </w:t>
      </w:r>
      <w:r w:rsidRPr="00C7707F">
        <w:rPr>
          <w:rFonts w:ascii="Bookman Old Style" w:eastAsia="Times New Roman" w:hAnsi="Bookman Old Style" w:cs="Times New Roman"/>
          <w:b/>
          <w:i/>
          <w:sz w:val="24"/>
          <w:szCs w:val="24"/>
        </w:rPr>
        <w:t>owners. Managers and employees</w:t>
      </w:r>
      <w:r w:rsidRPr="006E5085">
        <w:rPr>
          <w:rFonts w:ascii="Bookman Old Style" w:eastAsia="Times New Roman" w:hAnsi="Bookman Old Style" w:cs="Times New Roman"/>
          <w:sz w:val="24"/>
          <w:szCs w:val="24"/>
        </w:rPr>
        <w:t>. In large companies there can he thousands of joint business owners shareholders. All ha</w:t>
      </w:r>
      <w:r>
        <w:rPr>
          <w:rFonts w:ascii="Bookman Old Style" w:eastAsia="Times New Roman" w:hAnsi="Bookman Old Style" w:cs="Times New Roman"/>
          <w:sz w:val="24"/>
          <w:szCs w:val="24"/>
        </w:rPr>
        <w:t>ve</w:t>
      </w:r>
      <w:r w:rsidRPr="006E5085">
        <w:rPr>
          <w:rFonts w:ascii="Bookman Old Style" w:eastAsia="Times New Roman" w:hAnsi="Bookman Old Style" w:cs="Times New Roman"/>
          <w:sz w:val="24"/>
          <w:szCs w:val="24"/>
        </w:rPr>
        <w:t xml:space="preserve"> a vested interest in the success of the business. Hence it is essential that their input and degree of influence on the strategy success is taken into account.</w:t>
      </w:r>
    </w:p>
    <w:p w:rsidR="009A4E70"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A business needs entrepreneurial activity</w:t>
      </w:r>
      <w:r>
        <w:rPr>
          <w:rFonts w:ascii="Bookman Old Style" w:eastAsia="Times New Roman" w:hAnsi="Bookman Old Style" w:cs="Times New Roman"/>
          <w:sz w:val="24"/>
          <w:szCs w:val="24"/>
        </w:rPr>
        <w:t xml:space="preserve"> </w:t>
      </w:r>
      <w:r w:rsidRPr="006E5085">
        <w:rPr>
          <w:rFonts w:ascii="Bookman Old Style" w:eastAsia="Times New Roman" w:hAnsi="Bookman Old Style" w:cs="Times New Roman"/>
          <w:sz w:val="24"/>
          <w:szCs w:val="24"/>
        </w:rPr>
        <w:t>for innovation and risk takin</w:t>
      </w:r>
      <w:r>
        <w:rPr>
          <w:rFonts w:ascii="Bookman Old Style" w:eastAsia="Times New Roman" w:hAnsi="Bookman Old Style" w:cs="Times New Roman"/>
          <w:sz w:val="24"/>
          <w:szCs w:val="24"/>
        </w:rPr>
        <w:t xml:space="preserve">g. </w:t>
      </w:r>
      <w:r w:rsidRPr="006E5085">
        <w:rPr>
          <w:rFonts w:ascii="Bookman Old Style" w:eastAsia="Times New Roman" w:hAnsi="Bookman Old Style" w:cs="Times New Roman"/>
          <w:sz w:val="24"/>
          <w:szCs w:val="24"/>
        </w:rPr>
        <w:t>Without these, the   organization would not exist in the first place. Similarly, shareholder activity, if the organisation is large enough, will have</w:t>
      </w:r>
      <w:r>
        <w:rPr>
          <w:rFonts w:ascii="Bookman Old Style" w:eastAsia="Times New Roman" w:hAnsi="Bookman Old Style" w:cs="Times New Roman"/>
          <w:sz w:val="24"/>
          <w:szCs w:val="24"/>
        </w:rPr>
        <w:t xml:space="preserve"> </w:t>
      </w:r>
      <w:r w:rsidRPr="006E5085">
        <w:rPr>
          <w:rFonts w:ascii="Bookman Old Style" w:eastAsia="Times New Roman" w:hAnsi="Bookman Old Style" w:cs="Times New Roman"/>
          <w:sz w:val="24"/>
          <w:szCs w:val="24"/>
        </w:rPr>
        <w:t>varying  amounts of control over the directors and employed managers and other members of staff, all of whom have differing amounts of influence o</w:t>
      </w:r>
      <w:r>
        <w:rPr>
          <w:rFonts w:ascii="Bookman Old Style" w:eastAsia="Times New Roman" w:hAnsi="Bookman Old Style" w:cs="Times New Roman"/>
          <w:sz w:val="24"/>
          <w:szCs w:val="24"/>
        </w:rPr>
        <w:t>ve</w:t>
      </w:r>
      <w:r w:rsidRPr="006E5085">
        <w:rPr>
          <w:rFonts w:ascii="Bookman Old Style" w:eastAsia="Times New Roman" w:hAnsi="Bookman Old Style" w:cs="Times New Roman"/>
          <w:sz w:val="24"/>
          <w:szCs w:val="24"/>
        </w:rPr>
        <w:t xml:space="preserve">r the running of  the organisation. </w:t>
      </w:r>
      <w:r>
        <w:rPr>
          <w:rFonts w:ascii="Bookman Old Style" w:eastAsia="Times New Roman" w:hAnsi="Bookman Old Style" w:cs="Times New Roman"/>
          <w:sz w:val="24"/>
          <w:szCs w:val="24"/>
        </w:rPr>
        <w:t xml:space="preserve">  </w:t>
      </w:r>
    </w:p>
    <w:p w:rsidR="009A4E70" w:rsidRPr="006E5085"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eastAsia="Times New Roman" w:hAnsi="Bookman Old Style" w:cs="Times New Roman"/>
          <w:noProof/>
          <w:sz w:val="24"/>
          <w:szCs w:val="24"/>
          <w:lang w:val="en-GB" w:eastAsia="en-GB"/>
        </w:rPr>
        <w:drawing>
          <wp:inline distT="0" distB="0" distL="0" distR="0" wp14:anchorId="0BAE1938" wp14:editId="310A2CF8">
            <wp:extent cx="4791710" cy="2315210"/>
            <wp:effectExtent l="19050" t="0" r="889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791710" cy="2315210"/>
                    </a:xfrm>
                    <a:prstGeom prst="rect">
                      <a:avLst/>
                    </a:prstGeom>
                    <a:noFill/>
                    <a:ln w="9525">
                      <a:noFill/>
                      <a:miter lim="800000"/>
                      <a:headEnd/>
                      <a:tailEnd/>
                    </a:ln>
                  </pic:spPr>
                </pic:pic>
              </a:graphicData>
            </a:graphic>
          </wp:inline>
        </w:drawing>
      </w:r>
      <w:r>
        <w:rPr>
          <w:rFonts w:ascii="Bookman Old Style" w:eastAsia="Times New Roman" w:hAnsi="Bookman Old Style" w:cs="Times New Roman"/>
          <w:sz w:val="24"/>
          <w:szCs w:val="24"/>
        </w:rPr>
        <w:t xml:space="preserve">                                          Fi</w:t>
      </w:r>
      <w:r w:rsidRPr="00195432">
        <w:rPr>
          <w:rFonts w:ascii="Bookman Old Style" w:eastAsia="Times New Roman" w:hAnsi="Bookman Old Style" w:cs="Times New Roman"/>
          <w:sz w:val="24"/>
          <w:szCs w:val="24"/>
        </w:rPr>
        <w:t>gure 3.2.2</w:t>
      </w:r>
      <w:r>
        <w:rPr>
          <w:rFonts w:ascii="Bookman Old Style" w:eastAsia="Times New Roman" w:hAnsi="Bookman Old Style" w:cs="Times New Roman"/>
          <w:sz w:val="24"/>
          <w:szCs w:val="24"/>
        </w:rPr>
        <w:t xml:space="preserve">  A summary of Business owners</w:t>
      </w:r>
    </w:p>
    <w:p w:rsidR="009A4E70" w:rsidRPr="006E5085" w:rsidRDefault="009A4E70" w:rsidP="009A4E70">
      <w:pPr>
        <w:spacing w:line="360" w:lineRule="auto"/>
        <w:jc w:val="both"/>
        <w:rPr>
          <w:rFonts w:ascii="Bookman Old Style" w:eastAsia="Times New Roman" w:hAnsi="Bookman Old Style" w:cs="Times New Roman"/>
          <w:b/>
          <w:sz w:val="24"/>
          <w:szCs w:val="24"/>
        </w:rPr>
      </w:pPr>
      <w:r w:rsidRPr="006E5085">
        <w:rPr>
          <w:rFonts w:ascii="Bookman Old Style" w:eastAsia="Times New Roman" w:hAnsi="Bookman Old Style" w:cs="Times New Roman"/>
          <w:b/>
          <w:sz w:val="24"/>
          <w:szCs w:val="24"/>
        </w:rPr>
        <w:t>How the External Environment Impacts on the Internal</w:t>
      </w:r>
    </w:p>
    <w:p w:rsidR="009A4E70" w:rsidRPr="006E5085"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We have noted that external triggers bring about different responses from different organisation. The resulting internal strategy depends on the characteristics of the organisation and its internal environmental influences. eg. Culture. Organisationat structure. Shareholder influence. etc</w:t>
      </w:r>
    </w:p>
    <w:p w:rsidR="009A4E70" w:rsidRPr="00327318"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 xml:space="preserve">The response of an organisation to </w:t>
      </w:r>
      <w:r>
        <w:rPr>
          <w:rFonts w:ascii="Bookman Old Style" w:eastAsia="Times New Roman" w:hAnsi="Bookman Old Style" w:cs="Times New Roman"/>
          <w:sz w:val="24"/>
          <w:szCs w:val="24"/>
        </w:rPr>
        <w:t>external environmental factors</w:t>
      </w:r>
      <w:r w:rsidRPr="006E5085">
        <w:rPr>
          <w:rFonts w:ascii="Bookman Old Style" w:eastAsia="Times New Roman" w:hAnsi="Bookman Old Style" w:cs="Times New Roman"/>
          <w:sz w:val="24"/>
          <w:szCs w:val="24"/>
        </w:rPr>
        <w:t xml:space="preserve"> </w:t>
      </w:r>
      <w:r>
        <w:rPr>
          <w:rFonts w:ascii="Bookman Old Style" w:eastAsia="Times New Roman" w:hAnsi="Bookman Old Style" w:cs="Times New Roman"/>
          <w:sz w:val="24"/>
          <w:szCs w:val="24"/>
        </w:rPr>
        <w:t xml:space="preserve">is </w:t>
      </w:r>
      <w:r w:rsidRPr="006E5085">
        <w:rPr>
          <w:rFonts w:ascii="Bookman Old Style" w:eastAsia="Times New Roman" w:hAnsi="Bookman Old Style" w:cs="Times New Roman"/>
          <w:sz w:val="24"/>
          <w:szCs w:val="24"/>
        </w:rPr>
        <w:t>in</w:t>
      </w:r>
      <w:r>
        <w:rPr>
          <w:rFonts w:ascii="Bookman Old Style" w:eastAsia="Times New Roman" w:hAnsi="Bookman Old Style" w:cs="Times New Roman"/>
          <w:sz w:val="24"/>
          <w:szCs w:val="24"/>
        </w:rPr>
        <w:t>fluenced by four key dimensions:</w:t>
      </w:r>
    </w:p>
    <w:p w:rsidR="009A4E70" w:rsidRPr="006E5085" w:rsidRDefault="009A4E70" w:rsidP="009A4E70">
      <w:pPr>
        <w:spacing w:line="360" w:lineRule="auto"/>
        <w:jc w:val="both"/>
        <w:rPr>
          <w:rFonts w:ascii="Bookman Old Style" w:eastAsia="Times New Roman" w:hAnsi="Bookman Old Style" w:cs="Times New Roman"/>
          <w:b/>
          <w:sz w:val="24"/>
          <w:szCs w:val="24"/>
        </w:rPr>
      </w:pPr>
      <w:r w:rsidRPr="006E5085">
        <w:rPr>
          <w:rFonts w:ascii="Bookman Old Style" w:eastAsia="Times New Roman" w:hAnsi="Bookman Old Style" w:cs="Times New Roman"/>
          <w:b/>
          <w:sz w:val="24"/>
          <w:szCs w:val="24"/>
        </w:rPr>
        <w:t>Sensitivity to context</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Managers are deeply aware of their own organisation in terms of its market possibilities and internal resources/organizational capabilities. This might include a deep knowledge of how the organisation behaves best in relation to change. Some organisations have a long history of achievement through being second (or third) placed in innovation - but then producing first rate service  that are so thought through that they beat the market leaders every time. Other organisations have a history, or tradition of being first the field, proactive and achieving dominance that way, this is a matter of sensitivity to culture and capability.</w:t>
      </w:r>
    </w:p>
    <w:p w:rsidR="009A4E70" w:rsidRPr="006E5085" w:rsidRDefault="009A4E70" w:rsidP="009A4E70">
      <w:pPr>
        <w:spacing w:line="240" w:lineRule="auto"/>
        <w:rPr>
          <w:rFonts w:ascii="Bookman Old Style" w:eastAsia="Times New Roman" w:hAnsi="Bookman Old Style" w:cs="Times New Roman"/>
          <w:b/>
          <w:sz w:val="24"/>
          <w:szCs w:val="24"/>
        </w:rPr>
      </w:pPr>
      <w:r w:rsidRPr="006E5085">
        <w:rPr>
          <w:rFonts w:ascii="Bookman Old Style" w:eastAsia="Times New Roman" w:hAnsi="Bookman Old Style" w:cs="Times New Roman"/>
          <w:b/>
          <w:sz w:val="24"/>
          <w:szCs w:val="24"/>
        </w:rPr>
        <w:t>Willingness to make do</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Managers use their ingenuity, creativity, crafting and experimentation in coming to good solutions. The decision to be proactive of reactive to change is based on considering possibilities and use of available resources to find workable solutions; an emergent approach. This implies a willingness to take actions without a clear sense of how things are going to unfold in the future</w:t>
      </w:r>
    </w:p>
    <w:p w:rsidR="009A4E70" w:rsidRPr="006E5085" w:rsidRDefault="009A4E70" w:rsidP="009A4E70">
      <w:pPr>
        <w:spacing w:line="240" w:lineRule="auto"/>
        <w:rPr>
          <w:rFonts w:ascii="Bookman Old Style" w:eastAsia="Times New Roman" w:hAnsi="Bookman Old Style" w:cs="Times New Roman"/>
          <w:b/>
          <w:sz w:val="24"/>
          <w:szCs w:val="24"/>
        </w:rPr>
      </w:pPr>
      <w:r w:rsidRPr="006E5085">
        <w:rPr>
          <w:rFonts w:ascii="Bookman Old Style" w:eastAsia="Times New Roman" w:hAnsi="Bookman Old Style" w:cs="Times New Roman"/>
          <w:b/>
          <w:sz w:val="24"/>
          <w:szCs w:val="24"/>
        </w:rPr>
        <w:t>Focus on outcomes</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Managers are pragmatists. They are very concerned to ensure results bu</w:t>
      </w:r>
      <w:r>
        <w:rPr>
          <w:rFonts w:ascii="Bookman Old Style" w:eastAsia="Times New Roman" w:hAnsi="Bookman Old Style" w:cs="Times New Roman"/>
          <w:sz w:val="24"/>
          <w:szCs w:val="24"/>
        </w:rPr>
        <w:t>t are not too concerned about the means of achieving them</w:t>
      </w:r>
      <w:r w:rsidRPr="006E5085">
        <w:rPr>
          <w:rFonts w:ascii="Bookman Old Style" w:eastAsia="Times New Roman" w:hAnsi="Bookman Old Style" w:cs="Times New Roman"/>
          <w:sz w:val="24"/>
          <w:szCs w:val="24"/>
        </w:rPr>
        <w:t>. This means that decisions as to whether o</w:t>
      </w:r>
      <w:r>
        <w:rPr>
          <w:rFonts w:ascii="Bookman Old Style" w:eastAsia="Times New Roman" w:hAnsi="Bookman Old Style" w:cs="Times New Roman"/>
          <w:sz w:val="24"/>
          <w:szCs w:val="24"/>
        </w:rPr>
        <w:t>r not to be proactive would be based on an assessment of the</w:t>
      </w:r>
      <w:r w:rsidRPr="006E5085">
        <w:rPr>
          <w:rFonts w:ascii="Bookman Old Style" w:eastAsia="Times New Roman" w:hAnsi="Bookman Old Style" w:cs="Times New Roman"/>
          <w:sz w:val="24"/>
          <w:szCs w:val="24"/>
        </w:rPr>
        <w:t xml:space="preserve"> outcomes from each of these stances as strategic choice rather than automatically going for one or the other. It might also be in the case of some large scale change, choosing to be proactive in some respects and reactive in others.</w:t>
      </w:r>
    </w:p>
    <w:p w:rsidR="009A4E70" w:rsidRPr="006E5085" w:rsidRDefault="009A4E70" w:rsidP="009A4E70">
      <w:pPr>
        <w:spacing w:line="240" w:lineRule="auto"/>
        <w:rPr>
          <w:rFonts w:ascii="Bookman Old Style" w:eastAsia="Times New Roman" w:hAnsi="Bookman Old Style" w:cs="Times New Roman"/>
          <w:b/>
          <w:sz w:val="24"/>
          <w:szCs w:val="24"/>
        </w:rPr>
      </w:pPr>
      <w:r w:rsidRPr="006E5085">
        <w:rPr>
          <w:rFonts w:ascii="Bookman Old Style" w:eastAsia="Times New Roman" w:hAnsi="Bookman Old Style" w:cs="Times New Roman"/>
          <w:b/>
          <w:sz w:val="24"/>
          <w:szCs w:val="24"/>
        </w:rPr>
        <w:t>Openness to uncertainty</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Many of today’s off-the-shelf management innovations disguise a discipline that discourages managers from dealing effectively with the unexpected. The fashionable emphasis on being proactiv</w:t>
      </w:r>
      <w:r>
        <w:rPr>
          <w:rFonts w:ascii="Bookman Old Style" w:eastAsia="Times New Roman" w:hAnsi="Bookman Old Style" w:cs="Times New Roman"/>
          <w:sz w:val="24"/>
          <w:szCs w:val="24"/>
        </w:rPr>
        <w:t>e can give a false sense that all</w:t>
      </w:r>
      <w:r w:rsidRPr="006E5085">
        <w:rPr>
          <w:rFonts w:ascii="Bookman Old Style" w:eastAsia="Times New Roman" w:hAnsi="Bookman Old Style" w:cs="Times New Roman"/>
          <w:sz w:val="24"/>
          <w:szCs w:val="24"/>
        </w:rPr>
        <w:t xml:space="preserve"> circumstances can be anticipated. More often than not, managers are thrown into situations in which </w:t>
      </w:r>
      <w:r>
        <w:rPr>
          <w:rFonts w:ascii="Bookman Old Style" w:eastAsia="Times New Roman" w:hAnsi="Bookman Old Style" w:cs="Times New Roman"/>
          <w:sz w:val="24"/>
          <w:szCs w:val="24"/>
        </w:rPr>
        <w:t>they must act quickly and withou</w:t>
      </w:r>
      <w:r w:rsidRPr="006E5085">
        <w:rPr>
          <w:rFonts w:ascii="Bookman Old Style" w:eastAsia="Times New Roman" w:hAnsi="Bookman Old Style" w:cs="Times New Roman"/>
          <w:sz w:val="24"/>
          <w:szCs w:val="24"/>
        </w:rPr>
        <w:t>t the confidence of certainty</w:t>
      </w:r>
    </w:p>
    <w:p w:rsidR="009A4E70" w:rsidRPr="006E5085" w:rsidRDefault="009A4E70" w:rsidP="009A4E70">
      <w:pPr>
        <w:spacing w:line="240" w:lineRule="auto"/>
        <w:rPr>
          <w:rFonts w:ascii="Bookman Old Style" w:eastAsia="Times New Roman" w:hAnsi="Bookman Old Style" w:cs="Times New Roman"/>
          <w:b/>
          <w:sz w:val="24"/>
          <w:szCs w:val="24"/>
        </w:rPr>
      </w:pPr>
      <w:r w:rsidRPr="006E5085">
        <w:rPr>
          <w:rFonts w:ascii="Bookman Old Style" w:eastAsia="Times New Roman" w:hAnsi="Bookman Old Style" w:cs="Times New Roman"/>
          <w:b/>
          <w:sz w:val="24"/>
          <w:szCs w:val="24"/>
        </w:rPr>
        <w:t>Top tips</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Both the internal and external environment mould an organisations strategy. In understanding these influences, it is necessary to draw upon a variety of perspectives; from the chief executive to employees</w:t>
      </w:r>
      <w:r>
        <w:rPr>
          <w:rFonts w:ascii="Bookman Old Style" w:eastAsia="Times New Roman" w:hAnsi="Bookman Old Style" w:cs="Times New Roman"/>
          <w:sz w:val="24"/>
          <w:szCs w:val="24"/>
        </w:rPr>
        <w:t>,</w:t>
      </w:r>
      <w:r w:rsidRPr="006E5085">
        <w:rPr>
          <w:rFonts w:ascii="Bookman Old Style" w:eastAsia="Times New Roman" w:hAnsi="Bookman Old Style" w:cs="Times New Roman"/>
          <w:sz w:val="24"/>
          <w:szCs w:val="24"/>
        </w:rPr>
        <w:t xml:space="preserve"> customers and others who rely upon the business.</w:t>
      </w:r>
    </w:p>
    <w:p w:rsidR="009A4E70" w:rsidRDefault="009A4E70" w:rsidP="009A4E70">
      <w:pPr>
        <w:spacing w:line="240" w:lineRule="auto"/>
        <w:rPr>
          <w:rFonts w:ascii="Bookman Old Style" w:eastAsia="Times New Roman" w:hAnsi="Bookman Old Style" w:cs="Times New Roman"/>
          <w:sz w:val="24"/>
          <w:szCs w:val="24"/>
        </w:rPr>
      </w:pPr>
    </w:p>
    <w:p w:rsidR="009A4E70" w:rsidRDefault="009A4E70" w:rsidP="009A4E70">
      <w:pPr>
        <w:spacing w:line="240" w:lineRule="auto"/>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 xml:space="preserve">                                          </w:t>
      </w:r>
      <w:r w:rsidRPr="00D25B9C">
        <w:rPr>
          <w:rFonts w:ascii="Bookman Old Style" w:eastAsia="Times New Roman" w:hAnsi="Bookman Old Style" w:cs="Times New Roman"/>
          <w:b/>
          <w:sz w:val="24"/>
          <w:szCs w:val="24"/>
        </w:rPr>
        <w:t>CHAPTER EIGHT</w:t>
      </w:r>
      <w:r>
        <w:rPr>
          <w:rFonts w:ascii="Bookman Old Style" w:eastAsia="Times New Roman" w:hAnsi="Bookman Old Style" w:cs="Times New Roman"/>
          <w:b/>
          <w:sz w:val="24"/>
          <w:szCs w:val="24"/>
        </w:rPr>
        <w:t xml:space="preserve">                                                                               </w:t>
      </w:r>
    </w:p>
    <w:p w:rsidR="009A4E70" w:rsidRPr="00D25B9C" w:rsidRDefault="009A4E70" w:rsidP="009A4E70">
      <w:pPr>
        <w:spacing w:line="240" w:lineRule="auto"/>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 xml:space="preserve">                                         STRATEGIC</w:t>
      </w:r>
      <w:r w:rsidRPr="00D25B9C">
        <w:rPr>
          <w:rFonts w:ascii="Bookman Old Style" w:eastAsia="Times New Roman" w:hAnsi="Bookman Old Style" w:cs="Times New Roman"/>
          <w:b/>
          <w:sz w:val="24"/>
          <w:szCs w:val="24"/>
        </w:rPr>
        <w:t xml:space="preserve"> CHOICE</w:t>
      </w:r>
    </w:p>
    <w:p w:rsidR="009A4E70" w:rsidRPr="00420376" w:rsidRDefault="009A4E70" w:rsidP="009A4E70">
      <w:pPr>
        <w:spacing w:line="24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Strategic</w:t>
      </w:r>
      <w:r w:rsidRPr="00420376">
        <w:rPr>
          <w:rFonts w:ascii="Bookman Old Style" w:eastAsia="Times New Roman" w:hAnsi="Bookman Old Style" w:cs="Times New Roman"/>
          <w:sz w:val="24"/>
          <w:szCs w:val="24"/>
        </w:rPr>
        <w:t xml:space="preserve"> choice</w:t>
      </w:r>
    </w:p>
    <w:p w:rsidR="009A4E70" w:rsidRPr="00420376" w:rsidRDefault="009A4E70" w:rsidP="009A4E70">
      <w:pPr>
        <w:spacing w:line="24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E</w:t>
      </w:r>
      <w:r w:rsidRPr="00420376">
        <w:rPr>
          <w:rFonts w:ascii="Bookman Old Style" w:eastAsia="Times New Roman" w:hAnsi="Bookman Old Style" w:cs="Times New Roman"/>
          <w:sz w:val="24"/>
          <w:szCs w:val="24"/>
        </w:rPr>
        <w:t>nvironmental factors</w:t>
      </w:r>
      <w:r>
        <w:rPr>
          <w:rFonts w:ascii="Bookman Old Style" w:eastAsia="Times New Roman" w:hAnsi="Bookman Old Style" w:cs="Times New Roman"/>
          <w:sz w:val="24"/>
          <w:szCs w:val="24"/>
        </w:rPr>
        <w:t>, both external and internal</w:t>
      </w:r>
      <w:r w:rsidRPr="00420376">
        <w:rPr>
          <w:rFonts w:ascii="Bookman Old Style" w:eastAsia="Times New Roman" w:hAnsi="Bookman Old Style" w:cs="Times New Roman"/>
          <w:sz w:val="24"/>
          <w:szCs w:val="24"/>
        </w:rPr>
        <w:t>, strongly influence strategy. many of these factors are outside the control of the organization, but nevertheless the organiz</w:t>
      </w:r>
      <w:r>
        <w:rPr>
          <w:rFonts w:ascii="Bookman Old Style" w:eastAsia="Times New Roman" w:hAnsi="Bookman Old Style" w:cs="Times New Roman"/>
          <w:sz w:val="24"/>
          <w:szCs w:val="24"/>
        </w:rPr>
        <w:t xml:space="preserve">ation must study it and analyze </w:t>
      </w:r>
      <w:r w:rsidRPr="00420376">
        <w:rPr>
          <w:rFonts w:ascii="Bookman Old Style" w:eastAsia="Times New Roman" w:hAnsi="Bookman Old Style" w:cs="Times New Roman"/>
          <w:sz w:val="24"/>
          <w:szCs w:val="24"/>
        </w:rPr>
        <w:t>it, in order to come to the right decision on strategy.</w:t>
      </w:r>
    </w:p>
    <w:p w:rsidR="009A4E70" w:rsidRPr="00420376" w:rsidRDefault="009A4E70" w:rsidP="009A4E70">
      <w:pPr>
        <w:spacing w:line="24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Having identif</w:t>
      </w:r>
      <w:r w:rsidRPr="00420376">
        <w:rPr>
          <w:rFonts w:ascii="Bookman Old Style" w:eastAsia="Times New Roman" w:hAnsi="Bookman Old Style" w:cs="Times New Roman"/>
          <w:sz w:val="24"/>
          <w:szCs w:val="24"/>
        </w:rPr>
        <w:t>ied the mission and strategic objective</w:t>
      </w:r>
      <w:r>
        <w:rPr>
          <w:rFonts w:ascii="Bookman Old Style" w:eastAsia="Times New Roman" w:hAnsi="Bookman Old Style" w:cs="Times New Roman"/>
          <w:sz w:val="24"/>
          <w:szCs w:val="24"/>
        </w:rPr>
        <w:t>s and developed an understanding</w:t>
      </w:r>
      <w:r w:rsidRPr="00420376">
        <w:rPr>
          <w:rFonts w:ascii="Bookman Old Style" w:eastAsia="Times New Roman" w:hAnsi="Bookman Old Style" w:cs="Times New Roman"/>
          <w:sz w:val="24"/>
          <w:szCs w:val="24"/>
        </w:rPr>
        <w:t xml:space="preserve"> of the environment, there are probably several strategic direc</w:t>
      </w:r>
      <w:r>
        <w:rPr>
          <w:rFonts w:ascii="Bookman Old Style" w:eastAsia="Times New Roman" w:hAnsi="Bookman Old Style" w:cs="Times New Roman"/>
          <w:sz w:val="24"/>
          <w:szCs w:val="24"/>
        </w:rPr>
        <w:t>tion that an organization can pu</w:t>
      </w:r>
      <w:r w:rsidRPr="00420376">
        <w:rPr>
          <w:rFonts w:ascii="Bookman Old Style" w:eastAsia="Times New Roman" w:hAnsi="Bookman Old Style" w:cs="Times New Roman"/>
          <w:sz w:val="24"/>
          <w:szCs w:val="24"/>
        </w:rPr>
        <w:t xml:space="preserve">rsue in order to develop its competitive advantage. </w:t>
      </w:r>
      <w:r w:rsidRPr="005A097A">
        <w:rPr>
          <w:rFonts w:ascii="Bookman Old Style" w:eastAsia="Times New Roman" w:hAnsi="Bookman Old Style" w:cs="Times New Roman"/>
          <w:b/>
          <w:i/>
          <w:sz w:val="24"/>
          <w:szCs w:val="24"/>
        </w:rPr>
        <w:t xml:space="preserve">what criteria can an organization use to judge the relative merits of strategic direction?                                                                                              </w:t>
      </w:r>
      <w:r w:rsidRPr="00420376">
        <w:rPr>
          <w:rFonts w:ascii="Bookman Old Style" w:eastAsia="Times New Roman" w:hAnsi="Bookman Old Style" w:cs="Times New Roman"/>
          <w:sz w:val="24"/>
          <w:szCs w:val="24"/>
        </w:rPr>
        <w:t>Johnson and schools</w:t>
      </w:r>
      <w:r>
        <w:rPr>
          <w:rFonts w:ascii="Bookman Old Style" w:eastAsia="Times New Roman" w:hAnsi="Bookman Old Style" w:cs="Times New Roman"/>
          <w:sz w:val="24"/>
          <w:szCs w:val="24"/>
        </w:rPr>
        <w:t xml:space="preserve"> propose</w:t>
      </w:r>
      <w:r w:rsidRPr="00420376">
        <w:rPr>
          <w:rFonts w:ascii="Bookman Old Style" w:eastAsia="Times New Roman" w:hAnsi="Bookman Old Style" w:cs="Times New Roman"/>
          <w:sz w:val="24"/>
          <w:szCs w:val="24"/>
        </w:rPr>
        <w:t xml:space="preserve"> three evaluation criteria.</w:t>
      </w:r>
    </w:p>
    <w:p w:rsidR="009A4E70" w:rsidRPr="005A097A" w:rsidRDefault="009A4E70" w:rsidP="009A4E70">
      <w:pPr>
        <w:spacing w:line="240" w:lineRule="auto"/>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S</w:t>
      </w:r>
      <w:r w:rsidRPr="005A097A">
        <w:rPr>
          <w:rFonts w:ascii="Bookman Old Style" w:eastAsia="Times New Roman" w:hAnsi="Bookman Old Style" w:cs="Times New Roman"/>
          <w:b/>
          <w:sz w:val="24"/>
          <w:szCs w:val="24"/>
        </w:rPr>
        <w:t>uitability</w:t>
      </w:r>
    </w:p>
    <w:p w:rsidR="009A4E70" w:rsidRPr="00420376" w:rsidRDefault="009A4E70" w:rsidP="009A4E70">
      <w:pPr>
        <w:spacing w:line="24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I</w:t>
      </w:r>
      <w:r w:rsidRPr="00420376">
        <w:rPr>
          <w:rFonts w:ascii="Bookman Old Style" w:eastAsia="Times New Roman" w:hAnsi="Bookman Old Style" w:cs="Times New Roman"/>
          <w:sz w:val="24"/>
          <w:szCs w:val="24"/>
        </w:rPr>
        <w:t>n assessing suitability an organization has to consider how well the strategy fits the situation identified? How well does it match the organization?</w:t>
      </w:r>
      <w:r>
        <w:rPr>
          <w:rFonts w:ascii="Bookman Old Style" w:eastAsia="Times New Roman" w:hAnsi="Bookman Old Style" w:cs="Times New Roman"/>
          <w:sz w:val="24"/>
          <w:szCs w:val="24"/>
        </w:rPr>
        <w:t xml:space="preserve"> Does it exploit organisational</w:t>
      </w:r>
      <w:r w:rsidRPr="00420376">
        <w:rPr>
          <w:rFonts w:ascii="Bookman Old Style" w:eastAsia="Times New Roman" w:hAnsi="Bookman Old Style" w:cs="Times New Roman"/>
          <w:sz w:val="24"/>
          <w:szCs w:val="24"/>
        </w:rPr>
        <w:t xml:space="preserve"> strength in pursuing opportunitie</w:t>
      </w:r>
      <w:r>
        <w:rPr>
          <w:rFonts w:ascii="Bookman Old Style" w:eastAsia="Times New Roman" w:hAnsi="Bookman Old Style" w:cs="Times New Roman"/>
          <w:sz w:val="24"/>
          <w:szCs w:val="24"/>
        </w:rPr>
        <w:t>s? Does it address the threats in the marketplace</w:t>
      </w:r>
      <w:r w:rsidRPr="00420376">
        <w:rPr>
          <w:rFonts w:ascii="Bookman Old Style" w:eastAsia="Times New Roman" w:hAnsi="Bookman Old Style" w:cs="Times New Roman"/>
          <w:sz w:val="24"/>
          <w:szCs w:val="24"/>
        </w:rPr>
        <w:t>?</w:t>
      </w:r>
    </w:p>
    <w:p w:rsidR="009A4E70" w:rsidRPr="005A097A" w:rsidRDefault="009A4E70" w:rsidP="009A4E70">
      <w:pPr>
        <w:spacing w:line="240" w:lineRule="auto"/>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F</w:t>
      </w:r>
      <w:r w:rsidRPr="005A097A">
        <w:rPr>
          <w:rFonts w:ascii="Bookman Old Style" w:eastAsia="Times New Roman" w:hAnsi="Bookman Old Style" w:cs="Times New Roman"/>
          <w:b/>
          <w:sz w:val="24"/>
          <w:szCs w:val="24"/>
        </w:rPr>
        <w:t>easibility</w:t>
      </w:r>
    </w:p>
    <w:p w:rsidR="009A4E70" w:rsidRPr="00420376" w:rsidRDefault="009A4E70" w:rsidP="009A4E70">
      <w:pPr>
        <w:spacing w:line="24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I</w:t>
      </w:r>
      <w:r w:rsidRPr="00420376">
        <w:rPr>
          <w:rFonts w:ascii="Bookman Old Style" w:eastAsia="Times New Roman" w:hAnsi="Bookman Old Style" w:cs="Times New Roman"/>
          <w:sz w:val="24"/>
          <w:szCs w:val="24"/>
        </w:rPr>
        <w:t>n assessing feasibility, the organization needs to ask is the strategy realistic and achievable in resource terms? Does the organization have(or have access to) Does the organization have the financial resources to see through this strategy.</w:t>
      </w:r>
    </w:p>
    <w:p w:rsidR="009A4E70" w:rsidRPr="005A097A" w:rsidRDefault="009A4E70" w:rsidP="009A4E70">
      <w:pPr>
        <w:spacing w:line="240" w:lineRule="auto"/>
        <w:rPr>
          <w:rFonts w:ascii="Bookman Old Style" w:eastAsia="Times New Roman" w:hAnsi="Bookman Old Style" w:cs="Times New Roman"/>
          <w:b/>
          <w:sz w:val="24"/>
          <w:szCs w:val="24"/>
        </w:rPr>
      </w:pPr>
      <w:r w:rsidRPr="005A097A">
        <w:rPr>
          <w:rFonts w:ascii="Bookman Old Style" w:eastAsia="Times New Roman" w:hAnsi="Bookman Old Style" w:cs="Times New Roman"/>
          <w:b/>
          <w:sz w:val="24"/>
          <w:szCs w:val="24"/>
        </w:rPr>
        <w:t>Acceptability</w:t>
      </w:r>
    </w:p>
    <w:p w:rsidR="009A4E70" w:rsidRPr="00420376" w:rsidRDefault="009A4E70" w:rsidP="009A4E70">
      <w:pPr>
        <w:spacing w:line="24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I</w:t>
      </w:r>
      <w:r w:rsidRPr="00420376">
        <w:rPr>
          <w:rFonts w:ascii="Bookman Old Style" w:eastAsia="Times New Roman" w:hAnsi="Bookman Old Style" w:cs="Times New Roman"/>
          <w:sz w:val="24"/>
          <w:szCs w:val="24"/>
        </w:rPr>
        <w:t>n assessing acceptability, the organization needs to be confident that it will get the buy in and indeed commitment of its workforce in pursuing the strategy. it also needs to ensure that the results of pursuing this strategy will be</w:t>
      </w:r>
      <w:r>
        <w:rPr>
          <w:rFonts w:ascii="Bookman Old Style" w:eastAsia="Times New Roman" w:hAnsi="Bookman Old Style" w:cs="Times New Roman"/>
          <w:sz w:val="24"/>
          <w:szCs w:val="24"/>
        </w:rPr>
        <w:t xml:space="preserve"> acceptable to its stakeholders at large. M</w:t>
      </w:r>
      <w:r w:rsidRPr="00420376">
        <w:rPr>
          <w:rFonts w:ascii="Bookman Old Style" w:eastAsia="Times New Roman" w:hAnsi="Bookman Old Style" w:cs="Times New Roman"/>
          <w:sz w:val="24"/>
          <w:szCs w:val="24"/>
        </w:rPr>
        <w:t>anagement need to be satisfied that the risks associated with the strategy are accepted.</w:t>
      </w:r>
    </w:p>
    <w:p w:rsidR="009A4E70" w:rsidRPr="00420376" w:rsidRDefault="009A4E70" w:rsidP="009A4E70">
      <w:pPr>
        <w:spacing w:line="240" w:lineRule="auto"/>
        <w:rPr>
          <w:rFonts w:ascii="Bookman Old Style" w:eastAsia="Times New Roman" w:hAnsi="Bookman Old Style" w:cs="Times New Roman"/>
          <w:sz w:val="24"/>
          <w:szCs w:val="24"/>
        </w:rPr>
      </w:pPr>
      <w:r w:rsidRPr="00420376">
        <w:rPr>
          <w:rFonts w:ascii="Bookman Old Style" w:eastAsia="Times New Roman" w:hAnsi="Bookman Old Style" w:cs="Times New Roman"/>
          <w:sz w:val="24"/>
          <w:szCs w:val="24"/>
        </w:rPr>
        <w:t>In the following sections we shall look at a range of techniques to address these evaluation criteria. when management invest time and effort in analyzing these areas, the future becomes more predictable and the organization is more likely to make the right strategic choices.</w:t>
      </w:r>
    </w:p>
    <w:p w:rsidR="009A4E70" w:rsidRPr="005A097A" w:rsidRDefault="009A4E70" w:rsidP="009A4E70">
      <w:pPr>
        <w:spacing w:line="240" w:lineRule="auto"/>
        <w:rPr>
          <w:rFonts w:ascii="Bookman Old Style" w:eastAsia="Times New Roman" w:hAnsi="Bookman Old Style" w:cs="Times New Roman"/>
          <w:b/>
          <w:sz w:val="24"/>
          <w:szCs w:val="24"/>
        </w:rPr>
      </w:pPr>
      <w:r w:rsidRPr="005A097A">
        <w:rPr>
          <w:rFonts w:ascii="Bookman Old Style" w:eastAsia="Times New Roman" w:hAnsi="Bookman Old Style" w:cs="Times New Roman"/>
          <w:b/>
          <w:sz w:val="24"/>
          <w:szCs w:val="24"/>
        </w:rPr>
        <w:t>Techniques and Options</w:t>
      </w:r>
    </w:p>
    <w:p w:rsidR="009A4E70" w:rsidRPr="00420376" w:rsidRDefault="009A4E70" w:rsidP="009A4E70">
      <w:pPr>
        <w:spacing w:line="240" w:lineRule="auto"/>
        <w:rPr>
          <w:rFonts w:ascii="Bookman Old Style" w:eastAsia="Times New Roman" w:hAnsi="Bookman Old Style" w:cs="Times New Roman"/>
          <w:sz w:val="24"/>
          <w:szCs w:val="24"/>
        </w:rPr>
      </w:pPr>
      <w:r w:rsidRPr="00420376">
        <w:rPr>
          <w:rFonts w:ascii="Bookman Old Style" w:eastAsia="Times New Roman" w:hAnsi="Bookman Old Style" w:cs="Times New Roman"/>
          <w:sz w:val="24"/>
          <w:szCs w:val="24"/>
        </w:rPr>
        <w:t>Before we look in depth at the techniques and options available in the strategic choice framework, let us briefly revisit process of strategy building.</w:t>
      </w:r>
    </w:p>
    <w:p w:rsidR="009A4E70" w:rsidRPr="00903742" w:rsidRDefault="009A4E70" w:rsidP="009A4E70">
      <w:pPr>
        <w:spacing w:line="240" w:lineRule="auto"/>
        <w:rPr>
          <w:rFonts w:ascii="Bookman Old Style" w:eastAsia="Times New Roman" w:hAnsi="Bookman Old Style" w:cs="Times New Roman"/>
          <w:sz w:val="24"/>
          <w:szCs w:val="24"/>
        </w:rPr>
      </w:pPr>
      <w:r w:rsidRPr="005A097A">
        <w:rPr>
          <w:rFonts w:ascii="Bookman Old Style" w:eastAsia="Times New Roman" w:hAnsi="Bookman Old Style" w:cs="Times New Roman"/>
          <w:b/>
          <w:sz w:val="24"/>
          <w:szCs w:val="24"/>
        </w:rPr>
        <w:t>The process of building strategy</w:t>
      </w:r>
      <w:r>
        <w:rPr>
          <w:rFonts w:ascii="Bookman Old Style" w:eastAsia="Times New Roman" w:hAnsi="Bookman Old Style" w:cs="Times New Roman"/>
          <w:sz w:val="24"/>
          <w:szCs w:val="24"/>
        </w:rPr>
        <w:t xml:space="preserve">: </w:t>
      </w:r>
      <w:r w:rsidRPr="00420376">
        <w:rPr>
          <w:rFonts w:ascii="Bookman Old Style" w:eastAsia="Times New Roman" w:hAnsi="Bookman Old Style" w:cs="Times New Roman"/>
          <w:sz w:val="24"/>
          <w:szCs w:val="24"/>
        </w:rPr>
        <w:t>Increasing line managers in organizations are being asked to think and plan and behave strategically. in business terms, this implies forming a</w:t>
      </w:r>
      <w:r>
        <w:rPr>
          <w:rFonts w:ascii="Bookman Old Style" w:eastAsia="Times New Roman" w:hAnsi="Bookman Old Style" w:cs="Times New Roman"/>
          <w:sz w:val="24"/>
          <w:szCs w:val="24"/>
        </w:rPr>
        <w:t xml:space="preserve"> </w:t>
      </w:r>
      <w:r w:rsidRPr="00420376">
        <w:rPr>
          <w:rFonts w:ascii="Bookman Old Style" w:eastAsia="Times New Roman" w:hAnsi="Bookman Old Style" w:cs="Times New Roman"/>
          <w:sz w:val="24"/>
          <w:szCs w:val="24"/>
        </w:rPr>
        <w:t xml:space="preserve">long term view of the role of the department or function for which the </w:t>
      </w:r>
      <w:r>
        <w:rPr>
          <w:rFonts w:ascii="Bookman Old Style" w:eastAsia="Times New Roman" w:hAnsi="Bookman Old Style" w:cs="Times New Roman"/>
          <w:sz w:val="24"/>
          <w:szCs w:val="24"/>
        </w:rPr>
        <w:t xml:space="preserve">manager is </w:t>
      </w:r>
      <w:r w:rsidRPr="00420376">
        <w:rPr>
          <w:rFonts w:ascii="Bookman Old Style" w:eastAsia="Times New Roman" w:hAnsi="Bookman Old Style" w:cs="Times New Roman"/>
          <w:sz w:val="24"/>
          <w:szCs w:val="24"/>
        </w:rPr>
        <w:t>responsible and developi</w:t>
      </w:r>
      <w:r>
        <w:rPr>
          <w:rFonts w:ascii="Bookman Old Style" w:eastAsia="Times New Roman" w:hAnsi="Bookman Old Style" w:cs="Times New Roman"/>
          <w:sz w:val="24"/>
          <w:szCs w:val="24"/>
        </w:rPr>
        <w:t>ng strategic plan to get there.</w:t>
      </w:r>
    </w:p>
    <w:p w:rsidR="009A4E70" w:rsidRPr="006E5085" w:rsidRDefault="009A4E70" w:rsidP="009A4E70">
      <w:pPr>
        <w:autoSpaceDE w:val="0"/>
        <w:autoSpaceDN w:val="0"/>
        <w:adjustRightInd w:val="0"/>
        <w:spacing w:after="0" w:line="240" w:lineRule="auto"/>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Strategy building process</w:t>
      </w:r>
    </w:p>
    <w:p w:rsidR="009A4E70" w:rsidRPr="006E5085" w:rsidRDefault="009A4E70" w:rsidP="009A4E70">
      <w:pPr>
        <w:autoSpaceDE w:val="0"/>
        <w:autoSpaceDN w:val="0"/>
        <w:adjustRightInd w:val="0"/>
        <w:spacing w:after="0" w:line="240" w:lineRule="auto"/>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Developing strategic purpose</w:t>
      </w:r>
      <w:r>
        <w:rPr>
          <w:rFonts w:ascii="Bookman Old Style" w:hAnsi="Bookman Old Style" w:cs="Times New Roman"/>
          <w:b/>
          <w:bCs/>
          <w:color w:val="4D4D4D"/>
          <w:sz w:val="24"/>
          <w:szCs w:val="24"/>
        </w:rPr>
        <w:t xml:space="preserve">: </w:t>
      </w:r>
      <w:r w:rsidRPr="006E5085">
        <w:rPr>
          <w:rFonts w:ascii="Bookman Old Style" w:hAnsi="Bookman Old Style" w:cs="Times New Roman"/>
          <w:b/>
          <w:bCs/>
          <w:color w:val="4D4D4D"/>
          <w:sz w:val="24"/>
          <w:szCs w:val="24"/>
        </w:rPr>
        <w:t xml:space="preserve"> </w:t>
      </w:r>
      <w:r w:rsidRPr="006E5085">
        <w:rPr>
          <w:rFonts w:ascii="Bookman Old Style" w:hAnsi="Bookman Old Style" w:cs="Times New Roman"/>
          <w:color w:val="4D4D4D"/>
          <w:sz w:val="24"/>
          <w:szCs w:val="24"/>
        </w:rPr>
        <w:t>the reason we are here.</w:t>
      </w:r>
    </w:p>
    <w:p w:rsidR="009A4E70" w:rsidRPr="00903742" w:rsidRDefault="009A4E70" w:rsidP="009A4E70">
      <w:pPr>
        <w:autoSpaceDE w:val="0"/>
        <w:autoSpaceDN w:val="0"/>
        <w:adjustRightInd w:val="0"/>
        <w:spacing w:after="0" w:line="240" w:lineRule="auto"/>
        <w:rPr>
          <w:rFonts w:ascii="Bookman Old Style" w:hAnsi="Bookman Old Style" w:cs="Times New Roman"/>
          <w:b/>
          <w:bCs/>
          <w:color w:val="4D4D4D"/>
          <w:sz w:val="24"/>
          <w:szCs w:val="24"/>
        </w:rPr>
      </w:pPr>
      <w:r>
        <w:rPr>
          <w:rFonts w:ascii="Bookman Old Style" w:hAnsi="Bookman Old Style" w:cs="Times New Roman"/>
          <w:b/>
          <w:bCs/>
          <w:color w:val="4D4D4D"/>
          <w:sz w:val="24"/>
          <w:szCs w:val="24"/>
        </w:rPr>
        <w:t xml:space="preserve">Developing strategic intent: </w:t>
      </w:r>
      <w:r w:rsidRPr="006E5085">
        <w:rPr>
          <w:rFonts w:ascii="Bookman Old Style" w:hAnsi="Bookman Old Style" w:cs="Times New Roman"/>
          <w:color w:val="4D4D4D"/>
          <w:sz w:val="24"/>
          <w:szCs w:val="24"/>
        </w:rPr>
        <w:t>Where we will fit in a future environment.</w:t>
      </w:r>
    </w:p>
    <w:p w:rsidR="009A4E70" w:rsidRPr="00903742" w:rsidRDefault="009A4E70" w:rsidP="009A4E70">
      <w:pPr>
        <w:autoSpaceDE w:val="0"/>
        <w:autoSpaceDN w:val="0"/>
        <w:adjustRightInd w:val="0"/>
        <w:spacing w:after="0" w:line="240" w:lineRule="auto"/>
        <w:rPr>
          <w:rFonts w:ascii="Bookman Old Style" w:hAnsi="Bookman Old Style" w:cs="Times New Roman"/>
          <w:b/>
          <w:bCs/>
          <w:color w:val="4D4D4D"/>
          <w:sz w:val="24"/>
          <w:szCs w:val="24"/>
        </w:rPr>
      </w:pPr>
      <w:r>
        <w:rPr>
          <w:rFonts w:ascii="Bookman Old Style" w:hAnsi="Bookman Old Style" w:cs="Times New Roman"/>
          <w:b/>
          <w:bCs/>
          <w:color w:val="4D4D4D"/>
          <w:sz w:val="24"/>
          <w:szCs w:val="24"/>
        </w:rPr>
        <w:t xml:space="preserve">Analysing: </w:t>
      </w:r>
      <w:r w:rsidRPr="006E5085">
        <w:rPr>
          <w:rFonts w:ascii="Bookman Old Style" w:hAnsi="Bookman Old Style" w:cs="Times New Roman"/>
          <w:color w:val="4D4D4D"/>
          <w:sz w:val="24"/>
          <w:szCs w:val="24"/>
        </w:rPr>
        <w:t>Where we are now.</w:t>
      </w:r>
    </w:p>
    <w:p w:rsidR="009A4E70" w:rsidRPr="006E5085" w:rsidRDefault="009A4E70" w:rsidP="009A4E70">
      <w:pPr>
        <w:autoSpaceDE w:val="0"/>
        <w:autoSpaceDN w:val="0"/>
        <w:adjustRightInd w:val="0"/>
        <w:spacing w:after="0" w:line="240" w:lineRule="auto"/>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Planning what we have to do to get there</w:t>
      </w:r>
      <w:r>
        <w:rPr>
          <w:rFonts w:ascii="Bookman Old Style" w:hAnsi="Bookman Old Style" w:cs="Times New Roman"/>
          <w:b/>
          <w:bCs/>
          <w:color w:val="4D4D4D"/>
          <w:sz w:val="24"/>
          <w:szCs w:val="24"/>
        </w:rPr>
        <w:t>:</w:t>
      </w:r>
      <w:r w:rsidRPr="006E5085">
        <w:rPr>
          <w:rFonts w:ascii="Bookman Old Style" w:hAnsi="Bookman Old Style" w:cs="Times New Roman"/>
          <w:b/>
          <w:bCs/>
          <w:color w:val="4D4D4D"/>
          <w:sz w:val="24"/>
          <w:szCs w:val="24"/>
        </w:rPr>
        <w:t xml:space="preserve"> </w:t>
      </w:r>
      <w:r w:rsidRPr="006E5085">
        <w:rPr>
          <w:rFonts w:ascii="Bookman Old Style" w:hAnsi="Bookman Old Style" w:cs="Times New Roman"/>
          <w:color w:val="4D4D4D"/>
          <w:sz w:val="24"/>
          <w:szCs w:val="24"/>
        </w:rPr>
        <w:t>our strategic plan.</w:t>
      </w:r>
    </w:p>
    <w:p w:rsidR="009A4E70" w:rsidRPr="006E5085" w:rsidRDefault="009A4E70" w:rsidP="009A4E70">
      <w:pPr>
        <w:autoSpaceDE w:val="0"/>
        <w:autoSpaceDN w:val="0"/>
        <w:adjustRightInd w:val="0"/>
        <w:spacing w:after="0" w:line="240" w:lineRule="auto"/>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Planning how we are going to do it</w:t>
      </w:r>
      <w:r>
        <w:rPr>
          <w:rFonts w:ascii="Bookman Old Style" w:hAnsi="Bookman Old Style" w:cs="Times New Roman"/>
          <w:b/>
          <w:bCs/>
          <w:color w:val="4D4D4D"/>
          <w:sz w:val="24"/>
          <w:szCs w:val="24"/>
        </w:rPr>
        <w:t>:</w:t>
      </w:r>
      <w:r w:rsidRPr="006E5085">
        <w:rPr>
          <w:rFonts w:ascii="Bookman Old Style" w:hAnsi="Bookman Old Style" w:cs="Times New Roman"/>
          <w:b/>
          <w:bCs/>
          <w:color w:val="4D4D4D"/>
          <w:sz w:val="24"/>
          <w:szCs w:val="24"/>
        </w:rPr>
        <w:t xml:space="preserve"> </w:t>
      </w:r>
      <w:r w:rsidRPr="006E5085">
        <w:rPr>
          <w:rFonts w:ascii="Bookman Old Style" w:hAnsi="Bookman Old Style" w:cs="Times New Roman"/>
          <w:color w:val="4D4D4D"/>
          <w:sz w:val="24"/>
          <w:szCs w:val="24"/>
        </w:rPr>
        <w:t>our tactical plan.</w:t>
      </w:r>
    </w:p>
    <w:p w:rsidR="009A4E70" w:rsidRPr="006E5085" w:rsidRDefault="009A4E70" w:rsidP="009A4E70">
      <w:pPr>
        <w:autoSpaceDE w:val="0"/>
        <w:autoSpaceDN w:val="0"/>
        <w:adjustRightInd w:val="0"/>
        <w:spacing w:after="0" w:line="240" w:lineRule="auto"/>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The art of strategy development has attracted some of the best business brains, people like Porter and Levitt of Harvard, Ohmae of Tokyo University and McKinsey, along with more recent contributions from Hamal of London Business School and Pralahad of Michigan, have given us a wealth of sophisticated tools which facilitate the process of strategic development. We shall look at some of their techniques in the remainder of this unit.</w:t>
      </w:r>
    </w:p>
    <w:p w:rsidR="009A4E70" w:rsidRPr="006E5085" w:rsidRDefault="009A4E70" w:rsidP="009A4E70">
      <w:pPr>
        <w:autoSpaceDE w:val="0"/>
        <w:autoSpaceDN w:val="0"/>
        <w:adjustRightInd w:val="0"/>
        <w:spacing w:after="0" w:line="240" w:lineRule="auto"/>
        <w:rPr>
          <w:rFonts w:ascii="Bookman Old Style" w:hAnsi="Bookman Old Style" w:cs="Times New Roman"/>
          <w:color w:val="4D4D4D"/>
          <w:sz w:val="24"/>
          <w:szCs w:val="24"/>
        </w:rPr>
      </w:pPr>
    </w:p>
    <w:p w:rsidR="009A4E70" w:rsidRDefault="009A4E70" w:rsidP="009A4E70">
      <w:pPr>
        <w:autoSpaceDE w:val="0"/>
        <w:autoSpaceDN w:val="0"/>
        <w:adjustRightInd w:val="0"/>
        <w:spacing w:after="0" w:line="240" w:lineRule="auto"/>
        <w:rPr>
          <w:rFonts w:ascii="Bookman Old Style" w:hAnsi="Bookman Old Style" w:cs="Times New Roman"/>
          <w:b/>
          <w:bCs/>
          <w:color w:val="4D4D4D"/>
          <w:sz w:val="24"/>
          <w:szCs w:val="24"/>
        </w:rPr>
      </w:pPr>
    </w:p>
    <w:p w:rsidR="009A4E70" w:rsidRPr="006E5085" w:rsidRDefault="009A4E70" w:rsidP="009A4E70">
      <w:pPr>
        <w:autoSpaceDE w:val="0"/>
        <w:autoSpaceDN w:val="0"/>
        <w:adjustRightInd w:val="0"/>
        <w:spacing w:after="0" w:line="240" w:lineRule="auto"/>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PEST/PESTEL analysis</w:t>
      </w:r>
    </w:p>
    <w:p w:rsidR="009A4E70" w:rsidRPr="006E5085" w:rsidRDefault="009A4E70" w:rsidP="009A4E70">
      <w:pPr>
        <w:autoSpaceDE w:val="0"/>
        <w:autoSpaceDN w:val="0"/>
        <w:adjustRightInd w:val="0"/>
        <w:spacing w:after="0" w:line="240" w:lineRule="auto"/>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 xml:space="preserve">If we start with the view that the strategy of the organisation or unit is to assure its long-term effectiveness, then we have to form some sort of view of what the future will be like. PEST analysis (or PESTEL or even PESTLIED) simply lays out four, six or eight basic headings under which you should be thinking of the future. </w:t>
      </w:r>
      <w:r>
        <w:rPr>
          <w:rFonts w:ascii="Bookman Old Style" w:hAnsi="Bookman Old Style" w:cs="Times New Roman"/>
          <w:color w:val="4D4D4D"/>
          <w:sz w:val="24"/>
          <w:szCs w:val="24"/>
        </w:rPr>
        <w:t xml:space="preserve">                                                                                            </w:t>
      </w:r>
      <w:r w:rsidRPr="00CD61BD">
        <w:rPr>
          <w:rFonts w:ascii="Bookman Old Style" w:hAnsi="Bookman Old Style" w:cs="Times New Roman"/>
          <w:i/>
          <w:color w:val="4D4D4D"/>
          <w:sz w:val="24"/>
          <w:szCs w:val="24"/>
        </w:rPr>
        <w:t>PEST or PESTLIED</w:t>
      </w:r>
      <w:r w:rsidRPr="006E5085">
        <w:rPr>
          <w:rFonts w:ascii="Bookman Old Style" w:hAnsi="Bookman Old Style" w:cs="Times New Roman"/>
          <w:color w:val="4D4D4D"/>
          <w:sz w:val="24"/>
          <w:szCs w:val="24"/>
        </w:rPr>
        <w:t>, includes the following considerations:</w:t>
      </w:r>
    </w:p>
    <w:p w:rsidR="009A4E70" w:rsidRPr="006E5085" w:rsidRDefault="009A4E70" w:rsidP="009A4E70">
      <w:pPr>
        <w:autoSpaceDE w:val="0"/>
        <w:autoSpaceDN w:val="0"/>
        <w:adjustRightInd w:val="0"/>
        <w:spacing w:after="0" w:line="240" w:lineRule="auto"/>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Political considerations</w:t>
      </w:r>
    </w:p>
    <w:p w:rsidR="009A4E70" w:rsidRPr="006E5085" w:rsidRDefault="009A4E70" w:rsidP="009A4E70">
      <w:pPr>
        <w:autoSpaceDE w:val="0"/>
        <w:autoSpaceDN w:val="0"/>
        <w:adjustRightInd w:val="0"/>
        <w:spacing w:after="0" w:line="240" w:lineRule="auto"/>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These may fall in the sphere of national or local government. Or, if you are developing a unit strategy within an organisation, they may consider the political climate of the organisation, itself.</w:t>
      </w:r>
    </w:p>
    <w:p w:rsidR="009A4E70" w:rsidRPr="006E5085" w:rsidRDefault="009A4E70" w:rsidP="009A4E70">
      <w:pPr>
        <w:autoSpaceDE w:val="0"/>
        <w:autoSpaceDN w:val="0"/>
        <w:adjustRightInd w:val="0"/>
        <w:spacing w:after="0" w:line="240" w:lineRule="auto"/>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Economic considerations</w:t>
      </w:r>
    </w:p>
    <w:p w:rsidR="009A4E70" w:rsidRPr="006E5085" w:rsidRDefault="009A4E70" w:rsidP="009A4E70">
      <w:pPr>
        <w:autoSpaceDE w:val="0"/>
        <w:autoSpaceDN w:val="0"/>
        <w:adjustRightInd w:val="0"/>
        <w:spacing w:after="0" w:line="240" w:lineRule="auto"/>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These embrace the expectations of the economy as it affects the markets served by the organisation, or the economic climate in which it will be operating. Since the emphasis is future focused, probably over say a five-year period, economic considerations usually involve a cyclic rather than a stable condition.</w:t>
      </w:r>
    </w:p>
    <w:p w:rsidR="009A4E70" w:rsidRPr="006E5085" w:rsidRDefault="009A4E70" w:rsidP="009A4E70">
      <w:pPr>
        <w:autoSpaceDE w:val="0"/>
        <w:autoSpaceDN w:val="0"/>
        <w:adjustRightInd w:val="0"/>
        <w:spacing w:after="0" w:line="240" w:lineRule="auto"/>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The organisation's ability to respond to the differing strategic needs in any cycle becomes important.</w:t>
      </w:r>
    </w:p>
    <w:p w:rsidR="009A4E70" w:rsidRPr="006E5085" w:rsidRDefault="009A4E70" w:rsidP="009A4E70">
      <w:pPr>
        <w:autoSpaceDE w:val="0"/>
        <w:autoSpaceDN w:val="0"/>
        <w:adjustRightInd w:val="0"/>
        <w:spacing w:after="0" w:line="240" w:lineRule="auto"/>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Social factors</w:t>
      </w:r>
    </w:p>
    <w:p w:rsidR="009A4E70" w:rsidRPr="006E5085" w:rsidRDefault="009A4E70" w:rsidP="009A4E70">
      <w:pPr>
        <w:autoSpaceDE w:val="0"/>
        <w:autoSpaceDN w:val="0"/>
        <w:adjustRightInd w:val="0"/>
        <w:spacing w:after="0" w:line="240" w:lineRule="auto"/>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These cover the societal trends likely to affect the organisation or unit items like changing tastes,</w:t>
      </w:r>
    </w:p>
    <w:p w:rsidR="009A4E70" w:rsidRPr="006E5085" w:rsidRDefault="009A4E70" w:rsidP="009A4E70">
      <w:pPr>
        <w:autoSpaceDE w:val="0"/>
        <w:autoSpaceDN w:val="0"/>
        <w:adjustRightInd w:val="0"/>
        <w:spacing w:after="0" w:line="240" w:lineRule="auto"/>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changing values, changing habits, etc. Their effect on the organisation, its products and services is, of course, crucial to building a viable strategy.</w:t>
      </w:r>
    </w:p>
    <w:p w:rsidR="009A4E70" w:rsidRPr="006E5085" w:rsidRDefault="009A4E70" w:rsidP="009A4E70">
      <w:pPr>
        <w:autoSpaceDE w:val="0"/>
        <w:autoSpaceDN w:val="0"/>
        <w:adjustRightInd w:val="0"/>
        <w:spacing w:after="0" w:line="240" w:lineRule="auto"/>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Technology</w:t>
      </w:r>
    </w:p>
    <w:p w:rsidR="009A4E70" w:rsidRPr="006E5085" w:rsidRDefault="009A4E70" w:rsidP="009A4E70">
      <w:pPr>
        <w:autoSpaceDE w:val="0"/>
        <w:autoSpaceDN w:val="0"/>
        <w:adjustRightInd w:val="0"/>
        <w:spacing w:after="0" w:line="240" w:lineRule="auto"/>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What will the impact of technology be on your organisation, in the products or services it will provide, in the internal processes and IT it will use, or in the way in which it approaches its markets?</w:t>
      </w:r>
    </w:p>
    <w:p w:rsidR="009A4E70" w:rsidRPr="006E5085" w:rsidRDefault="009A4E70" w:rsidP="009A4E70">
      <w:pPr>
        <w:autoSpaceDE w:val="0"/>
        <w:autoSpaceDN w:val="0"/>
        <w:adjustRightInd w:val="0"/>
        <w:spacing w:after="0" w:line="240" w:lineRule="auto"/>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Legislation</w:t>
      </w:r>
    </w:p>
    <w:p w:rsidR="009A4E70" w:rsidRPr="006E5085" w:rsidRDefault="009A4E70" w:rsidP="009A4E70">
      <w:pPr>
        <w:autoSpaceDE w:val="0"/>
        <w:autoSpaceDN w:val="0"/>
        <w:adjustRightInd w:val="0"/>
        <w:spacing w:after="0" w:line="240" w:lineRule="auto"/>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What is the likely legislation which will affect your organisation? This could be your own country, or within larger groups like the European Union.</w:t>
      </w:r>
    </w:p>
    <w:p w:rsidR="009A4E70"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p>
    <w:p w:rsidR="009A4E70" w:rsidRPr="00381021"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International</w:t>
      </w:r>
      <w:r>
        <w:rPr>
          <w:rFonts w:ascii="Bookman Old Style" w:hAnsi="Bookman Old Style" w:cs="Times New Roman"/>
          <w:b/>
          <w:bCs/>
          <w:color w:val="4D4D4D"/>
          <w:sz w:val="24"/>
          <w:szCs w:val="24"/>
        </w:rPr>
        <w:t xml:space="preserve">: </w:t>
      </w:r>
      <w:r w:rsidRPr="006E5085">
        <w:rPr>
          <w:rFonts w:ascii="Bookman Old Style" w:hAnsi="Bookman Old Style" w:cs="Times New Roman"/>
          <w:color w:val="4D4D4D"/>
          <w:sz w:val="24"/>
          <w:szCs w:val="24"/>
        </w:rPr>
        <w:t>Business is becoming increasingly global. Your competitors may no longer be just up the street, they could be half a world away. The probable</w:t>
      </w:r>
      <w:r>
        <w:rPr>
          <w:rFonts w:ascii="Bookman Old Style" w:hAnsi="Bookman Old Style" w:cs="Times New Roman"/>
          <w:color w:val="4D4D4D"/>
          <w:sz w:val="24"/>
          <w:szCs w:val="24"/>
        </w:rPr>
        <w:t xml:space="preserve"> </w:t>
      </w:r>
      <w:r w:rsidRPr="006E5085">
        <w:rPr>
          <w:rFonts w:ascii="Bookman Old Style" w:hAnsi="Bookman Old Style" w:cs="Times New Roman"/>
          <w:color w:val="4D4D4D"/>
          <w:sz w:val="24"/>
          <w:szCs w:val="24"/>
        </w:rPr>
        <w:t>effect on your organisation of increasingly global business needs to be thought through.</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Environment</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Green issues are becoming increasingly important, affecting some industries much more than others.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They need to be reviewed and their impact on the organisation assessed.</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Demography</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These trends will affect your organisation's markets, as well as its workforce. Its significance needs to be assessed.</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Any strategy building exercise relies for its effectiveness on getting as clear a focus as one can on the future. The days where business planning could be predicated on business-as-usual and extrapolation are past. In comparison with then past, changes in the operating and competitive environment are likely to;</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Be more radical.</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Be less predictable.</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Happen faster.</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Any strategic development exercise which does not take this as axiomatic is likely to be flawed.</w:t>
      </w:r>
    </w:p>
    <w:p w:rsidR="009A4E70" w:rsidRPr="006E5085" w:rsidRDefault="009A4E70" w:rsidP="009A4E70">
      <w:pPr>
        <w:autoSpaceDE w:val="0"/>
        <w:autoSpaceDN w:val="0"/>
        <w:adjustRightInd w:val="0"/>
        <w:spacing w:after="0" w:line="360" w:lineRule="auto"/>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PEST is a means of exploring the future in a directed fashion by simplifying the environment into a few important dimensions. It provides a measure of intellectual discipline in forcing an organisation to consider the environment along these dimensions.</w:t>
      </w:r>
    </w:p>
    <w:p w:rsidR="009A4E70" w:rsidRPr="006E5085" w:rsidRDefault="009A4E70" w:rsidP="009A4E70">
      <w:pPr>
        <w:autoSpaceDE w:val="0"/>
        <w:autoSpaceDN w:val="0"/>
        <w:adjustRightInd w:val="0"/>
        <w:spacing w:after="0" w:line="360" w:lineRule="auto"/>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PEST analysis, however, is somewhat simplistic in what is today a highly complex and interconnected world. A much more searching investigation of what it is about the environment that organisations have to notice, monitor and manage is required.</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One way of enhancing PEST analysis is to include a specific bu</w:t>
      </w:r>
      <w:r>
        <w:rPr>
          <w:rFonts w:ascii="Bookman Old Style" w:hAnsi="Bookman Old Style" w:cs="Times New Roman"/>
          <w:color w:val="4D4D4D"/>
          <w:sz w:val="24"/>
          <w:szCs w:val="24"/>
        </w:rPr>
        <w:t xml:space="preserve">siness dimension referred to as </w:t>
      </w:r>
      <w:r w:rsidRPr="006E5085">
        <w:rPr>
          <w:rFonts w:ascii="Bookman Old Style" w:hAnsi="Bookman Old Style" w:cs="Times New Roman"/>
          <w:b/>
          <w:bCs/>
          <w:color w:val="4D4D4D"/>
          <w:sz w:val="24"/>
          <w:szCs w:val="24"/>
        </w:rPr>
        <w:t>BPEST</w:t>
      </w:r>
      <w:r w:rsidRPr="006E5085">
        <w:rPr>
          <w:rFonts w:ascii="Bookman Old Style" w:hAnsi="Bookman Old Style" w:cs="Times New Roman"/>
          <w:color w:val="4D4D4D"/>
          <w:sz w:val="24"/>
          <w:szCs w:val="24"/>
        </w:rPr>
        <w:t>, which ensures that suppliers, competitors and shareholder</w:t>
      </w:r>
      <w:r>
        <w:rPr>
          <w:rFonts w:ascii="Bookman Old Style" w:hAnsi="Bookman Old Style" w:cs="Times New Roman"/>
          <w:color w:val="4D4D4D"/>
          <w:sz w:val="24"/>
          <w:szCs w:val="24"/>
        </w:rPr>
        <w:t xml:space="preserve">s are included. Analysis of the </w:t>
      </w:r>
      <w:r w:rsidRPr="006E5085">
        <w:rPr>
          <w:rFonts w:ascii="Bookman Old Style" w:hAnsi="Bookman Old Style" w:cs="Times New Roman"/>
          <w:color w:val="4D4D4D"/>
          <w:sz w:val="24"/>
          <w:szCs w:val="24"/>
        </w:rPr>
        <w:t>business dimension encompasses market share, mergers, failures, alternate products, new entrants, supplier influence and new suppliers. The analysis of the business dimension in itself is a large topic and there are a range of tools and techniques to do this. We shall examine these later in this unit.</w:t>
      </w:r>
    </w:p>
    <w:p w:rsidR="009A4E70" w:rsidRPr="006E5085" w:rsidRDefault="009A4E70" w:rsidP="009A4E70">
      <w:pPr>
        <w:autoSpaceDE w:val="0"/>
        <w:autoSpaceDN w:val="0"/>
        <w:adjustRightInd w:val="0"/>
        <w:spacing w:after="0" w:line="360" w:lineRule="auto"/>
        <w:rPr>
          <w:rFonts w:ascii="Bookman Old Style" w:hAnsi="Bookman Old Style" w:cs="Times New Roman"/>
          <w:color w:val="4D4D4D"/>
          <w:sz w:val="24"/>
          <w:szCs w:val="24"/>
        </w:rPr>
      </w:pPr>
      <w:r w:rsidRPr="00CD61BD">
        <w:rPr>
          <w:rFonts w:ascii="Bookman Old Style" w:hAnsi="Bookman Old Style" w:cs="Times New Roman"/>
          <w:b/>
          <w:color w:val="4D4D4D"/>
          <w:sz w:val="24"/>
          <w:szCs w:val="24"/>
        </w:rPr>
        <w:t>Assignment:</w:t>
      </w:r>
      <w:r>
        <w:rPr>
          <w:rFonts w:ascii="Bookman Old Style" w:hAnsi="Bookman Old Style" w:cs="Times New Roman"/>
          <w:color w:val="4D4D4D"/>
          <w:sz w:val="24"/>
          <w:szCs w:val="24"/>
        </w:rPr>
        <w:t xml:space="preserve"> </w:t>
      </w:r>
      <w:r w:rsidRPr="006E5085">
        <w:rPr>
          <w:rFonts w:ascii="Bookman Old Style" w:hAnsi="Bookman Old Style" w:cs="Times New Roman"/>
          <w:color w:val="4D4D4D"/>
          <w:sz w:val="24"/>
          <w:szCs w:val="24"/>
        </w:rPr>
        <w:t xml:space="preserve">Carry out a PEST exercise with a group from your own organisation. Include in your group, people who will be responsible for delivering the plan to support the strategy. Dividing one or more areas for definition between syndicates and sharing the feedback of the syndicates provides a good shared view of the future within the group and </w:t>
      </w:r>
      <w:r>
        <w:rPr>
          <w:rFonts w:ascii="Bookman Old Style" w:hAnsi="Bookman Old Style" w:cs="Times New Roman"/>
          <w:color w:val="4D4D4D"/>
          <w:sz w:val="24"/>
          <w:szCs w:val="24"/>
        </w:rPr>
        <w:t xml:space="preserve">usually stimulates good debate. </w:t>
      </w:r>
      <w:r w:rsidRPr="006E5085">
        <w:rPr>
          <w:rFonts w:ascii="Bookman Old Style" w:hAnsi="Bookman Old Style" w:cs="Times New Roman"/>
          <w:color w:val="4D4D4D"/>
          <w:sz w:val="24"/>
          <w:szCs w:val="24"/>
        </w:rPr>
        <w:t>Capture your findings under the PESTLIED headings.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The formulation of strategy is concerned with matching the capabilities of an organisation to its environment. This is not a simple task and there are issues associated with this. To manage these issues managers must use their evolved wisdom about their industry, its environment and what are sensible responses to different situations. In addition, there is the opportunity to gain a more accurate understanding of the environment through the use of analysis models - we shall examine these shortly.</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Two key issues emerge from matching capabilities to the environment:</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1. The environment involves very many different influences:</w:t>
      </w:r>
    </w:p>
    <w:p w:rsidR="009A4E70" w:rsidRPr="006E5085" w:rsidRDefault="009A4E70" w:rsidP="009A4E70">
      <w:pPr>
        <w:autoSpaceDE w:val="0"/>
        <w:autoSpaceDN w:val="0"/>
        <w:adjustRightInd w:val="0"/>
        <w:spacing w:after="0" w:line="360" w:lineRule="auto"/>
        <w:rPr>
          <w:rFonts w:ascii="Bookman Old Style" w:hAnsi="Bookman Old Style" w:cs="Times New Roman"/>
          <w:color w:val="4D4D4D"/>
          <w:sz w:val="24"/>
          <w:szCs w:val="24"/>
        </w:rPr>
      </w:pPr>
      <w:r>
        <w:rPr>
          <w:rFonts w:ascii="Bookman Old Style" w:hAnsi="Bookman Old Style" w:cs="Times New Roman"/>
          <w:color w:val="4D4D4D"/>
          <w:sz w:val="24"/>
          <w:szCs w:val="24"/>
        </w:rPr>
        <w:t>Deciding which influences have-</w:t>
      </w:r>
      <w:r w:rsidRPr="006E5085">
        <w:rPr>
          <w:rFonts w:ascii="Bookman Old Style" w:hAnsi="Bookman Old Style" w:cs="Times New Roman"/>
          <w:color w:val="4D4D4D"/>
          <w:sz w:val="24"/>
          <w:szCs w:val="24"/>
        </w:rPr>
        <w:t>or may have -the most effect on the organisation is not simple.</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Merely making a list of influences is of little value. An analysis of these influences, their potential impact and their interactions is required. Only then will you get an overall picture.</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2. There is also the question of uncertainty:</w:t>
      </w:r>
      <w:r>
        <w:rPr>
          <w:rFonts w:ascii="Bookman Old Style" w:hAnsi="Bookman Old Style" w:cs="Times New Roman"/>
          <w:color w:val="4D4D4D"/>
          <w:sz w:val="24"/>
          <w:szCs w:val="24"/>
        </w:rPr>
        <w:t xml:space="preserve"> </w:t>
      </w:r>
      <w:r w:rsidRPr="006E5085">
        <w:rPr>
          <w:rFonts w:ascii="Bookman Old Style" w:hAnsi="Bookman Old Style" w:cs="Times New Roman"/>
          <w:color w:val="4D4D4D"/>
          <w:sz w:val="24"/>
          <w:szCs w:val="24"/>
        </w:rPr>
        <w:t>Understanding the history of external influences on an organisation is problematic.</w:t>
      </w:r>
      <w:r>
        <w:rPr>
          <w:rFonts w:ascii="Bookman Old Style" w:hAnsi="Bookman Old Style" w:cs="Times New Roman"/>
          <w:color w:val="4D4D4D"/>
          <w:sz w:val="24"/>
          <w:szCs w:val="24"/>
        </w:rPr>
        <w:t xml:space="preserve"> </w:t>
      </w:r>
      <w:r w:rsidRPr="006E5085">
        <w:rPr>
          <w:rFonts w:ascii="Bookman Old Style" w:hAnsi="Bookman Old Style" w:cs="Times New Roman"/>
          <w:color w:val="4D4D4D"/>
          <w:sz w:val="24"/>
          <w:szCs w:val="24"/>
        </w:rPr>
        <w:t>It is also extremely difficult to understand the likely future influences.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Dealing with uncertainty</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It is evident that a key problem of strategic management is coping with uncertainty - so any analysis must begin by asking some searching questions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How uncertain is the environment? What are the reasons for that uncertainty?</w:t>
      </w:r>
    </w:p>
    <w:p w:rsidR="009A4E70" w:rsidRPr="006E5085" w:rsidRDefault="009A4E70" w:rsidP="009A4E70">
      <w:pPr>
        <w:spacing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How should the uncertainty be dealt with?</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noProof/>
          <w:sz w:val="24"/>
          <w:szCs w:val="24"/>
          <w:lang w:val="en-GB" w:eastAsia="en-GB"/>
        </w:rPr>
        <mc:AlternateContent>
          <mc:Choice Requires="wps">
            <w:drawing>
              <wp:anchor distT="0" distB="0" distL="114300" distR="114300" simplePos="0" relativeHeight="251678720" behindDoc="0" locked="0" layoutInCell="1" allowOverlap="1" wp14:anchorId="6E6C05B3" wp14:editId="41239B8A">
                <wp:simplePos x="0" y="0"/>
                <wp:positionH relativeFrom="column">
                  <wp:posOffset>2066925</wp:posOffset>
                </wp:positionH>
                <wp:positionV relativeFrom="paragraph">
                  <wp:posOffset>1295400</wp:posOffset>
                </wp:positionV>
                <wp:extent cx="2638425" cy="419100"/>
                <wp:effectExtent l="0" t="0" r="9525" b="0"/>
                <wp:wrapNone/>
                <wp:docPr id="57" name="Text Box 57"/>
                <wp:cNvGraphicFramePr/>
                <a:graphic xmlns:a="http://schemas.openxmlformats.org/drawingml/2006/main">
                  <a:graphicData uri="http://schemas.microsoft.com/office/word/2010/wordprocessingShape">
                    <wps:wsp>
                      <wps:cNvSpPr txBox="1"/>
                      <wps:spPr>
                        <a:xfrm>
                          <a:off x="0" y="0"/>
                          <a:ext cx="2638425" cy="419100"/>
                        </a:xfrm>
                        <a:prstGeom prst="rect">
                          <a:avLst/>
                        </a:prstGeom>
                        <a:solidFill>
                          <a:sysClr val="window" lastClr="FFFFFF"/>
                        </a:solidFill>
                        <a:ln w="6350">
                          <a:noFill/>
                        </a:ln>
                        <a:effectLst/>
                      </wps:spPr>
                      <wps:txbx>
                        <w:txbxContent>
                          <w:p w:rsidR="009A4E70" w:rsidRDefault="009A4E70" w:rsidP="009A4E70">
                            <w:r>
                              <w:t xml:space="preserve">Figure 4.1.1 – environmental uncertainty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6C05B3" id="Text Box 57" o:spid="_x0000_s1072" type="#_x0000_t202" style="position:absolute;left:0;text-align:left;margin-left:162.75pt;margin-top:102pt;width:207.75pt;height:33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" fillcolor="window" stroked="f" strokeweight=".5pt">
                <v:textbox>
                  <w:txbxContent>
                    <w:p w:rsidR="009A4E70" w:rsidRDefault="009A4E70" w:rsidP="009A4E70">
                      <w:r>
                        <w:t xml:space="preserve">Figure 4.1.1 – environmental uncertainty </w:t>
                      </w:r>
                    </w:p>
                  </w:txbxContent>
                </v:textbox>
              </v:shape>
            </w:pict>
          </mc:Fallback>
        </mc:AlternateContent>
      </w:r>
      <w:r w:rsidRPr="006E5085">
        <w:rPr>
          <w:rFonts w:ascii="Bookman Old Style" w:hAnsi="Bookman Old Style" w:cs="Times New Roman"/>
          <w:noProof/>
          <w:sz w:val="24"/>
          <w:szCs w:val="24"/>
          <w:lang w:val="en-GB" w:eastAsia="en-GB"/>
        </w:rPr>
        <mc:AlternateContent>
          <mc:Choice Requires="wps">
            <w:drawing>
              <wp:anchor distT="0" distB="0" distL="114300" distR="114300" simplePos="0" relativeHeight="251674624" behindDoc="0" locked="0" layoutInCell="1" allowOverlap="1" wp14:anchorId="0E12CC2F" wp14:editId="022FF2C2">
                <wp:simplePos x="0" y="0"/>
                <wp:positionH relativeFrom="column">
                  <wp:posOffset>2066925</wp:posOffset>
                </wp:positionH>
                <wp:positionV relativeFrom="paragraph">
                  <wp:posOffset>93345</wp:posOffset>
                </wp:positionV>
                <wp:extent cx="3114675" cy="1000125"/>
                <wp:effectExtent l="0" t="0" r="28575" b="28575"/>
                <wp:wrapNone/>
                <wp:docPr id="58" name="Text Box 58"/>
                <wp:cNvGraphicFramePr/>
                <a:graphic xmlns:a="http://schemas.openxmlformats.org/drawingml/2006/main">
                  <a:graphicData uri="http://schemas.microsoft.com/office/word/2010/wordprocessingShape">
                    <wps:wsp>
                      <wps:cNvSpPr txBox="1"/>
                      <wps:spPr>
                        <a:xfrm>
                          <a:off x="0" y="0"/>
                          <a:ext cx="3114675" cy="1000125"/>
                        </a:xfrm>
                        <a:prstGeom prst="rect">
                          <a:avLst/>
                        </a:prstGeom>
                        <a:solidFill>
                          <a:sysClr val="window" lastClr="FFFFFF"/>
                        </a:solidFill>
                        <a:ln w="6350">
                          <a:solidFill>
                            <a:prstClr val="black"/>
                          </a:solidFill>
                        </a:ln>
                        <a:effectLst/>
                      </wps:spPr>
                      <wps:txbx>
                        <w:txbxContent>
                          <w:p w:rsidR="009A4E70" w:rsidRDefault="009A4E70" w:rsidP="009A4E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12CC2F" id="Text Box 58" o:spid="_x0000_s1073" type="#_x0000_t202" style="position:absolute;left:0;text-align:left;margin-left:162.75pt;margin-top:7.35pt;width:245.25pt;height:78.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" fillcolor="window" strokeweight=".5pt">
                <v:textbox>
                  <w:txbxContent>
                    <w:p w:rsidR="009A4E70" w:rsidRDefault="009A4E70" w:rsidP="009A4E70"/>
                  </w:txbxContent>
                </v:textbox>
              </v:shape>
            </w:pict>
          </mc:Fallback>
        </mc:AlternateContent>
      </w:r>
      <w:r w:rsidRPr="006E5085">
        <w:rPr>
          <w:rFonts w:ascii="Bookman Old Style" w:hAnsi="Bookman Old Style" w:cs="Times New Roman"/>
          <w:noProof/>
          <w:sz w:val="24"/>
          <w:szCs w:val="24"/>
          <w:lang w:val="en-GB" w:eastAsia="en-GB"/>
        </w:rPr>
        <mc:AlternateContent>
          <mc:Choice Requires="wps">
            <w:drawing>
              <wp:anchor distT="0" distB="0" distL="114300" distR="114300" simplePos="0" relativeHeight="251677696" behindDoc="0" locked="0" layoutInCell="1" allowOverlap="1" wp14:anchorId="04809B20" wp14:editId="54CBD944">
                <wp:simplePos x="0" y="0"/>
                <wp:positionH relativeFrom="column">
                  <wp:posOffset>3762375</wp:posOffset>
                </wp:positionH>
                <wp:positionV relativeFrom="paragraph">
                  <wp:posOffset>464820</wp:posOffset>
                </wp:positionV>
                <wp:extent cx="876300" cy="447675"/>
                <wp:effectExtent l="0" t="0" r="0" b="9525"/>
                <wp:wrapNone/>
                <wp:docPr id="59" name="Text Box 59"/>
                <wp:cNvGraphicFramePr/>
                <a:graphic xmlns:a="http://schemas.openxmlformats.org/drawingml/2006/main">
                  <a:graphicData uri="http://schemas.microsoft.com/office/word/2010/wordprocessingShape">
                    <wps:wsp>
                      <wps:cNvSpPr txBox="1"/>
                      <wps:spPr>
                        <a:xfrm>
                          <a:off x="0" y="0"/>
                          <a:ext cx="876300" cy="447675"/>
                        </a:xfrm>
                        <a:prstGeom prst="rect">
                          <a:avLst/>
                        </a:prstGeom>
                        <a:solidFill>
                          <a:sysClr val="window" lastClr="FFFFFF"/>
                        </a:solidFill>
                        <a:ln w="6350">
                          <a:noFill/>
                        </a:ln>
                        <a:effectLst/>
                      </wps:spPr>
                      <wps:txbx>
                        <w:txbxContent>
                          <w:p w:rsidR="009A4E70" w:rsidRPr="00512FB6" w:rsidRDefault="009A4E70" w:rsidP="009A4E70">
                            <w:pPr>
                              <w:rPr>
                                <w:sz w:val="18"/>
                                <w:szCs w:val="18"/>
                              </w:rPr>
                            </w:pPr>
                            <w:r>
                              <w:rPr>
                                <w:sz w:val="18"/>
                                <w:szCs w:val="18"/>
                              </w:rPr>
                              <w:t xml:space="preserve">Increasing un certainty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09B20" id="Text Box 59" o:spid="_x0000_s1074" type="#_x0000_t202" style="position:absolute;left:0;text-align:left;margin-left:296.25pt;margin-top:36.6pt;width:69pt;height:3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" fillcolor="window" stroked="f" strokeweight=".5pt">
                <v:textbox>
                  <w:txbxContent>
                    <w:p w:rsidR="009A4E70" w:rsidRPr="00512FB6" w:rsidRDefault="009A4E70" w:rsidP="009A4E70">
                      <w:pPr>
                        <w:rPr>
                          <w:sz w:val="18"/>
                          <w:szCs w:val="18"/>
                        </w:rPr>
                      </w:pPr>
                      <w:r>
                        <w:rPr>
                          <w:sz w:val="18"/>
                          <w:szCs w:val="18"/>
                        </w:rPr>
                        <w:t xml:space="preserve">Increasing </w:t>
                      </w:r>
                      <w:proofErr w:type="gramStart"/>
                      <w:r>
                        <w:rPr>
                          <w:sz w:val="18"/>
                          <w:szCs w:val="18"/>
                        </w:rPr>
                        <w:t>un</w:t>
                      </w:r>
                      <w:proofErr w:type="gramEnd"/>
                      <w:r>
                        <w:rPr>
                          <w:sz w:val="18"/>
                          <w:szCs w:val="18"/>
                        </w:rPr>
                        <w:t xml:space="preserve"> certainty </w:t>
                      </w:r>
                    </w:p>
                  </w:txbxContent>
                </v:textbox>
              </v:shape>
            </w:pict>
          </mc:Fallback>
        </mc:AlternateContent>
      </w:r>
      <w:r w:rsidRPr="006E5085">
        <w:rPr>
          <w:rFonts w:ascii="Bookman Old Style" w:hAnsi="Bookman Old Style" w:cs="Times New Roman"/>
          <w:noProof/>
          <w:sz w:val="24"/>
          <w:szCs w:val="24"/>
          <w:lang w:val="en-GB" w:eastAsia="en-GB"/>
        </w:rPr>
        <mc:AlternateContent>
          <mc:Choice Requires="wps">
            <w:drawing>
              <wp:anchor distT="0" distB="0" distL="114300" distR="114300" simplePos="0" relativeHeight="251675648" behindDoc="0" locked="0" layoutInCell="1" allowOverlap="1" wp14:anchorId="2B5AF0D8" wp14:editId="5AD64F48">
                <wp:simplePos x="0" y="0"/>
                <wp:positionH relativeFrom="column">
                  <wp:posOffset>2838450</wp:posOffset>
                </wp:positionH>
                <wp:positionV relativeFrom="paragraph">
                  <wp:posOffset>569595</wp:posOffset>
                </wp:positionV>
                <wp:extent cx="819150" cy="45085"/>
                <wp:effectExtent l="0" t="19050" r="38100" b="31115"/>
                <wp:wrapNone/>
                <wp:docPr id="60" name="Right Arrow 60"/>
                <wp:cNvGraphicFramePr/>
                <a:graphic xmlns:a="http://schemas.openxmlformats.org/drawingml/2006/main">
                  <a:graphicData uri="http://schemas.microsoft.com/office/word/2010/wordprocessingShape">
                    <wps:wsp>
                      <wps:cNvSpPr/>
                      <wps:spPr>
                        <a:xfrm>
                          <a:off x="0" y="0"/>
                          <a:ext cx="819150" cy="45085"/>
                        </a:xfrm>
                        <a:prstGeom prst="right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7FF285" id="Right Arrow 60" o:spid="_x0000_s1026" type="#_x0000_t13" style="position:absolute;margin-left:223.5pt;margin-top:44.85pt;width:64.5pt;height:3.5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" adj="21006" fillcolor="window" strokecolor="#f79646" strokeweight="2pt"/>
            </w:pict>
          </mc:Fallback>
        </mc:AlternateContent>
      </w:r>
      <w:r w:rsidRPr="006E5085">
        <w:rPr>
          <w:rFonts w:ascii="Bookman Old Style" w:hAnsi="Bookman Old Style" w:cs="Times New Roman"/>
          <w:noProof/>
          <w:sz w:val="24"/>
          <w:szCs w:val="24"/>
          <w:lang w:val="en-GB" w:eastAsia="en-GB"/>
        </w:rPr>
        <mc:AlternateContent>
          <mc:Choice Requires="wps">
            <w:drawing>
              <wp:anchor distT="0" distB="0" distL="114300" distR="114300" simplePos="0" relativeHeight="251676672" behindDoc="0" locked="0" layoutInCell="1" allowOverlap="1" wp14:anchorId="6AAC5B90" wp14:editId="71419E6B">
                <wp:simplePos x="0" y="0"/>
                <wp:positionH relativeFrom="column">
                  <wp:posOffset>2181225</wp:posOffset>
                </wp:positionH>
                <wp:positionV relativeFrom="paragraph">
                  <wp:posOffset>464820</wp:posOffset>
                </wp:positionV>
                <wp:extent cx="876300" cy="447675"/>
                <wp:effectExtent l="0" t="0" r="0" b="9525"/>
                <wp:wrapNone/>
                <wp:docPr id="61" name="Text Box 61"/>
                <wp:cNvGraphicFramePr/>
                <a:graphic xmlns:a="http://schemas.openxmlformats.org/drawingml/2006/main">
                  <a:graphicData uri="http://schemas.microsoft.com/office/word/2010/wordprocessingShape">
                    <wps:wsp>
                      <wps:cNvSpPr txBox="1"/>
                      <wps:spPr>
                        <a:xfrm>
                          <a:off x="0" y="0"/>
                          <a:ext cx="876300" cy="447675"/>
                        </a:xfrm>
                        <a:prstGeom prst="rect">
                          <a:avLst/>
                        </a:prstGeom>
                        <a:solidFill>
                          <a:sysClr val="window" lastClr="FFFFFF"/>
                        </a:solidFill>
                        <a:ln w="6350">
                          <a:noFill/>
                        </a:ln>
                        <a:effectLst/>
                      </wps:spPr>
                      <wps:txbx>
                        <w:txbxContent>
                          <w:p w:rsidR="009A4E70" w:rsidRPr="00512FB6" w:rsidRDefault="009A4E70" w:rsidP="009A4E70">
                            <w:pPr>
                              <w:rPr>
                                <w:sz w:val="18"/>
                                <w:szCs w:val="18"/>
                              </w:rPr>
                            </w:pPr>
                            <w:r w:rsidRPr="00512FB6">
                              <w:rPr>
                                <w:sz w:val="18"/>
                                <w:szCs w:val="18"/>
                              </w:rPr>
                              <w:t xml:space="preserve">Low levels of uncertainty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C5B90" id="Text Box 61" o:spid="_x0000_s1075" type="#_x0000_t202" style="position:absolute;left:0;text-align:left;margin-left:171.75pt;margin-top:36.6pt;width:69pt;height:3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" fillcolor="window" stroked="f" strokeweight=".5pt">
                <v:textbox>
                  <w:txbxContent>
                    <w:p w:rsidR="009A4E70" w:rsidRPr="00512FB6" w:rsidRDefault="009A4E70" w:rsidP="009A4E70">
                      <w:pPr>
                        <w:rPr>
                          <w:sz w:val="18"/>
                          <w:szCs w:val="18"/>
                        </w:rPr>
                      </w:pPr>
                      <w:r w:rsidRPr="00512FB6">
                        <w:rPr>
                          <w:sz w:val="18"/>
                          <w:szCs w:val="18"/>
                        </w:rPr>
                        <w:t xml:space="preserve">Low levels of uncertainty </w:t>
                      </w:r>
                    </w:p>
                  </w:txbxContent>
                </v:textbox>
              </v:shape>
            </w:pict>
          </mc:Fallback>
        </mc:AlternateContent>
      </w:r>
    </w:p>
    <w:p w:rsidR="009A4E70" w:rsidRPr="006E5085" w:rsidRDefault="009A4E70" w:rsidP="009A4E70">
      <w:pPr>
        <w:rPr>
          <w:rFonts w:ascii="Bookman Old Style" w:hAnsi="Bookman Old Style" w:cs="Times New Roman"/>
          <w:sz w:val="24"/>
          <w:szCs w:val="24"/>
        </w:rPr>
      </w:pPr>
    </w:p>
    <w:p w:rsidR="009A4E70" w:rsidRPr="006E5085" w:rsidRDefault="009A4E70" w:rsidP="009A4E70">
      <w:pPr>
        <w:rPr>
          <w:rFonts w:ascii="Bookman Old Style" w:hAnsi="Bookman Old Style" w:cs="Times New Roman"/>
          <w:sz w:val="24"/>
          <w:szCs w:val="24"/>
        </w:rPr>
      </w:pPr>
    </w:p>
    <w:p w:rsidR="009A4E70" w:rsidRPr="006E5085" w:rsidRDefault="009A4E70" w:rsidP="009A4E70">
      <w:pPr>
        <w:rPr>
          <w:rFonts w:ascii="Bookman Old Style" w:hAnsi="Bookman Old Style" w:cs="Times New Roman"/>
          <w:sz w:val="24"/>
          <w:szCs w:val="24"/>
        </w:rPr>
      </w:pPr>
    </w:p>
    <w:p w:rsidR="009A4E70" w:rsidRPr="006E5085" w:rsidRDefault="009A4E70" w:rsidP="009A4E70">
      <w:pPr>
        <w:rPr>
          <w:rFonts w:ascii="Bookman Old Style" w:hAnsi="Bookman Old Style" w:cs="Times New Roman"/>
          <w:sz w:val="24"/>
          <w:szCs w:val="24"/>
        </w:rPr>
      </w:pPr>
    </w:p>
    <w:p w:rsidR="009A4E70" w:rsidRPr="006E5085"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Environmental dynamism</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 xml:space="preserve">Environmental dynamism is to do with the rate and frequency of changes being experienced. It is the degree to which the environments of a company change, and is measured by the speed of customer demands and responses. The greater the speed of change, the more dynamic the environment is. </w:t>
      </w:r>
      <w:r w:rsidRPr="006E5085">
        <w:rPr>
          <w:rFonts w:ascii="Bookman Old Style" w:hAnsi="Bookman Old Style" w:cs="Times New Roman"/>
          <w:bCs/>
          <w:color w:val="4D4D4D"/>
          <w:sz w:val="24"/>
          <w:szCs w:val="24"/>
        </w:rPr>
        <w:t>Environmental complexity</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Environmental complexity refers to the range of environmental activities that are relevant to what an organisation does, e.g. different customer groups, different supplier companies. The greater the number of these, the greater is the environmental complexity being experienced.</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Complexity may exist for a number of different reasons: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The diversity of the environmental influences faced by an organisation.</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The amount of knowledge required to handle the environmental influences faced.</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The level of interconnectedness of the environmental influences faced.</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As an example, if influences such as exchange rates, the nature and levels of competition, political changes and consumer spending are all related, it is more difficult to understand the influence patterns.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p>
    <w:p w:rsidR="009A4E70" w:rsidRDefault="009A4E70" w:rsidP="009A4E70">
      <w:pPr>
        <w:autoSpaceDE w:val="0"/>
        <w:autoSpaceDN w:val="0"/>
        <w:adjustRightInd w:val="0"/>
        <w:spacing w:after="0" w:line="360" w:lineRule="auto"/>
        <w:jc w:val="both"/>
        <w:rPr>
          <w:rFonts w:ascii="Bookman Old Style" w:hAnsi="Bookman Old Style" w:cs="Times New Roman"/>
          <w:noProof/>
          <w:color w:val="4D4D4D"/>
          <w:sz w:val="24"/>
          <w:szCs w:val="24"/>
          <w:lang w:val="en-GB" w:eastAsia="en-GB"/>
        </w:rPr>
      </w:pP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noProof/>
          <w:color w:val="4D4D4D"/>
          <w:sz w:val="24"/>
          <w:szCs w:val="24"/>
          <w:lang w:val="en-GB" w:eastAsia="en-GB"/>
        </w:rPr>
        <w:drawing>
          <wp:inline distT="0" distB="0" distL="0" distR="0" wp14:anchorId="7D67596A" wp14:editId="00DE431A">
            <wp:extent cx="3305175" cy="17145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5175" cy="1714500"/>
                    </a:xfrm>
                    <a:prstGeom prst="rect">
                      <a:avLst/>
                    </a:prstGeom>
                    <a:noFill/>
                    <a:ln>
                      <a:noFill/>
                    </a:ln>
                  </pic:spPr>
                </pic:pic>
              </a:graphicData>
            </a:graphic>
          </wp:inline>
        </w:drawing>
      </w:r>
    </w:p>
    <w:p w:rsidR="009A4E70" w:rsidRPr="006E5085" w:rsidRDefault="009A4E70" w:rsidP="009A4E70">
      <w:pPr>
        <w:autoSpaceDE w:val="0"/>
        <w:autoSpaceDN w:val="0"/>
        <w:adjustRightInd w:val="0"/>
        <w:spacing w:after="0" w:line="360" w:lineRule="auto"/>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Figure 4.1.2 - Environmental complexity and dynamism</w:t>
      </w:r>
    </w:p>
    <w:p w:rsidR="009A4E70" w:rsidRPr="006E5085" w:rsidRDefault="009A4E70" w:rsidP="009A4E70">
      <w:pPr>
        <w:autoSpaceDE w:val="0"/>
        <w:autoSpaceDN w:val="0"/>
        <w:adjustRightInd w:val="0"/>
        <w:spacing w:after="0" w:line="360" w:lineRule="auto"/>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Read the following article: Dealing with uncertainty in strategy and valuation at</w:t>
      </w:r>
    </w:p>
    <w:p w:rsidR="009A4E70" w:rsidRPr="006E5085" w:rsidRDefault="009A4E70" w:rsidP="009A4E70">
      <w:pPr>
        <w:autoSpaceDE w:val="0"/>
        <w:autoSpaceDN w:val="0"/>
        <w:adjustRightInd w:val="0"/>
        <w:spacing w:after="0" w:line="360" w:lineRule="auto"/>
        <w:rPr>
          <w:rFonts w:ascii="Bookman Old Style" w:hAnsi="Bookman Old Style" w:cs="Times New Roman"/>
          <w:color w:val="0000FF"/>
          <w:sz w:val="24"/>
          <w:szCs w:val="24"/>
        </w:rPr>
      </w:pPr>
      <w:r w:rsidRPr="006E5085">
        <w:rPr>
          <w:rFonts w:ascii="Bookman Old Style" w:hAnsi="Bookman Old Style" w:cs="Times New Roman"/>
          <w:color w:val="0000FF"/>
          <w:sz w:val="24"/>
          <w:szCs w:val="24"/>
        </w:rPr>
        <w:t>http://www.valuebasedmanagement.net/articles_dejonge_strategy.pdf</w:t>
      </w:r>
    </w:p>
    <w:p w:rsidR="009A4E70" w:rsidRPr="006E5085" w:rsidRDefault="009A4E70" w:rsidP="009A4E70">
      <w:pPr>
        <w:autoSpaceDE w:val="0"/>
        <w:autoSpaceDN w:val="0"/>
        <w:adjustRightInd w:val="0"/>
        <w:spacing w:after="0" w:line="360" w:lineRule="auto"/>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The article addresses the impact of uncertainties on the financial sector.</w:t>
      </w:r>
    </w:p>
    <w:p w:rsidR="009A4E70" w:rsidRPr="006E5085" w:rsidRDefault="009A4E70" w:rsidP="009A4E70">
      <w:pPr>
        <w:autoSpaceDE w:val="0"/>
        <w:autoSpaceDN w:val="0"/>
        <w:adjustRightInd w:val="0"/>
        <w:spacing w:after="0" w:line="360" w:lineRule="auto"/>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What lessons can you learn from the article regarding strategy formulation?</w:t>
      </w:r>
    </w:p>
    <w:p w:rsidR="009A4E70" w:rsidRPr="006E5085" w:rsidRDefault="009A4E70" w:rsidP="009A4E70">
      <w:pPr>
        <w:autoSpaceDE w:val="0"/>
        <w:autoSpaceDN w:val="0"/>
        <w:adjustRightInd w:val="0"/>
        <w:spacing w:after="0" w:line="360" w:lineRule="auto"/>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Do intangible assets such as knowledge, intellectual capital play a key role in your organisation's future strategy?</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SWOT analysis</w:t>
      </w:r>
    </w:p>
    <w:p w:rsidR="009A4E70" w:rsidRPr="000413EC" w:rsidRDefault="009A4E70" w:rsidP="009A4E70">
      <w:pPr>
        <w:autoSpaceDE w:val="0"/>
        <w:autoSpaceDN w:val="0"/>
        <w:adjustRightInd w:val="0"/>
        <w:spacing w:after="0" w:line="360" w:lineRule="auto"/>
        <w:rPr>
          <w:rFonts w:ascii="Bookman Old Style" w:hAnsi="Bookman Old Style" w:cs="Times New Roman"/>
          <w:color w:val="4D4D4D"/>
          <w:sz w:val="24"/>
          <w:szCs w:val="24"/>
        </w:rPr>
      </w:pPr>
      <w:r>
        <w:rPr>
          <w:rFonts w:ascii="Bookman Old Style" w:hAnsi="Bookman Old Style" w:cs="Times New Roman"/>
          <w:color w:val="4D4D4D"/>
          <w:sz w:val="24"/>
          <w:szCs w:val="24"/>
        </w:rPr>
        <w:t xml:space="preserve">SWOT is a mnemonic standing for:                                                                  </w:t>
      </w:r>
      <w:r w:rsidRPr="006E5085">
        <w:rPr>
          <w:rFonts w:ascii="Bookman Old Style" w:hAnsi="Bookman Old Style" w:cs="Times New Roman"/>
          <w:b/>
          <w:bCs/>
          <w:color w:val="4D4D4D"/>
          <w:sz w:val="24"/>
          <w:szCs w:val="24"/>
        </w:rPr>
        <w:t>S</w:t>
      </w:r>
      <w:r w:rsidRPr="006E5085">
        <w:rPr>
          <w:rFonts w:ascii="Bookman Old Style" w:hAnsi="Bookman Old Style" w:cs="Times New Roman"/>
          <w:b/>
          <w:color w:val="4D4D4D"/>
          <w:sz w:val="24"/>
          <w:szCs w:val="24"/>
        </w:rPr>
        <w:t>trengths</w:t>
      </w:r>
      <w:r>
        <w:rPr>
          <w:rFonts w:ascii="Bookman Old Style" w:hAnsi="Bookman Old Style" w:cs="Times New Roman"/>
          <w:color w:val="4D4D4D"/>
          <w:sz w:val="24"/>
          <w:szCs w:val="24"/>
        </w:rPr>
        <w:t xml:space="preserve">, </w:t>
      </w:r>
      <w:r w:rsidRPr="006E5085">
        <w:rPr>
          <w:rFonts w:ascii="Bookman Old Style" w:hAnsi="Bookman Old Style" w:cs="Times New Roman"/>
          <w:b/>
          <w:bCs/>
          <w:color w:val="4D4D4D"/>
          <w:sz w:val="24"/>
          <w:szCs w:val="24"/>
        </w:rPr>
        <w:t>W</w:t>
      </w:r>
      <w:r w:rsidRPr="006E5085">
        <w:rPr>
          <w:rFonts w:ascii="Bookman Old Style" w:hAnsi="Bookman Old Style" w:cs="Times New Roman"/>
          <w:b/>
          <w:color w:val="4D4D4D"/>
          <w:sz w:val="24"/>
          <w:szCs w:val="24"/>
        </w:rPr>
        <w:t>eaknesses</w:t>
      </w:r>
      <w:r>
        <w:rPr>
          <w:rFonts w:ascii="Bookman Old Style" w:hAnsi="Bookman Old Style" w:cs="Times New Roman"/>
          <w:b/>
          <w:color w:val="4D4D4D"/>
          <w:sz w:val="24"/>
          <w:szCs w:val="24"/>
        </w:rPr>
        <w:t xml:space="preserve">, </w:t>
      </w:r>
      <w:r w:rsidRPr="006E5085">
        <w:rPr>
          <w:rFonts w:ascii="Bookman Old Style" w:hAnsi="Bookman Old Style" w:cs="Times New Roman"/>
          <w:b/>
          <w:bCs/>
          <w:color w:val="4D4D4D"/>
          <w:sz w:val="24"/>
          <w:szCs w:val="24"/>
        </w:rPr>
        <w:t>O</w:t>
      </w:r>
      <w:r w:rsidRPr="006E5085">
        <w:rPr>
          <w:rFonts w:ascii="Bookman Old Style" w:hAnsi="Bookman Old Style" w:cs="Times New Roman"/>
          <w:b/>
          <w:color w:val="4D4D4D"/>
          <w:sz w:val="24"/>
          <w:szCs w:val="24"/>
        </w:rPr>
        <w:t>pportunities</w:t>
      </w:r>
      <w:r>
        <w:rPr>
          <w:rFonts w:ascii="Bookman Old Style" w:hAnsi="Bookman Old Style" w:cs="Times New Roman"/>
          <w:color w:val="4D4D4D"/>
          <w:sz w:val="24"/>
          <w:szCs w:val="24"/>
        </w:rPr>
        <w:t xml:space="preserve"> and </w:t>
      </w:r>
      <w:r w:rsidRPr="006E5085">
        <w:rPr>
          <w:rFonts w:ascii="Bookman Old Style" w:hAnsi="Bookman Old Style" w:cs="Times New Roman"/>
          <w:b/>
          <w:bCs/>
          <w:color w:val="4D4D4D"/>
          <w:sz w:val="24"/>
          <w:szCs w:val="24"/>
        </w:rPr>
        <w:t>T</w:t>
      </w:r>
      <w:r w:rsidRPr="006E5085">
        <w:rPr>
          <w:rFonts w:ascii="Bookman Old Style" w:hAnsi="Bookman Old Style" w:cs="Times New Roman"/>
          <w:b/>
          <w:color w:val="4D4D4D"/>
          <w:sz w:val="24"/>
          <w:szCs w:val="24"/>
        </w:rPr>
        <w:t>hreats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It is a commonly used tool, familiar to most line managers. Its p</w:t>
      </w:r>
      <w:r>
        <w:rPr>
          <w:rFonts w:ascii="Bookman Old Style" w:hAnsi="Bookman Old Style" w:cs="Times New Roman"/>
          <w:color w:val="4D4D4D"/>
          <w:sz w:val="24"/>
          <w:szCs w:val="24"/>
        </w:rPr>
        <w:t xml:space="preserve">rimary purpose is to locate the </w:t>
      </w:r>
      <w:r w:rsidRPr="006E5085">
        <w:rPr>
          <w:rFonts w:ascii="Bookman Old Style" w:hAnsi="Bookman Old Style" w:cs="Times New Roman"/>
          <w:color w:val="4D4D4D"/>
          <w:sz w:val="24"/>
          <w:szCs w:val="24"/>
        </w:rPr>
        <w:t>organisation in its operating environment and try to assess its internal and external capabilities and vulnerabilities. Its purpose is diagnostic. Read more about SWOT analysis at:</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0000FF"/>
          <w:sz w:val="24"/>
          <w:szCs w:val="24"/>
        </w:rPr>
      </w:pPr>
      <w:r w:rsidRPr="006E5085">
        <w:rPr>
          <w:rFonts w:ascii="Bookman Old Style" w:hAnsi="Bookman Old Style" w:cs="Times New Roman"/>
          <w:color w:val="0000FF"/>
          <w:sz w:val="24"/>
          <w:szCs w:val="24"/>
        </w:rPr>
        <w:t>http://www.netmba.com/strategy/swot/</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Using a SWOT analysis after a PEST session is a good way of organising all the data you may have gleaned into a format which makes it easier to assimilate.</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b/>
          <w:color w:val="4D4D4D"/>
          <w:sz w:val="24"/>
          <w:szCs w:val="24"/>
        </w:rPr>
      </w:pPr>
      <w:r w:rsidRPr="006E5085">
        <w:rPr>
          <w:rFonts w:ascii="Bookman Old Style" w:hAnsi="Bookman Old Style" w:cs="Times New Roman"/>
          <w:color w:val="4D4D4D"/>
          <w:sz w:val="24"/>
          <w:szCs w:val="24"/>
        </w:rPr>
        <w:t xml:space="preserve">As SWOT analyses are put together there is usually no difficulty in discriminating between, on the one hand, strengths and opportunities and, on the other, weaknesses and threats. There is often confusion as to the difference between a strength and an opportunity. Strengths are internal, opportunities are environmental. Similarly, weaknesses are internal; threats are environmental. </w:t>
      </w:r>
      <w:r w:rsidRPr="0036392E">
        <w:rPr>
          <w:rFonts w:ascii="Bookman Old Style" w:hAnsi="Bookman Old Style" w:cs="Times New Roman"/>
          <w:color w:val="4D4D4D"/>
          <w:sz w:val="24"/>
          <w:szCs w:val="24"/>
        </w:rPr>
        <w:t>Figure 4.1.3 makes this distinction</w:t>
      </w:r>
      <w:r w:rsidRPr="006E5085">
        <w:rPr>
          <w:rFonts w:ascii="Bookman Old Style" w:hAnsi="Bookman Old Style" w:cs="Times New Roman"/>
          <w:b/>
          <w:color w:val="4D4D4D"/>
          <w:sz w:val="24"/>
          <w:szCs w:val="24"/>
        </w:rPr>
        <w:t>.</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Grasping this distinction is more important than mere semantics. Strengths and weaknesses are usually within your control, i.e. to consolidate the former and eliminate the latter. Opportunities and threats are not within your control. They call for the organisation to adapt, to take advantage of the opportunities and to minimise the effect of the threats.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Carrying out a SWOT analysis is a good group activity. You can use syndicates working on strengths and weaknesses (internal) and a second syndicate working on opportunities and threats (external). This helps reinforce the basic discipline of the exercise.</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SWOT analysis serves a number of purposes, and can provide new insights into your business and guide you in formulating your strategy. These are:</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b/>
          <w:color w:val="4D4D4D"/>
          <w:sz w:val="24"/>
          <w:szCs w:val="24"/>
        </w:rPr>
      </w:pPr>
      <w:r w:rsidRPr="006E5085">
        <w:rPr>
          <w:rFonts w:ascii="Bookman Old Style" w:hAnsi="Bookman Old Style" w:cs="Times New Roman"/>
          <w:b/>
          <w:color w:val="4D4D4D"/>
          <w:sz w:val="24"/>
          <w:szCs w:val="24"/>
        </w:rPr>
        <w:t>SWOT analysis:</w:t>
      </w:r>
    </w:p>
    <w:p w:rsidR="009A4E70" w:rsidRPr="006E5085" w:rsidRDefault="009A4E70" w:rsidP="00C64A42">
      <w:pPr>
        <w:numPr>
          <w:ilvl w:val="0"/>
          <w:numId w:val="30"/>
        </w:numPr>
        <w:autoSpaceDE w:val="0"/>
        <w:autoSpaceDN w:val="0"/>
        <w:adjustRightInd w:val="0"/>
        <w:spacing w:after="0" w:line="360" w:lineRule="auto"/>
        <w:contextualSpacing/>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Enables you to put shorter-term plans together to consolidate strengths and address weaknesses.</w:t>
      </w:r>
    </w:p>
    <w:p w:rsidR="009A4E70" w:rsidRPr="006E5085" w:rsidRDefault="009A4E70" w:rsidP="00C64A42">
      <w:pPr>
        <w:numPr>
          <w:ilvl w:val="0"/>
          <w:numId w:val="30"/>
        </w:numPr>
        <w:autoSpaceDE w:val="0"/>
        <w:autoSpaceDN w:val="0"/>
        <w:adjustRightInd w:val="0"/>
        <w:spacing w:after="0" w:line="360" w:lineRule="auto"/>
        <w:contextualSpacing/>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Identifies areas for more research, analysis and idea generation about the environmental factors of threats and opportunities.</w:t>
      </w:r>
    </w:p>
    <w:p w:rsidR="009A4E70" w:rsidRPr="006E5085" w:rsidRDefault="009A4E70" w:rsidP="00C64A42">
      <w:pPr>
        <w:numPr>
          <w:ilvl w:val="0"/>
          <w:numId w:val="30"/>
        </w:numPr>
        <w:autoSpaceDE w:val="0"/>
        <w:autoSpaceDN w:val="0"/>
        <w:adjustRightInd w:val="0"/>
        <w:spacing w:after="0" w:line="360" w:lineRule="auto"/>
        <w:contextualSpacing/>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Helps in the development of a strategic plan that is consistent with your resources and</w:t>
      </w:r>
    </w:p>
    <w:p w:rsidR="009A4E70" w:rsidRPr="006E5085" w:rsidRDefault="009A4E70" w:rsidP="009A4E70">
      <w:pPr>
        <w:autoSpaceDE w:val="0"/>
        <w:autoSpaceDN w:val="0"/>
        <w:adjustRightInd w:val="0"/>
        <w:spacing w:after="0" w:line="360" w:lineRule="auto"/>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ab/>
        <w:t>organisational capability.</w:t>
      </w:r>
    </w:p>
    <w:p w:rsidR="009A4E70" w:rsidRPr="006E5085" w:rsidRDefault="009A4E70" w:rsidP="009A4E70">
      <w:pPr>
        <w:autoSpaceDE w:val="0"/>
        <w:autoSpaceDN w:val="0"/>
        <w:adjustRightInd w:val="0"/>
        <w:spacing w:after="0" w:line="360" w:lineRule="auto"/>
        <w:rPr>
          <w:rFonts w:ascii="Bookman Old Style" w:hAnsi="Bookman Old Style" w:cs="Times New Roman"/>
          <w:color w:val="4D4D4D"/>
          <w:sz w:val="24"/>
          <w:szCs w:val="24"/>
        </w:rPr>
      </w:pPr>
    </w:p>
    <w:p w:rsidR="009A4E70" w:rsidRPr="006E5085" w:rsidRDefault="009A4E70" w:rsidP="009A4E70">
      <w:pPr>
        <w:autoSpaceDE w:val="0"/>
        <w:autoSpaceDN w:val="0"/>
        <w:adjustRightInd w:val="0"/>
        <w:spacing w:after="0" w:line="360" w:lineRule="auto"/>
        <w:rPr>
          <w:rFonts w:ascii="Bookman Old Style" w:hAnsi="Bookman Old Style" w:cs="Times New Roman"/>
          <w:color w:val="4D4D4D"/>
          <w:sz w:val="24"/>
          <w:szCs w:val="24"/>
        </w:rPr>
      </w:pPr>
      <w:r w:rsidRPr="006E5085">
        <w:rPr>
          <w:rFonts w:ascii="Bookman Old Style" w:hAnsi="Bookman Old Style" w:cs="Times New Roman"/>
          <w:noProof/>
          <w:color w:val="4D4D4D"/>
          <w:sz w:val="24"/>
          <w:szCs w:val="24"/>
          <w:lang w:val="en-GB" w:eastAsia="en-GB"/>
        </w:rPr>
        <w:drawing>
          <wp:inline distT="0" distB="0" distL="0" distR="0" wp14:anchorId="69C0FF34" wp14:editId="2C0B6807">
            <wp:extent cx="3114675" cy="36861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4675" cy="3686175"/>
                    </a:xfrm>
                    <a:prstGeom prst="rect">
                      <a:avLst/>
                    </a:prstGeom>
                    <a:noFill/>
                    <a:ln>
                      <a:noFill/>
                    </a:ln>
                  </pic:spPr>
                </pic:pic>
              </a:graphicData>
            </a:graphic>
          </wp:inline>
        </w:drawing>
      </w:r>
    </w:p>
    <w:p w:rsidR="009A4E70" w:rsidRPr="006E5085" w:rsidRDefault="009A4E70" w:rsidP="009A4E70">
      <w:pPr>
        <w:autoSpaceDE w:val="0"/>
        <w:autoSpaceDN w:val="0"/>
        <w:adjustRightInd w:val="0"/>
        <w:spacing w:after="0" w:line="360" w:lineRule="auto"/>
        <w:rPr>
          <w:rFonts w:ascii="Bookman Old Style" w:hAnsi="Bookman Old Style" w:cs="Arial Bold"/>
          <w:b/>
          <w:bCs/>
          <w:color w:val="4D4D4D"/>
          <w:sz w:val="20"/>
          <w:szCs w:val="20"/>
        </w:rPr>
      </w:pPr>
      <w:r w:rsidRPr="006E5085">
        <w:rPr>
          <w:rFonts w:ascii="Bookman Old Style" w:hAnsi="Bookman Old Style" w:cs="Arial Bold"/>
          <w:b/>
          <w:bCs/>
          <w:color w:val="4D4D4D"/>
          <w:sz w:val="20"/>
          <w:szCs w:val="20"/>
        </w:rPr>
        <w:t>Figure 4.1.3 - SWOT analysis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Figure 4.1.3 shows what a SWOT analysis might look like. It is a relatively lean example of a SWOT analysis. Most carry a greater level of information, and most actually build over time as people think of other things to add.</w:t>
      </w:r>
    </w:p>
    <w:p w:rsidR="009A4E70" w:rsidRDefault="009A4E70" w:rsidP="009A4E70">
      <w:pPr>
        <w:autoSpaceDE w:val="0"/>
        <w:autoSpaceDN w:val="0"/>
        <w:adjustRightInd w:val="0"/>
        <w:spacing w:after="0" w:line="360" w:lineRule="auto"/>
        <w:jc w:val="both"/>
        <w:rPr>
          <w:rFonts w:ascii="Bookman Old Style" w:hAnsi="Bookman Old Style" w:cs="Century Gothic"/>
          <w:color w:val="4D4D4D"/>
          <w:sz w:val="36"/>
          <w:szCs w:val="36"/>
        </w:rPr>
      </w:pPr>
      <w:r w:rsidRPr="006E5085">
        <w:rPr>
          <w:rFonts w:ascii="Bookman Old Style" w:hAnsi="Bookman Old Style" w:cs="Times New Roman"/>
          <w:color w:val="4D4D4D"/>
          <w:sz w:val="24"/>
          <w:szCs w:val="24"/>
        </w:rPr>
        <w:t>The tool remains a standard in most managers' repertoire and rightly so, for it provides a good basis for recording a great deal of information and organising it in a way which is a good precursor to planning and strategy development.</w:t>
      </w:r>
      <w:r w:rsidRPr="006E5085">
        <w:rPr>
          <w:rFonts w:ascii="Bookman Old Style" w:hAnsi="Bookman Old Style" w:cs="Century Gothic"/>
          <w:color w:val="4D4D4D"/>
          <w:sz w:val="36"/>
          <w:szCs w:val="36"/>
        </w:rPr>
        <w:t xml:space="preserve"> </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The competitive forces framework</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 xml:space="preserve">Much valuable insight can be gained about the marketplace from the competitive forces model. We touched on this in Unit 2. </w:t>
      </w:r>
      <w:r w:rsidRPr="000413EC">
        <w:rPr>
          <w:rFonts w:ascii="Bookman Old Style" w:hAnsi="Bookman Old Style" w:cs="Times New Roman"/>
          <w:b/>
          <w:i/>
          <w:color w:val="4D4D4D"/>
          <w:sz w:val="24"/>
          <w:szCs w:val="24"/>
        </w:rPr>
        <w:t xml:space="preserve">Porter's Five Forces Model </w:t>
      </w:r>
      <w:r w:rsidRPr="006E5085">
        <w:rPr>
          <w:rFonts w:ascii="Bookman Old Style" w:hAnsi="Bookman Old Style" w:cs="Times New Roman"/>
          <w:color w:val="4D4D4D"/>
          <w:sz w:val="24"/>
          <w:szCs w:val="24"/>
        </w:rPr>
        <w:t>was devised by Michael Porter and is widely acknowledged as one of the classic strategy-building tools.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The model is used to channel thinking into five major areas from which competition might potentially arise in the future. By focusing carefully on these five areas the strategist is likely to be able to estimate the probability of competitive threat, speculate on its nature and, as a result, formulate a strategic response.</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As with many of these models, the exercise can be undertaken as a group activity, individually or simply used as a personal discipline.</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noProof/>
          <w:color w:val="4D4D4D"/>
          <w:sz w:val="24"/>
          <w:szCs w:val="24"/>
        </w:rPr>
      </w:pP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0413EC">
        <w:rPr>
          <w:rFonts w:ascii="Bookman Old Style" w:hAnsi="Bookman Old Style" w:cs="Times New Roman"/>
          <w:noProof/>
          <w:color w:val="4D4D4D"/>
          <w:sz w:val="20"/>
          <w:szCs w:val="20"/>
          <w:lang w:val="en-GB" w:eastAsia="en-GB"/>
        </w:rPr>
        <w:drawing>
          <wp:inline distT="0" distB="0" distL="0" distR="0" wp14:anchorId="4CA29654" wp14:editId="146E00CA">
            <wp:extent cx="4676775" cy="29527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6775" cy="2952750"/>
                    </a:xfrm>
                    <a:prstGeom prst="rect">
                      <a:avLst/>
                    </a:prstGeom>
                    <a:noFill/>
                    <a:ln>
                      <a:noFill/>
                    </a:ln>
                  </pic:spPr>
                </pic:pic>
              </a:graphicData>
            </a:graphic>
          </wp:inline>
        </w:drawing>
      </w:r>
    </w:p>
    <w:p w:rsidR="009A4E70" w:rsidRPr="006E5085" w:rsidRDefault="009A4E70" w:rsidP="009A4E70">
      <w:pPr>
        <w:autoSpaceDE w:val="0"/>
        <w:autoSpaceDN w:val="0"/>
        <w:adjustRightInd w:val="0"/>
        <w:spacing w:after="0" w:line="360" w:lineRule="auto"/>
        <w:jc w:val="both"/>
        <w:rPr>
          <w:rFonts w:ascii="Bookman Old Style" w:hAnsi="Bookman Old Style" w:cs="Arial Bold"/>
          <w:b/>
          <w:bCs/>
          <w:color w:val="4D4D4D"/>
          <w:sz w:val="20"/>
          <w:szCs w:val="20"/>
        </w:rPr>
      </w:pPr>
      <w:r w:rsidRPr="006E5085">
        <w:rPr>
          <w:rFonts w:ascii="Bookman Old Style" w:hAnsi="Bookman Old Style" w:cs="Arial Bold"/>
          <w:b/>
          <w:bCs/>
          <w:color w:val="4D4D4D"/>
          <w:sz w:val="20"/>
          <w:szCs w:val="20"/>
        </w:rPr>
        <w:t>Figure 4.1.4 - Porter's five competitive forces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The model compels the use of the imagination to view the market not only from your own and immediate competitors' perspective, but from that of other players, actual or potential. It also, in the substitute products area, opens the mind to thinking about the particular products or services you are providing and how they might be superseded not only by better or cheaper alternatives, but by radically different ways of satisfying customer needs.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To use the model well, the following advice is worth noting;</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Take time over it - while a first pass will give you a good intuitive response, reflection will greatly enhance the value it provides.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Concentrate on each of the five areas individually, thinking hard about them to get into the mindset or perspective each would have.</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Seek advice, input, collaboration; talk to suppliers, customers, people in related industries or companies who might enter the market.</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Assemble as much research as you can about your known or existing companies. How profitable are they? How important is the market to them? What emotional commitment might they have in the market? What would you be doing in their shoes?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Think globally about each of the five areas. If the market is intrinsically profitable, predators may be anywhere.</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Pr>
          <w:rFonts w:ascii="Bookman Old Style" w:hAnsi="Bookman Old Style" w:cs="Times New Roman"/>
          <w:b/>
          <w:i/>
          <w:color w:val="4D4D4D"/>
          <w:sz w:val="24"/>
          <w:szCs w:val="24"/>
        </w:rPr>
        <w:t xml:space="preserve">Assignment: </w:t>
      </w:r>
      <w:r w:rsidRPr="000413EC">
        <w:rPr>
          <w:rFonts w:ascii="Bookman Old Style" w:hAnsi="Bookman Old Style" w:cs="Times New Roman"/>
          <w:b/>
          <w:i/>
          <w:color w:val="4D4D4D"/>
          <w:sz w:val="24"/>
          <w:szCs w:val="24"/>
        </w:rPr>
        <w:t>Think of the impact of technology in each of the five areas</w:t>
      </w:r>
      <w:r w:rsidRPr="006E5085">
        <w:rPr>
          <w:rFonts w:ascii="Bookman Old Style" w:hAnsi="Bookman Old Style" w:cs="Times New Roman"/>
          <w:color w:val="4D4D4D"/>
          <w:sz w:val="24"/>
          <w:szCs w:val="24"/>
        </w:rPr>
        <w:t>.</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As you form a picture of the likely competitive environment in which you will be operating, reflect on the consequences of what the model reveals. You will be hatching a strategy to deal with your findings, and it is important that this strategy is imaginative and includes the possibilities of partnerships and collaborations as well as competition. There is no doubt that strategic alliances have a major role in strategic management today. Such alliances often include suppliers but can also</w:t>
      </w:r>
      <w:r>
        <w:rPr>
          <w:rFonts w:ascii="Bookman Old Style" w:hAnsi="Bookman Old Style" w:cs="Times New Roman"/>
          <w:color w:val="4D4D4D"/>
          <w:sz w:val="24"/>
          <w:szCs w:val="24"/>
        </w:rPr>
        <w:t xml:space="preserve"> include potential competitors.</w:t>
      </w:r>
    </w:p>
    <w:p w:rsidR="009A4E70" w:rsidRPr="006E5085" w:rsidRDefault="009A4E70" w:rsidP="009A4E70">
      <w:pPr>
        <w:autoSpaceDE w:val="0"/>
        <w:autoSpaceDN w:val="0"/>
        <w:adjustRightInd w:val="0"/>
        <w:spacing w:after="0" w:line="360" w:lineRule="auto"/>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The complexity of business is such, that strategic collaborations are often the smart and rapid means of acquiring new capabilities and gaining competitive advantage in the marketplace. Furthermore, in the knowledge-based sectors of the 21st century leveraging knowledge across strategic alliances in order to compete more effectively will be a key differentiating factor.</w:t>
      </w:r>
    </w:p>
    <w:p w:rsidR="009A4E70" w:rsidRPr="006E5085" w:rsidRDefault="009A4E70" w:rsidP="009A4E70">
      <w:pPr>
        <w:autoSpaceDE w:val="0"/>
        <w:autoSpaceDN w:val="0"/>
        <w:adjustRightInd w:val="0"/>
        <w:spacing w:after="0" w:line="360" w:lineRule="auto"/>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Read the following article Leveraging knowledge management across strategic alliances and capture any notes you wish to make in My Learning Space.</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0000FF"/>
          <w:sz w:val="20"/>
          <w:szCs w:val="20"/>
        </w:rPr>
      </w:pPr>
    </w:p>
    <w:p w:rsidR="009A4E70" w:rsidRPr="006E5085" w:rsidRDefault="00945E0D" w:rsidP="009A4E70">
      <w:pPr>
        <w:autoSpaceDE w:val="0"/>
        <w:autoSpaceDN w:val="0"/>
        <w:adjustRightInd w:val="0"/>
        <w:spacing w:after="0" w:line="360" w:lineRule="auto"/>
        <w:jc w:val="both"/>
        <w:rPr>
          <w:rFonts w:ascii="Bookman Old Style" w:hAnsi="Bookman Old Style" w:cs="Arial"/>
          <w:color w:val="0000FF"/>
          <w:sz w:val="20"/>
          <w:szCs w:val="20"/>
        </w:rPr>
      </w:pPr>
      <w:hyperlink r:id="rId19" w:history="1">
        <w:r w:rsidR="009A4E70" w:rsidRPr="006E5085">
          <w:rPr>
            <w:rFonts w:ascii="Bookman Old Style" w:hAnsi="Bookman Old Style" w:cs="Arial"/>
            <w:color w:val="0563C1" w:themeColor="hyperlink"/>
            <w:sz w:val="20"/>
            <w:szCs w:val="20"/>
            <w:u w:val="single"/>
          </w:rPr>
          <w:t>http://www-935.ibm.com/services/us/imc/pdf/g510-1670-00-leveraging-knowledge-management.pdf</w:t>
        </w:r>
      </w:hyperlink>
    </w:p>
    <w:p w:rsidR="009A4E70" w:rsidRDefault="009A4E70" w:rsidP="009A4E70">
      <w:pPr>
        <w:autoSpaceDE w:val="0"/>
        <w:autoSpaceDN w:val="0"/>
        <w:adjustRightInd w:val="0"/>
        <w:spacing w:after="0" w:line="240" w:lineRule="auto"/>
        <w:rPr>
          <w:rFonts w:ascii="Bookman Old Style" w:hAnsi="Bookman Old Style" w:cs="Century Gothic"/>
          <w:color w:val="4D4D4D"/>
          <w:sz w:val="36"/>
          <w:szCs w:val="36"/>
        </w:rPr>
      </w:pPr>
    </w:p>
    <w:p w:rsidR="009A4E70" w:rsidRPr="006E5085" w:rsidRDefault="009A4E70" w:rsidP="009A4E70">
      <w:pPr>
        <w:autoSpaceDE w:val="0"/>
        <w:autoSpaceDN w:val="0"/>
        <w:adjustRightInd w:val="0"/>
        <w:spacing w:after="0" w:line="240" w:lineRule="auto"/>
        <w:rPr>
          <w:rFonts w:ascii="Bookman Old Style" w:hAnsi="Bookman Old Style" w:cs="Arial Bold"/>
          <w:b/>
          <w:bCs/>
          <w:color w:val="4D4D4D"/>
          <w:sz w:val="24"/>
          <w:szCs w:val="24"/>
        </w:rPr>
      </w:pPr>
      <w:r w:rsidRPr="006E5085">
        <w:rPr>
          <w:rFonts w:ascii="Bookman Old Style" w:hAnsi="Bookman Old Style" w:cs="Arial Bold"/>
          <w:b/>
          <w:bCs/>
          <w:color w:val="4D4D4D"/>
          <w:sz w:val="24"/>
          <w:szCs w:val="24"/>
        </w:rPr>
        <w:t>Porter's generic strategies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No set of strategic tools would be complete without a look at Michael Porter's definitive thinking on generic strategies. The idea first appeared in 1980 and it has enormously influenced strategic thinking.</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At the heart of Porter's generic strategies is the assumption that the organisation will seek to dominate a segment or segments of the market, seeing off all competitors by the excellence with which they serve those segments. Porter advocates, '...gaining and maintaining competitive advantage...'. In the hypercompetitive climate in which we now operate this is increasingly difficult to achieve. More probably an organisation gains temporary domination of the market and holds that position for a short (and decreasing) period of time until it is lost to a competitor. The contemporary climate probably corresponds more accurately to the definition of Richard d'Aveni; '...gaining and regaining competitive advantage...'.</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noProof/>
          <w:color w:val="4D4D4D"/>
          <w:sz w:val="24"/>
          <w:szCs w:val="24"/>
          <w:lang w:val="en-GB" w:eastAsia="en-GB"/>
        </w:rPr>
        <w:drawing>
          <wp:inline distT="0" distB="0" distL="0" distR="0" wp14:anchorId="5B210AEA" wp14:editId="1DACA26E">
            <wp:extent cx="3495675" cy="16478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5675" cy="1647825"/>
                    </a:xfrm>
                    <a:prstGeom prst="rect">
                      <a:avLst/>
                    </a:prstGeom>
                    <a:noFill/>
                    <a:ln>
                      <a:noFill/>
                    </a:ln>
                  </pic:spPr>
                </pic:pic>
              </a:graphicData>
            </a:graphic>
          </wp:inline>
        </w:drawing>
      </w:r>
    </w:p>
    <w:p w:rsidR="009A4E70" w:rsidRPr="006E5085" w:rsidRDefault="009A4E70" w:rsidP="009A4E70">
      <w:pPr>
        <w:autoSpaceDE w:val="0"/>
        <w:autoSpaceDN w:val="0"/>
        <w:adjustRightInd w:val="0"/>
        <w:spacing w:after="0" w:line="360" w:lineRule="auto"/>
        <w:jc w:val="both"/>
        <w:rPr>
          <w:rFonts w:ascii="Bookman Old Style" w:hAnsi="Bookman Old Style" w:cs="Arial Bold"/>
          <w:b/>
          <w:bCs/>
          <w:color w:val="4D4D4D"/>
          <w:sz w:val="20"/>
          <w:szCs w:val="20"/>
        </w:rPr>
      </w:pPr>
      <w:r w:rsidRPr="006E5085">
        <w:rPr>
          <w:rFonts w:ascii="Bookman Old Style" w:hAnsi="Bookman Old Style" w:cs="Arial Bold"/>
          <w:b/>
          <w:bCs/>
          <w:color w:val="4D4D4D"/>
          <w:sz w:val="20"/>
          <w:szCs w:val="20"/>
        </w:rPr>
        <w:t>Figure 4.1.5 - Porter's generic strategies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Differentiation</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This implies that the organisation pursues a strategy where it offers a product or service which is unique compared with those of its competitors. Further, this differentiation must be known and, to at least a segment of the market, valued above the offer of others. Differentiation can be achieved through a totally different product (which is increasingly rare) or it can be achieved by the way in which the product or service is offered.</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Cost leadership</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This is a strategy where the organisation enables itself to provide the product(s) or service(s) at a cost less than any other competitive organisation. This may or may not be reflected in the price it charges to its customers. The essence of cost leadership is not price but the ability the organisation has to price below competitors if and when it needs to.</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p>
    <w:p w:rsidR="009A4E70" w:rsidRPr="006E5085"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Focus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This is a strategy where the organisation targets its products or services at a given sector of the market with great accuracy and with a depth of capability and knowledge to support its position in the sector.</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Focus can be cost-focus or differentiation-focus.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You can read more about Porter's Generic competitive strategies at:</w:t>
      </w:r>
    </w:p>
    <w:p w:rsidR="009A4E70" w:rsidRPr="006E5085" w:rsidRDefault="00945E0D" w:rsidP="009A4E70">
      <w:pPr>
        <w:autoSpaceDE w:val="0"/>
        <w:autoSpaceDN w:val="0"/>
        <w:adjustRightInd w:val="0"/>
        <w:spacing w:after="0" w:line="360" w:lineRule="auto"/>
        <w:jc w:val="both"/>
        <w:rPr>
          <w:rFonts w:ascii="Bookman Old Style" w:hAnsi="Bookman Old Style" w:cs="Arial"/>
          <w:color w:val="0000FF"/>
          <w:sz w:val="20"/>
          <w:szCs w:val="20"/>
        </w:rPr>
      </w:pPr>
      <w:hyperlink r:id="rId21" w:history="1">
        <w:r w:rsidR="009A4E70" w:rsidRPr="006E5085">
          <w:rPr>
            <w:rFonts w:ascii="Bookman Old Style" w:hAnsi="Bookman Old Style" w:cs="Arial"/>
            <w:color w:val="0563C1" w:themeColor="hyperlink"/>
            <w:sz w:val="20"/>
            <w:szCs w:val="20"/>
            <w:u w:val="single"/>
          </w:rPr>
          <w:t>http://marketingteacher.com/Lessons/lesson_generic_strategies.htm</w:t>
        </w:r>
      </w:hyperlink>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Each of the strategies of cost leadership, differentiation and focus, has particular benefits and concomitant organisational commitments not only in the way the organisation approaches and positions itself in its markets, but also in the way it develops its internal capabilities and competencies to support the chosen strategy.</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Each strategy also has its risks and these are increasingly difficult to anticipate in a hyper-competitive environment where organisations will compete with the object of displacing the extant market leader rather than winning the market with a sustainable alternative strategy.</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The key to the use of this model is as a tester. The logic behind it is excellent. The question is whether, as an organisation, we could actually sustain any of these strategies longer term. Evaluating that decision may, of itself, provide a strategic insight of importance to the organisation.</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0000FF"/>
          <w:sz w:val="24"/>
          <w:szCs w:val="24"/>
        </w:rPr>
      </w:pPr>
    </w:p>
    <w:p w:rsidR="009A4E70" w:rsidRPr="00180CE9" w:rsidRDefault="009A4E70" w:rsidP="009A4E70">
      <w:pPr>
        <w:autoSpaceDE w:val="0"/>
        <w:autoSpaceDN w:val="0"/>
        <w:adjustRightInd w:val="0"/>
        <w:spacing w:after="0" w:line="360" w:lineRule="auto"/>
        <w:jc w:val="both"/>
        <w:rPr>
          <w:rFonts w:ascii="Bookman Old Style" w:hAnsi="Bookman Old Style" w:cs="Times New Roman"/>
          <w:b/>
          <w:i/>
          <w:color w:val="4D4D4D"/>
          <w:sz w:val="24"/>
          <w:szCs w:val="24"/>
        </w:rPr>
      </w:pPr>
      <w:r w:rsidRPr="00180CE9">
        <w:rPr>
          <w:rFonts w:ascii="Bookman Old Style" w:hAnsi="Bookman Old Style" w:cs="Times New Roman"/>
          <w:b/>
          <w:i/>
          <w:color w:val="4D4D4D"/>
          <w:sz w:val="24"/>
          <w:szCs w:val="24"/>
        </w:rPr>
        <w:t>Is your organisation 'stuck in the middle'?</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The problem with many organisations is that they try to pursue all three strategies of differentiation, cost leadership and focus. This is a recipe for disaster, and usually leads to poor business performance and eventually business failure or acquisition.</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So is your organisation 'stuck in the middle'. If not, what strategy do you think it is pursuing?</w:t>
      </w:r>
    </w:p>
    <w:p w:rsidR="009A4E70" w:rsidRPr="006E5085" w:rsidRDefault="009A4E70" w:rsidP="009A4E70">
      <w:pPr>
        <w:autoSpaceDE w:val="0"/>
        <w:autoSpaceDN w:val="0"/>
        <w:adjustRightInd w:val="0"/>
        <w:spacing w:after="0" w:line="360" w:lineRule="auto"/>
        <w:jc w:val="both"/>
        <w:rPr>
          <w:rFonts w:ascii="Bookman Old Style" w:hAnsi="Bookman Old Style" w:cs="Century Gothic"/>
          <w:color w:val="4D4D4D"/>
          <w:sz w:val="36"/>
          <w:szCs w:val="36"/>
        </w:rPr>
      </w:pPr>
    </w:p>
    <w:p w:rsidR="009A4E70" w:rsidRPr="006E5085" w:rsidRDefault="009A4E70" w:rsidP="009A4E70">
      <w:pPr>
        <w:autoSpaceDE w:val="0"/>
        <w:autoSpaceDN w:val="0"/>
        <w:adjustRightInd w:val="0"/>
        <w:spacing w:after="0" w:line="360" w:lineRule="auto"/>
        <w:jc w:val="both"/>
        <w:rPr>
          <w:rFonts w:ascii="Bookman Old Style" w:hAnsi="Bookman Old Style" w:cs="Century Gothic"/>
          <w:color w:val="4D4D4D"/>
          <w:sz w:val="36"/>
          <w:szCs w:val="36"/>
        </w:rPr>
      </w:pP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Strategy is of course particular to each organisation; in fact those with clearly defined or unique strategies are more likely to succeed long term. All organisations are confronted with an environment of change which, if not identical for each, is at least similar for classes of organisations.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A number of generic strategies have emerged which are defining the modern organisation. We now look at some of these strategies in the context of wh</w:t>
      </w:r>
      <w:r>
        <w:rPr>
          <w:rFonts w:ascii="Bookman Old Style" w:hAnsi="Bookman Old Style" w:cs="Times New Roman"/>
          <w:color w:val="4D4D4D"/>
          <w:sz w:val="24"/>
          <w:szCs w:val="24"/>
        </w:rPr>
        <w:t>at we know of the organisation.</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Reducing cost base</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Many organisations are aiming for a reduced cost base - a leaner organisation, less expensive to run and more productive or effective. The thinking behind this is that in the event of a price war with competitors, the organisation has more flexibility to respond if its cost base is lower. Alternatively, it could use its lower cost base to initiate a price war to take out a competitor. At least if its cost base is lower it can survive for longer in the event of an unanticipated market downturn or margin squeeze.</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Improving quality</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Most organisations now hold the view that consistent incremental quality improvement is an essential precondition for serving a market. Customers insist on improving quality, competitor pressures pace quality improvement, and the market is very unforgiving of quality failure or disadvantageous comparison with competitors.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Getting closer to the customer</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Customers are whimsical, customers are fickle, customers are not loyal. All these things are true. The ability to anticipate this fickleness is a strategic strength. The ability to respond fast to changing customer fashion and the ability to create customer fashion are powerful strategic attributes. Knowing your customers well can also enable you to lead demand, to create fashion, to pre-empt competitors in developing market niches and to fill them fast.</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Shorter cycle times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When product life cycles are falling, recovering the development cost of the product fast becomes a necessity. Keeping the cycle time short (i.e., the time from conceiving the product to hitting the market with it) is a way of keeping development cost lower. The ability to enter the market with a new product before or very shortly after competitors is also a key cost recovery and profitability strategy.</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Strategic partnerships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Being able to add value (or reduce cost) to your product or service by entering a mutually advantageous partnership provides an excellent increase in capability. Strategic partners can also take you to markets too expensive to enter directly, or they can provide capacity too expensive to invest in yourself. Isolating the areas for strategic partnership, identifying the partners and managing the partnerships are a source of advantage.</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Ability to change fast</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 xml:space="preserve">Some organisations are just better able to embrace change than </w:t>
      </w:r>
      <w:r>
        <w:rPr>
          <w:rFonts w:ascii="Bookman Old Style" w:hAnsi="Bookman Old Style" w:cs="Times New Roman"/>
          <w:color w:val="4D4D4D"/>
          <w:sz w:val="24"/>
          <w:szCs w:val="24"/>
        </w:rPr>
        <w:t xml:space="preserve">others. Being able to point the </w:t>
      </w:r>
      <w:r w:rsidRPr="006E5085">
        <w:rPr>
          <w:rFonts w:ascii="Bookman Old Style" w:hAnsi="Bookman Old Style" w:cs="Times New Roman"/>
          <w:color w:val="4D4D4D"/>
          <w:sz w:val="24"/>
          <w:szCs w:val="24"/>
        </w:rPr>
        <w:t>organisation in a different direction, being able to march the troops down the hill when you have been vigorously marching them up the hill, is a great strategic advantage. Being fast on your feet and being able to learn fast are organisational competencies of great strategic value. The learning organisation, the athletic organisation, the responsive organisation, the creative organisation are all names for this strategic strength.</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It may be that some of the generic strategies organisations are foll</w:t>
      </w:r>
      <w:r>
        <w:rPr>
          <w:rFonts w:ascii="Bookman Old Style" w:hAnsi="Bookman Old Style" w:cs="Times New Roman"/>
          <w:color w:val="4D4D4D"/>
          <w:sz w:val="24"/>
          <w:szCs w:val="24"/>
        </w:rPr>
        <w:t xml:space="preserve">owing are also material to your </w:t>
      </w:r>
      <w:r w:rsidRPr="006E5085">
        <w:rPr>
          <w:rFonts w:ascii="Bookman Old Style" w:hAnsi="Bookman Old Style" w:cs="Times New Roman"/>
          <w:color w:val="4D4D4D"/>
          <w:sz w:val="24"/>
          <w:szCs w:val="24"/>
        </w:rPr>
        <w:t>organisation.</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Rate the importance of these generic strategies to your own organisation by selecting the following responses to each strategy;</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noProof/>
          <w:color w:val="4D4D4D"/>
          <w:sz w:val="24"/>
          <w:szCs w:val="24"/>
          <w:lang w:val="en-GB" w:eastAsia="en-GB"/>
        </w:rPr>
        <w:drawing>
          <wp:inline distT="0" distB="0" distL="0" distR="0" wp14:anchorId="02E00D43" wp14:editId="686978C3">
            <wp:extent cx="5943600" cy="217283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172838"/>
                    </a:xfrm>
                    <a:prstGeom prst="rect">
                      <a:avLst/>
                    </a:prstGeom>
                    <a:noFill/>
                    <a:ln>
                      <a:noFill/>
                    </a:ln>
                  </pic:spPr>
                </pic:pic>
              </a:graphicData>
            </a:graphic>
          </wp:inline>
        </w:drawing>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p>
    <w:p w:rsidR="009A4E70" w:rsidRPr="006E5085" w:rsidRDefault="009A4E70" w:rsidP="009A4E70">
      <w:pPr>
        <w:autoSpaceDE w:val="0"/>
        <w:autoSpaceDN w:val="0"/>
        <w:adjustRightInd w:val="0"/>
        <w:spacing w:after="0" w:line="360" w:lineRule="auto"/>
        <w:rPr>
          <w:rFonts w:ascii="Bookman Old Style" w:hAnsi="Bookman Old Style" w:cs="Times New Roman"/>
          <w:b/>
          <w:bCs/>
          <w:color w:val="4D4D4D"/>
          <w:sz w:val="24"/>
          <w:szCs w:val="24"/>
        </w:rPr>
      </w:pPr>
      <w:r>
        <w:rPr>
          <w:rFonts w:ascii="Bookman Old Style" w:hAnsi="Bookman Old Style" w:cs="Times New Roman"/>
          <w:b/>
          <w:bCs/>
          <w:color w:val="4D4D4D"/>
          <w:sz w:val="24"/>
          <w:szCs w:val="24"/>
        </w:rPr>
        <w:t>Figure 4.1.5b</w:t>
      </w:r>
      <w:r w:rsidRPr="006E5085">
        <w:rPr>
          <w:rFonts w:ascii="Bookman Old Style" w:hAnsi="Bookman Old Style" w:cs="Times New Roman"/>
          <w:b/>
          <w:bCs/>
          <w:color w:val="4D4D4D"/>
          <w:sz w:val="24"/>
          <w:szCs w:val="24"/>
        </w:rPr>
        <w:t xml:space="preserve"> - Rate the importance of these generic strategies to your own organisation</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Now list the three most important strategies you think your organisation is pursuing, or should be pursuing.</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The value chain</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This is among the more difficult tools to master: not that it is especially hard to understand, but rather that you keep having to 'unpack' it at greater and greater levels of detail in order to make it work.</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 xml:space="preserve">The </w:t>
      </w:r>
      <w:r w:rsidRPr="006E5085">
        <w:rPr>
          <w:rFonts w:ascii="Bookman Old Style" w:hAnsi="Bookman Old Style" w:cs="Times New Roman"/>
          <w:b/>
          <w:bCs/>
          <w:color w:val="4D4D4D"/>
          <w:sz w:val="24"/>
          <w:szCs w:val="24"/>
        </w:rPr>
        <w:t xml:space="preserve">value chain </w:t>
      </w:r>
      <w:r w:rsidRPr="006E5085">
        <w:rPr>
          <w:rFonts w:ascii="Bookman Old Style" w:hAnsi="Bookman Old Style" w:cs="Times New Roman"/>
          <w:color w:val="4D4D4D"/>
          <w:sz w:val="24"/>
          <w:szCs w:val="24"/>
        </w:rPr>
        <w:t>shows the broad categories of activity which go on in an organisation as it takes in raw materials at one end, adds value through its internal processes, and delivers its goods and services at the other end.</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noProof/>
          <w:color w:val="4D4D4D"/>
          <w:sz w:val="24"/>
          <w:szCs w:val="24"/>
          <w:lang w:val="en-GB" w:eastAsia="en-GB"/>
        </w:rPr>
        <w:drawing>
          <wp:inline distT="0" distB="0" distL="0" distR="0" wp14:anchorId="314ABE3D" wp14:editId="1B70FC22">
            <wp:extent cx="4410075" cy="19050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0075" cy="1905000"/>
                    </a:xfrm>
                    <a:prstGeom prst="rect">
                      <a:avLst/>
                    </a:prstGeom>
                    <a:noFill/>
                    <a:ln>
                      <a:noFill/>
                    </a:ln>
                  </pic:spPr>
                </pic:pic>
              </a:graphicData>
            </a:graphic>
          </wp:inline>
        </w:drawing>
      </w:r>
    </w:p>
    <w:p w:rsidR="009A4E70" w:rsidRPr="006E5085"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Figure 4.1.6 - Activities within the value chain</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 xml:space="preserve">Inbound logistics </w:t>
      </w:r>
      <w:r w:rsidRPr="006E5085">
        <w:rPr>
          <w:rFonts w:ascii="Bookman Old Style" w:hAnsi="Bookman Old Style" w:cs="Times New Roman"/>
          <w:color w:val="4D4D4D"/>
          <w:sz w:val="24"/>
          <w:szCs w:val="24"/>
        </w:rPr>
        <w:t>covers everything the organisation does to receive goods and materials, to store them and to ready</w:t>
      </w:r>
      <w:r w:rsidRPr="006E5085">
        <w:rPr>
          <w:rFonts w:ascii="Bookman Old Style" w:hAnsi="Bookman Old Style" w:cs="Times New Roman"/>
          <w:b/>
          <w:bCs/>
          <w:color w:val="4D4D4D"/>
          <w:sz w:val="24"/>
          <w:szCs w:val="24"/>
        </w:rPr>
        <w:t xml:space="preserve"> </w:t>
      </w:r>
      <w:r w:rsidRPr="006E5085">
        <w:rPr>
          <w:rFonts w:ascii="Bookman Old Style" w:hAnsi="Bookman Old Style" w:cs="Times New Roman"/>
          <w:color w:val="4D4D4D"/>
          <w:sz w:val="24"/>
          <w:szCs w:val="24"/>
        </w:rPr>
        <w:t>them for use.</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 xml:space="preserve">Operations </w:t>
      </w:r>
      <w:r w:rsidRPr="006E5085">
        <w:rPr>
          <w:rFonts w:ascii="Bookman Old Style" w:hAnsi="Bookman Old Style" w:cs="Times New Roman"/>
          <w:color w:val="4D4D4D"/>
          <w:sz w:val="24"/>
          <w:szCs w:val="24"/>
        </w:rPr>
        <w:t>covers all the internal activities and processes of the organisation as it produces its product or service.</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Obviously this includes manufacturing, but in a retail environment it would cover how goods were priced and displayed, point of sale IT, etc. In a consultancy it would deal with facilities provided for consultants, how research was conducted, how reports were prepared, etc.</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 xml:space="preserve">Outbound logistics </w:t>
      </w:r>
      <w:r w:rsidRPr="006E5085">
        <w:rPr>
          <w:rFonts w:ascii="Bookman Old Style" w:hAnsi="Bookman Old Style" w:cs="Times New Roman"/>
          <w:color w:val="4D4D4D"/>
          <w:sz w:val="24"/>
          <w:szCs w:val="24"/>
        </w:rPr>
        <w:t>has to do with the collection and storage of goods, and their entry into the supply chain, the systems</w:t>
      </w:r>
      <w:r w:rsidRPr="006E5085">
        <w:rPr>
          <w:rFonts w:ascii="Bookman Old Style" w:hAnsi="Bookman Old Style" w:cs="Times New Roman"/>
          <w:b/>
          <w:bCs/>
          <w:color w:val="4D4D4D"/>
          <w:sz w:val="24"/>
          <w:szCs w:val="24"/>
        </w:rPr>
        <w:t xml:space="preserve"> </w:t>
      </w:r>
      <w:r w:rsidRPr="006E5085">
        <w:rPr>
          <w:rFonts w:ascii="Bookman Old Style" w:hAnsi="Bookman Old Style" w:cs="Times New Roman"/>
          <w:color w:val="4D4D4D"/>
          <w:sz w:val="24"/>
          <w:szCs w:val="24"/>
        </w:rPr>
        <w:t>which get the goods to the customers.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 xml:space="preserve">Marketing and sales </w:t>
      </w:r>
      <w:r w:rsidRPr="006E5085">
        <w:rPr>
          <w:rFonts w:ascii="Bookman Old Style" w:hAnsi="Bookman Old Style" w:cs="Times New Roman"/>
          <w:color w:val="4D4D4D"/>
          <w:sz w:val="24"/>
          <w:szCs w:val="24"/>
        </w:rPr>
        <w:t>addresses how the organisation promotes and takes its goods and services to the markets.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 xml:space="preserve">Service </w:t>
      </w:r>
      <w:r w:rsidRPr="006E5085">
        <w:rPr>
          <w:rFonts w:ascii="Bookman Old Style" w:hAnsi="Bookman Old Style" w:cs="Times New Roman"/>
          <w:color w:val="4D4D4D"/>
          <w:sz w:val="24"/>
          <w:szCs w:val="24"/>
        </w:rPr>
        <w:t>usually implies after-sales support and maintenance.</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b/>
          <w:bCs/>
          <w:color w:val="4D4D4D"/>
          <w:sz w:val="24"/>
          <w:szCs w:val="24"/>
        </w:rPr>
        <w:t xml:space="preserve">Organisation infrastructure </w:t>
      </w:r>
      <w:r w:rsidRPr="006E5085">
        <w:rPr>
          <w:rFonts w:ascii="Bookman Old Style" w:hAnsi="Bookman Old Style" w:cs="Times New Roman"/>
          <w:color w:val="4D4D4D"/>
          <w:sz w:val="24"/>
          <w:szCs w:val="24"/>
        </w:rPr>
        <w:t>covers the way the organisation is structured, managed, how it plans, etc.</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The keys to value chain thinking are:</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Each part of the internal processes of the organisation can improve the overall competitive advantage.</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The interrelationships or links between the activities of the organisation can be enhanced to improve competitive advantage.</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The interrelationships between the internal processes and the upstream (suppliers' chain) and the downstream (customers' chain) can be examined to provide competitive advantage.</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You can read more about Porter's value chain at:</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0000FF"/>
          <w:sz w:val="24"/>
          <w:szCs w:val="24"/>
        </w:rPr>
      </w:pPr>
      <w:r w:rsidRPr="006E5085">
        <w:rPr>
          <w:rFonts w:ascii="Bookman Old Style" w:hAnsi="Bookman Old Style" w:cs="Times New Roman"/>
          <w:color w:val="0000FF"/>
          <w:sz w:val="24"/>
          <w:szCs w:val="24"/>
        </w:rPr>
        <w:t>http://www.netmba.com/strategy/value-chain/</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Many, indeed most, companies are organised by functional units; although increasingly cross-functional activities are replacing the traditional 'organisational silos'. Part of what organisations are trying to achieve by cross-functionality is efficiencies in the value chain, and a better focus on strategic imperatives, such as customer satisfaction.</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What we are looking for when we use the value chain model are links which we can establish</w:t>
      </w:r>
      <w:r>
        <w:rPr>
          <w:rFonts w:ascii="Bookman Old Style" w:hAnsi="Bookman Old Style" w:cs="Times New Roman"/>
          <w:color w:val="4D4D4D"/>
          <w:sz w:val="24"/>
          <w:szCs w:val="24"/>
        </w:rPr>
        <w:t xml:space="preserve"> </w:t>
      </w:r>
      <w:r w:rsidRPr="006E5085">
        <w:rPr>
          <w:rFonts w:ascii="Bookman Old Style" w:hAnsi="Bookman Old Style" w:cs="Times New Roman"/>
          <w:color w:val="4D4D4D"/>
          <w:sz w:val="24"/>
          <w:szCs w:val="24"/>
        </w:rPr>
        <w:t>between:</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The various elements of the value chain, primary ac</w:t>
      </w:r>
      <w:r>
        <w:rPr>
          <w:rFonts w:ascii="Bookman Old Style" w:hAnsi="Bookman Old Style" w:cs="Times New Roman"/>
          <w:color w:val="4D4D4D"/>
          <w:sz w:val="24"/>
          <w:szCs w:val="24"/>
        </w:rPr>
        <w:t xml:space="preserve">tivities and support activities </w:t>
      </w:r>
      <w:r w:rsidRPr="006E5085">
        <w:rPr>
          <w:rFonts w:ascii="Bookman Old Style" w:hAnsi="Bookman Old Style" w:cs="Times New Roman"/>
          <w:color w:val="4D4D4D"/>
          <w:sz w:val="24"/>
          <w:szCs w:val="24"/>
        </w:rPr>
        <w:t>and elements of the value system, that is the upstream elements of the system (suppliers feeding the organisation) and the downstream elements (the supply chain feeding the customers).</w:t>
      </w:r>
    </w:p>
    <w:p w:rsidR="009A4E70" w:rsidRPr="00AA758F" w:rsidRDefault="009A4E70" w:rsidP="009A4E70">
      <w:pPr>
        <w:autoSpaceDE w:val="0"/>
        <w:autoSpaceDN w:val="0"/>
        <w:adjustRightInd w:val="0"/>
        <w:spacing w:after="0" w:line="360" w:lineRule="auto"/>
        <w:jc w:val="both"/>
        <w:rPr>
          <w:rFonts w:ascii="Bookman Old Style" w:hAnsi="Bookman Old Style" w:cs="Times New Roman"/>
          <w:b/>
          <w:color w:val="4D4D4D"/>
          <w:sz w:val="24"/>
          <w:szCs w:val="24"/>
        </w:rPr>
      </w:pPr>
      <w:r w:rsidRPr="00AA758F">
        <w:rPr>
          <w:rFonts w:ascii="Bookman Old Style" w:hAnsi="Bookman Old Style" w:cs="Times New Roman"/>
          <w:b/>
          <w:color w:val="4D4D4D"/>
          <w:sz w:val="24"/>
          <w:szCs w:val="24"/>
        </w:rPr>
        <w:t>The links we are looking for are those that will:</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AA758F">
        <w:rPr>
          <w:rFonts w:ascii="Bookman Old Style" w:hAnsi="Bookman Old Style" w:cs="Times New Roman"/>
          <w:b/>
          <w:i/>
          <w:color w:val="4D4D4D"/>
          <w:sz w:val="24"/>
          <w:szCs w:val="24"/>
        </w:rPr>
        <w:t>Enhance value</w:t>
      </w:r>
      <w:r w:rsidRPr="006E5085">
        <w:rPr>
          <w:rFonts w:ascii="Bookman Old Style" w:hAnsi="Bookman Old Style" w:cs="Times New Roman"/>
          <w:color w:val="4D4D4D"/>
          <w:sz w:val="24"/>
          <w:szCs w:val="24"/>
        </w:rPr>
        <w:t xml:space="preserve"> - e.g., improve the product or service at a cost les</w:t>
      </w:r>
      <w:r>
        <w:rPr>
          <w:rFonts w:ascii="Bookman Old Style" w:hAnsi="Bookman Old Style" w:cs="Times New Roman"/>
          <w:color w:val="4D4D4D"/>
          <w:sz w:val="24"/>
          <w:szCs w:val="24"/>
        </w:rPr>
        <w:t xml:space="preserve">s than the customer is prepared </w:t>
      </w:r>
      <w:r w:rsidRPr="006E5085">
        <w:rPr>
          <w:rFonts w:ascii="Bookman Old Style" w:hAnsi="Bookman Old Style" w:cs="Times New Roman"/>
          <w:color w:val="4D4D4D"/>
          <w:sz w:val="24"/>
          <w:szCs w:val="24"/>
        </w:rPr>
        <w:t>to pay.</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AA758F">
        <w:rPr>
          <w:rFonts w:ascii="Bookman Old Style" w:hAnsi="Bookman Old Style" w:cs="Times New Roman"/>
          <w:b/>
          <w:i/>
          <w:color w:val="4D4D4D"/>
          <w:sz w:val="24"/>
          <w:szCs w:val="24"/>
        </w:rPr>
        <w:t>Reduce the cost to the organisation</w:t>
      </w:r>
      <w:r w:rsidRPr="006E5085">
        <w:rPr>
          <w:rFonts w:ascii="Bookman Old Style" w:hAnsi="Bookman Old Style" w:cs="Times New Roman"/>
          <w:color w:val="4D4D4D"/>
          <w:sz w:val="24"/>
          <w:szCs w:val="24"/>
        </w:rPr>
        <w:t xml:space="preserve"> - e.g., reduce waste, waiting time, storage cost, improve process efficiency, etc.</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There are a number of examples of links within the value chain, as well as extending links across the value system (supply chain). These include:</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Kan Ban systems (automatically on-demand) inventory replenishment used in internal production processes has enormously reduced the operating capital and storage cost of component inventory holding in many organisations.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3A2595">
        <w:rPr>
          <w:rFonts w:ascii="Bookman Old Style" w:hAnsi="Bookman Old Style" w:cs="Times New Roman"/>
          <w:b/>
          <w:i/>
          <w:color w:val="4D4D4D"/>
          <w:sz w:val="24"/>
          <w:szCs w:val="24"/>
        </w:rPr>
        <w:t>Building links between after-sales servicing and research and design</w:t>
      </w:r>
      <w:r w:rsidRPr="006E5085">
        <w:rPr>
          <w:rFonts w:ascii="Bookman Old Style" w:hAnsi="Bookman Old Style" w:cs="Times New Roman"/>
          <w:color w:val="4D4D4D"/>
          <w:sz w:val="24"/>
          <w:szCs w:val="24"/>
        </w:rPr>
        <w:t xml:space="preserve"> has improved product reliability and repair costs in large sections of white goods manufacture.</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Pharmaceutical distributors frequently provide a raft of support services to the individual chemist shops they supply. These can cover inventory control, computer-linked ordering systems, even staff training.</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The relationships between some Japanese car manufacturers and their component suppliers cover not only joint specification and design of products but also Just-In-Time inventory arrangements.</w:t>
      </w:r>
    </w:p>
    <w:p w:rsidR="009A4E70" w:rsidRDefault="009A4E70" w:rsidP="009A4E70">
      <w:pPr>
        <w:autoSpaceDE w:val="0"/>
        <w:autoSpaceDN w:val="0"/>
        <w:adjustRightInd w:val="0"/>
        <w:spacing w:after="0" w:line="360" w:lineRule="auto"/>
        <w:jc w:val="both"/>
        <w:rPr>
          <w:rFonts w:ascii="Bookman Old Style" w:hAnsi="Bookman Old Style" w:cs="Century Gothic"/>
          <w:color w:val="4D4D4D"/>
          <w:sz w:val="36"/>
          <w:szCs w:val="36"/>
        </w:rPr>
      </w:pP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3A2595">
        <w:rPr>
          <w:rFonts w:ascii="Bookman Old Style" w:hAnsi="Bookman Old Style" w:cs="Century Gothic"/>
          <w:b/>
          <w:color w:val="4D4D4D"/>
          <w:sz w:val="24"/>
          <w:szCs w:val="24"/>
        </w:rPr>
        <w:t>Assignment:</w:t>
      </w:r>
      <w:r>
        <w:rPr>
          <w:rFonts w:ascii="Bookman Old Style" w:hAnsi="Bookman Old Style" w:cs="Century Gothic"/>
          <w:color w:val="4D4D4D"/>
          <w:sz w:val="24"/>
          <w:szCs w:val="24"/>
        </w:rPr>
        <w:t xml:space="preserve"> </w:t>
      </w:r>
      <w:r w:rsidRPr="006E5085">
        <w:rPr>
          <w:rFonts w:ascii="Bookman Old Style" w:hAnsi="Bookman Old Style" w:cs="Times New Roman"/>
          <w:color w:val="4D4D4D"/>
          <w:sz w:val="24"/>
          <w:szCs w:val="24"/>
        </w:rPr>
        <w:t>Study the value chain and value system within your own organisation. Use the tips below to carry out a simple analysis.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Be clear that you are looking for cost saving and process improvement within the value chain (internally) and within the system (upstream and downstream from the chain).</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Set up the nine-box graphic (as per the illustration on activities within the value chain) and capture the main activities which your organisation performs in that component of the value chain - go easy on detail! You may wish to use PowerPoint for this exercise.</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When you have completed the graphic, look hard at possible links between items which might repay closer investigation (i.e. detailed work analysis or process re-engineering possibilities).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Consider carefully the potential for linking with suppliers to your organisation. Consider what those links might look like, what payoff they would provide you, and what payoff they would provide the supplier(s) with which you link.</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Think about the elements in the supply chain which take your goods and services to your ultimate customers or users. Do links suggest themselves? What is the payoff and for whom?</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While value chain analysis is complex and can be time consuming, it does allow for imagination and assists thinking across complex systems. Remember too that you have two great consultancy allies to help in value chain analysis. These are:</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 xml:space="preserve">The IT providers, particularly those involved in what is called </w:t>
      </w:r>
      <w:r w:rsidRPr="006E5085">
        <w:rPr>
          <w:rFonts w:ascii="Bookman Old Style" w:hAnsi="Bookman Old Style" w:cs="Times New Roman"/>
          <w:b/>
          <w:bCs/>
          <w:color w:val="4D4D4D"/>
          <w:sz w:val="24"/>
          <w:szCs w:val="24"/>
        </w:rPr>
        <w:t>enterprise resource planning</w:t>
      </w:r>
      <w:r w:rsidRPr="006E5085">
        <w:rPr>
          <w:rFonts w:ascii="Bookman Old Style" w:hAnsi="Bookman Old Style" w:cs="Times New Roman"/>
          <w:color w:val="4D4D4D"/>
          <w:sz w:val="24"/>
          <w:szCs w:val="24"/>
        </w:rPr>
        <w:t>.</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 xml:space="preserve">The potential help of </w:t>
      </w:r>
      <w:r w:rsidRPr="006E5085">
        <w:rPr>
          <w:rFonts w:ascii="Bookman Old Style" w:hAnsi="Bookman Old Style" w:cs="Times New Roman"/>
          <w:b/>
          <w:bCs/>
          <w:color w:val="4D4D4D"/>
          <w:sz w:val="24"/>
          <w:szCs w:val="24"/>
        </w:rPr>
        <w:t>process re-engineering</w:t>
      </w:r>
      <w:r w:rsidRPr="006E5085">
        <w:rPr>
          <w:rFonts w:ascii="Bookman Old Style" w:hAnsi="Bookman Old Style" w:cs="Times New Roman"/>
          <w:color w:val="4D4D4D"/>
          <w:sz w:val="24"/>
          <w:szCs w:val="24"/>
        </w:rPr>
        <w:t>.</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Research the terms 'enterprise resource planning' and 'process re-engineering'.</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For your research, you may wish to visit the websites of SAP and Oracle, leading providers of</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Enterprise Resource Planning (ERP) software.</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0000FF"/>
          <w:sz w:val="24"/>
          <w:szCs w:val="24"/>
        </w:rPr>
      </w:pPr>
      <w:r w:rsidRPr="006E5085">
        <w:rPr>
          <w:rFonts w:ascii="Bookman Old Style" w:hAnsi="Bookman Old Style" w:cs="Times New Roman"/>
          <w:color w:val="0000FF"/>
          <w:sz w:val="24"/>
          <w:szCs w:val="24"/>
        </w:rPr>
        <w:t>http://www.sap.com/solutions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0000FF"/>
          <w:sz w:val="24"/>
          <w:szCs w:val="24"/>
        </w:rPr>
      </w:pPr>
      <w:r w:rsidRPr="006E5085">
        <w:rPr>
          <w:rFonts w:ascii="Bookman Old Style" w:hAnsi="Bookman Old Style" w:cs="Times New Roman"/>
          <w:color w:val="0000FF"/>
          <w:sz w:val="24"/>
          <w:szCs w:val="24"/>
        </w:rPr>
        <w:t>http://www.oracle.com</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Briefly describe the functions of enterprise resource planning and process re-engineering.</w:t>
      </w:r>
    </w:p>
    <w:p w:rsidR="009A4E70" w:rsidRPr="003A2595" w:rsidRDefault="009A4E70" w:rsidP="009A4E70">
      <w:pPr>
        <w:autoSpaceDE w:val="0"/>
        <w:autoSpaceDN w:val="0"/>
        <w:adjustRightInd w:val="0"/>
        <w:spacing w:after="0" w:line="360" w:lineRule="auto"/>
        <w:jc w:val="both"/>
        <w:rPr>
          <w:rFonts w:ascii="Bookman Old Style" w:hAnsi="Bookman Old Style" w:cs="Times New Roman"/>
          <w:b/>
          <w:color w:val="4D4D4D"/>
          <w:sz w:val="24"/>
          <w:szCs w:val="24"/>
        </w:rPr>
      </w:pPr>
      <w:r>
        <w:rPr>
          <w:rFonts w:ascii="Bookman Old Style" w:hAnsi="Bookman Old Style" w:cs="Times New Roman"/>
          <w:b/>
          <w:color w:val="4D4D4D"/>
          <w:sz w:val="24"/>
          <w:szCs w:val="24"/>
        </w:rPr>
        <w:t xml:space="preserve">FEED BACK: </w:t>
      </w:r>
      <w:r w:rsidRPr="006E5085">
        <w:rPr>
          <w:rFonts w:ascii="Bookman Old Style" w:hAnsi="Bookman Old Style" w:cs="Times New Roman"/>
          <w:color w:val="4D4D4D"/>
          <w:sz w:val="24"/>
          <w:szCs w:val="24"/>
        </w:rPr>
        <w:t>Enterprise resource planning deals with radical revision of the information systems within an</w:t>
      </w:r>
      <w:r>
        <w:rPr>
          <w:rFonts w:ascii="Bookman Old Style" w:hAnsi="Bookman Old Style" w:cs="Times New Roman"/>
          <w:b/>
          <w:color w:val="4D4D4D"/>
          <w:sz w:val="24"/>
          <w:szCs w:val="24"/>
        </w:rPr>
        <w:t xml:space="preserve"> </w:t>
      </w:r>
      <w:r w:rsidRPr="006E5085">
        <w:rPr>
          <w:rFonts w:ascii="Bookman Old Style" w:hAnsi="Bookman Old Style" w:cs="Times New Roman"/>
          <w:color w:val="4D4D4D"/>
          <w:sz w:val="24"/>
          <w:szCs w:val="24"/>
        </w:rPr>
        <w:t>organisation and within its extended value system. Since IT is often a key element in optimising links in the system, there is considerable expertise to hand.</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Process re-engineering involves examination of internal processes within the organisation and seeks to eliminate redundancy, waste and duplication. Most organisations suffer trauma as a result of extensive process re-engineering, but cost is usually shed and efficiency enhanced.</w:t>
      </w:r>
    </w:p>
    <w:p w:rsidR="009A4E70"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p>
    <w:p w:rsidR="009A4E70" w:rsidRPr="006E5085"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The nine specimen strategies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Kenichi Ohmae's Nine Specimen Strategies model helps to amplify an important component of strategy building. He argues that the strategy followed will, in large measure, develop from the intrinsic skills within the organisation. While this may seem blindingly obvious, Ohmae's strategy building processes place a higher priority on 'what we are' than on 'what we might be'. This philosophy does not preclude aspiration; it probably just makes aspirations more realistic.</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The model compares market attractiveness against corporate strengths, in defining strategic behaviour.</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noProof/>
          <w:lang w:val="en-GB" w:eastAsia="en-GB"/>
        </w:rPr>
        <w:drawing>
          <wp:inline distT="0" distB="0" distL="0" distR="0" wp14:anchorId="58857340" wp14:editId="12A3425B">
            <wp:extent cx="5543550" cy="3162300"/>
            <wp:effectExtent l="0" t="0" r="0" b="0"/>
            <wp:docPr id="69" name="Picture 69" descr="D:\Documents and Settings\h\Local Settings\Temporary Internet Files\Content.Word\Picture 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 and Settings\h\Local Settings\Temporary Internet Files\Content.Word\Picture 3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3550" cy="3162300"/>
                    </a:xfrm>
                    <a:prstGeom prst="rect">
                      <a:avLst/>
                    </a:prstGeom>
                    <a:noFill/>
                    <a:ln>
                      <a:noFill/>
                    </a:ln>
                  </pic:spPr>
                </pic:pic>
              </a:graphicData>
            </a:graphic>
          </wp:inline>
        </w:drawing>
      </w:r>
    </w:p>
    <w:p w:rsidR="009A4E70" w:rsidRPr="006E5085" w:rsidRDefault="009A4E70" w:rsidP="009A4E70">
      <w:pPr>
        <w:autoSpaceDE w:val="0"/>
        <w:autoSpaceDN w:val="0"/>
        <w:adjustRightInd w:val="0"/>
        <w:spacing w:after="0" w:line="360" w:lineRule="auto"/>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Serious entry into market</w:t>
      </w:r>
    </w:p>
    <w:p w:rsidR="009A4E70" w:rsidRPr="006E5085" w:rsidRDefault="009A4E70" w:rsidP="009A4E70">
      <w:pPr>
        <w:autoSpaceDE w:val="0"/>
        <w:autoSpaceDN w:val="0"/>
        <w:adjustRightInd w:val="0"/>
        <w:spacing w:after="0" w:line="360" w:lineRule="auto"/>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High market attractiveness, low corporate strength - would imply that the organisation would have to invest in developing skills and capabilities to serve the market well. It is likely to be competing against competition stronger than it is, and in a market which is attractive. So to perform well, the word 'serious' is serious. If it failed in the market it might withdraw, or it might intensify investment.</w:t>
      </w:r>
    </w:p>
    <w:p w:rsidR="009A4E70" w:rsidRPr="006E5085" w:rsidRDefault="009A4E70" w:rsidP="009A4E70">
      <w:pPr>
        <w:autoSpaceDE w:val="0"/>
        <w:autoSpaceDN w:val="0"/>
        <w:adjustRightInd w:val="0"/>
        <w:spacing w:after="0" w:line="360" w:lineRule="auto"/>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Grow effectively</w:t>
      </w:r>
    </w:p>
    <w:p w:rsidR="009A4E70" w:rsidRPr="006E5085" w:rsidRDefault="009A4E70" w:rsidP="009A4E70">
      <w:pPr>
        <w:autoSpaceDE w:val="0"/>
        <w:autoSpaceDN w:val="0"/>
        <w:adjustRightInd w:val="0"/>
        <w:spacing w:after="0" w:line="360" w:lineRule="auto"/>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High market attractiveness, medium corporate strength - organisational behaviour would be looking to expand selectively, probably as opportunity presented itself, not necessarily in pursuit of market dominance.</w:t>
      </w:r>
    </w:p>
    <w:p w:rsidR="009A4E70" w:rsidRPr="006E5085" w:rsidRDefault="009A4E70" w:rsidP="009A4E70">
      <w:pPr>
        <w:autoSpaceDE w:val="0"/>
        <w:autoSpaceDN w:val="0"/>
        <w:adjustRightInd w:val="0"/>
        <w:spacing w:after="0" w:line="360" w:lineRule="auto"/>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All-out struggle</w:t>
      </w:r>
    </w:p>
    <w:p w:rsidR="009A4E70" w:rsidRPr="006E5085" w:rsidRDefault="009A4E70" w:rsidP="009A4E70">
      <w:pPr>
        <w:autoSpaceDE w:val="0"/>
        <w:autoSpaceDN w:val="0"/>
        <w:adjustRightInd w:val="0"/>
        <w:spacing w:after="0" w:line="360" w:lineRule="auto"/>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High market attractiveness, high corporate strength - this scenario would require familiar strategic slugging match behaviour. Since the market is attractive it probably has a lot of players in it. Competing will require continuous product or service enhancement, continuous adding of value, possibly price wars, etc. Position in the market and profit from it must be protected.</w:t>
      </w:r>
    </w:p>
    <w:p w:rsidR="009A4E70" w:rsidRPr="006E5085" w:rsidRDefault="009A4E70" w:rsidP="009A4E70">
      <w:pPr>
        <w:autoSpaceDE w:val="0"/>
        <w:autoSpaceDN w:val="0"/>
        <w:adjustRightInd w:val="0"/>
        <w:spacing w:after="0" w:line="360" w:lineRule="auto"/>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Limited expansion or withdrawal</w:t>
      </w:r>
    </w:p>
    <w:p w:rsidR="009A4E70" w:rsidRPr="006E5085" w:rsidRDefault="009A4E70" w:rsidP="009A4E70">
      <w:pPr>
        <w:autoSpaceDE w:val="0"/>
        <w:autoSpaceDN w:val="0"/>
        <w:adjustRightInd w:val="0"/>
        <w:spacing w:after="0" w:line="360" w:lineRule="auto"/>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Medium market attractiveness, low corporate strength - the organisation is probably looking at a tradeoff of resources here. If no more promising opportunities exist for it elsewhere, it might stay in the market and grow opportunistically. If better opportunities exist, it might withdraw from this segment and deploy its resources more effectively.</w:t>
      </w:r>
    </w:p>
    <w:p w:rsidR="009A4E70" w:rsidRPr="006E5085" w:rsidRDefault="009A4E70" w:rsidP="009A4E70">
      <w:pPr>
        <w:autoSpaceDE w:val="0"/>
        <w:autoSpaceDN w:val="0"/>
        <w:adjustRightInd w:val="0"/>
        <w:spacing w:after="0" w:line="360" w:lineRule="auto"/>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Expand selectively</w:t>
      </w:r>
    </w:p>
    <w:p w:rsidR="009A4E70" w:rsidRPr="006E5085" w:rsidRDefault="009A4E70" w:rsidP="009A4E70">
      <w:pPr>
        <w:autoSpaceDE w:val="0"/>
        <w:autoSpaceDN w:val="0"/>
        <w:adjustRightInd w:val="0"/>
        <w:spacing w:after="0" w:line="360" w:lineRule="auto"/>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Medium market attractiveness, medium corporate strength - this will probably look like expansion into relatively low risk areas of the market.</w:t>
      </w:r>
    </w:p>
    <w:p w:rsidR="009A4E70" w:rsidRPr="006E5085" w:rsidRDefault="009A4E70" w:rsidP="009A4E70">
      <w:pPr>
        <w:autoSpaceDE w:val="0"/>
        <w:autoSpaceDN w:val="0"/>
        <w:adjustRightInd w:val="0"/>
        <w:spacing w:after="0" w:line="360" w:lineRule="auto"/>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Maintain superiority</w:t>
      </w:r>
    </w:p>
    <w:p w:rsidR="009A4E70" w:rsidRPr="006E5085" w:rsidRDefault="009A4E70" w:rsidP="009A4E70">
      <w:pPr>
        <w:autoSpaceDE w:val="0"/>
        <w:autoSpaceDN w:val="0"/>
        <w:adjustRightInd w:val="0"/>
        <w:spacing w:after="0" w:line="360" w:lineRule="auto"/>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Medium market attractiveness, high corporate strength - here the organisation will maintain its presence. It will look to limit investment in the market, but try to improve profitability.</w:t>
      </w:r>
    </w:p>
    <w:p w:rsidR="009A4E70" w:rsidRPr="006E5085" w:rsidRDefault="009A4E70" w:rsidP="009A4E70">
      <w:pPr>
        <w:autoSpaceDE w:val="0"/>
        <w:autoSpaceDN w:val="0"/>
        <w:adjustRightInd w:val="0"/>
        <w:spacing w:after="0" w:line="360" w:lineRule="auto"/>
        <w:rPr>
          <w:rFonts w:ascii="Bookman Old Style" w:hAnsi="Bookman Old Style" w:cs="Times New Roman"/>
          <w:b/>
          <w:bCs/>
          <w:color w:val="4D4D4D"/>
          <w:sz w:val="24"/>
          <w:szCs w:val="24"/>
        </w:rPr>
      </w:pPr>
      <w:r>
        <w:rPr>
          <w:rFonts w:ascii="Bookman Old Style" w:hAnsi="Bookman Old Style" w:cs="Times New Roman"/>
          <w:b/>
          <w:bCs/>
          <w:color w:val="4D4D4D"/>
          <w:sz w:val="24"/>
          <w:szCs w:val="24"/>
        </w:rPr>
        <w:t>Minimiz</w:t>
      </w:r>
      <w:r w:rsidRPr="006E5085">
        <w:rPr>
          <w:rFonts w:ascii="Bookman Old Style" w:hAnsi="Bookman Old Style" w:cs="Times New Roman"/>
          <w:b/>
          <w:bCs/>
          <w:color w:val="4D4D4D"/>
          <w:sz w:val="24"/>
          <w:szCs w:val="24"/>
        </w:rPr>
        <w:t>e loss</w:t>
      </w:r>
    </w:p>
    <w:p w:rsidR="009A4E70" w:rsidRPr="006E5085" w:rsidRDefault="009A4E70" w:rsidP="009A4E70">
      <w:pPr>
        <w:autoSpaceDE w:val="0"/>
        <w:autoSpaceDN w:val="0"/>
        <w:adjustRightInd w:val="0"/>
        <w:spacing w:after="0" w:line="360" w:lineRule="auto"/>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Low market attractiveness, low corporate strength - here corporate behaviour would involve minimum development or investment in the market or the products/services supplied to it. The organisation would have to be wary of incurring loss (loss of focus on more important market segments being just as serious as financial loss) in continuing to service the market.</w:t>
      </w:r>
    </w:p>
    <w:p w:rsidR="009A4E70" w:rsidRPr="006E5085" w:rsidRDefault="009A4E70" w:rsidP="009A4E70">
      <w:pPr>
        <w:autoSpaceDE w:val="0"/>
        <w:autoSpaceDN w:val="0"/>
        <w:adjustRightInd w:val="0"/>
        <w:spacing w:after="0" w:line="360" w:lineRule="auto"/>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Harvest</w:t>
      </w:r>
    </w:p>
    <w:p w:rsidR="009A4E70" w:rsidRPr="006E5085" w:rsidRDefault="009A4E70" w:rsidP="009A4E70">
      <w:pPr>
        <w:autoSpaceDE w:val="0"/>
        <w:autoSpaceDN w:val="0"/>
        <w:adjustRightInd w:val="0"/>
        <w:spacing w:after="0" w:line="360" w:lineRule="auto"/>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Low market attractiveness, medium corporate strengths - here we are looking to get as much profit as possible out of the market with minimum investment. In accounting terms this might be treated as a variable cost market rather than fixed cost.</w:t>
      </w:r>
    </w:p>
    <w:p w:rsidR="009A4E70" w:rsidRPr="006E5085" w:rsidRDefault="009A4E70" w:rsidP="009A4E70">
      <w:pPr>
        <w:autoSpaceDE w:val="0"/>
        <w:autoSpaceDN w:val="0"/>
        <w:adjustRightInd w:val="0"/>
        <w:spacing w:after="0" w:line="360" w:lineRule="auto"/>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Harvest in a limited manner</w:t>
      </w:r>
    </w:p>
    <w:p w:rsidR="009A4E70" w:rsidRPr="006E5085" w:rsidRDefault="009A4E70" w:rsidP="009A4E70">
      <w:pPr>
        <w:autoSpaceDE w:val="0"/>
        <w:autoSpaceDN w:val="0"/>
        <w:adjustRightInd w:val="0"/>
        <w:spacing w:after="0" w:line="360" w:lineRule="auto"/>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Low market attractiveness, high corporate strengths - here the corporation would protect its profitability even at the cost of market share. It would not seek to lose ground in the market, but it would not defend its position if cost were involved.</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The Nine Specimen Strategies represent a subtly shaded description of strategic behaviour. The major use of the model is to plot your own organisation's positions and then reflect on the appropriateness of the strategic behaviour you are evincing in the light of your plot.</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Note that any organisation probably has a number of different plot positions on the model reflecting different markets, products or services it is supplying. Plainly, it is possible for the organisation to behave differently in respect of each of the plots.</w:t>
      </w:r>
    </w:p>
    <w:p w:rsidR="009A4E70" w:rsidRDefault="009A4E70" w:rsidP="009A4E70">
      <w:pPr>
        <w:autoSpaceDE w:val="0"/>
        <w:autoSpaceDN w:val="0"/>
        <w:adjustRightInd w:val="0"/>
        <w:spacing w:after="0" w:line="360" w:lineRule="auto"/>
        <w:jc w:val="both"/>
        <w:rPr>
          <w:rFonts w:ascii="Bookman Old Style" w:hAnsi="Bookman Old Style" w:cs="Century Gothic"/>
          <w:color w:val="4D4D4D"/>
          <w:sz w:val="36"/>
          <w:szCs w:val="36"/>
        </w:rPr>
      </w:pPr>
    </w:p>
    <w:p w:rsidR="009A4E70" w:rsidRPr="000B6F25" w:rsidRDefault="009A4E70" w:rsidP="009A4E70">
      <w:pPr>
        <w:autoSpaceDE w:val="0"/>
        <w:autoSpaceDN w:val="0"/>
        <w:adjustRightInd w:val="0"/>
        <w:spacing w:after="0" w:line="360" w:lineRule="auto"/>
        <w:jc w:val="both"/>
        <w:rPr>
          <w:rFonts w:ascii="Bookman Old Style" w:hAnsi="Bookman Old Style" w:cs="Times New Roman"/>
          <w:bCs/>
          <w:color w:val="4D4D4D"/>
          <w:sz w:val="24"/>
          <w:szCs w:val="24"/>
        </w:rPr>
      </w:pPr>
      <w:r w:rsidRPr="006E5085">
        <w:rPr>
          <w:rFonts w:ascii="Bookman Old Style" w:hAnsi="Bookman Old Style" w:cs="Times New Roman"/>
          <w:b/>
          <w:bCs/>
          <w:color w:val="4D4D4D"/>
          <w:sz w:val="24"/>
          <w:szCs w:val="24"/>
        </w:rPr>
        <w:t>The Ansoff matrix</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This well-known model is a classic in strategy building. Its primary purpose is to analyse the</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organisation's approaches to its products and to its market to ensure that an appropriate marketing strategy is being pursued and possibly to reveal opportunities.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Within this model is an assessment of the risks involved in pursuing given strategies. The model also prompts consideration of synergy which might exist on both the product and the market axes.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noProof/>
          <w:color w:val="4D4D4D"/>
          <w:sz w:val="24"/>
          <w:szCs w:val="24"/>
          <w:lang w:val="en-GB" w:eastAsia="en-GB"/>
        </w:rPr>
        <w:drawing>
          <wp:inline distT="0" distB="0" distL="0" distR="0" wp14:anchorId="1C356A50" wp14:editId="483C3CF4">
            <wp:extent cx="2466975" cy="15621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6975" cy="1562100"/>
                    </a:xfrm>
                    <a:prstGeom prst="rect">
                      <a:avLst/>
                    </a:prstGeom>
                    <a:noFill/>
                    <a:ln>
                      <a:noFill/>
                    </a:ln>
                  </pic:spPr>
                </pic:pic>
              </a:graphicData>
            </a:graphic>
          </wp:inline>
        </w:drawing>
      </w:r>
    </w:p>
    <w:p w:rsidR="009A4E70" w:rsidRPr="006E5085" w:rsidRDefault="009A4E70" w:rsidP="009A4E70">
      <w:pPr>
        <w:autoSpaceDE w:val="0"/>
        <w:autoSpaceDN w:val="0"/>
        <w:adjustRightInd w:val="0"/>
        <w:spacing w:after="0" w:line="360" w:lineRule="auto"/>
        <w:jc w:val="both"/>
        <w:rPr>
          <w:rFonts w:ascii="Bookman Old Style" w:hAnsi="Bookman Old Style" w:cs="Arial Bold"/>
          <w:b/>
          <w:bCs/>
          <w:color w:val="4D4D4D"/>
          <w:sz w:val="20"/>
          <w:szCs w:val="20"/>
        </w:rPr>
      </w:pPr>
      <w:r w:rsidRPr="006E5085">
        <w:rPr>
          <w:rFonts w:ascii="Bookman Old Style" w:hAnsi="Bookman Old Style" w:cs="Arial Bold"/>
          <w:b/>
          <w:bCs/>
          <w:color w:val="4D4D4D"/>
          <w:sz w:val="20"/>
          <w:szCs w:val="20"/>
        </w:rPr>
        <w:t>Figure 4.1.8 - The Ansoff matrix</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Market penetration</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This strategy involves the firm looking to increase its products' share of the markets currently served by the company. Various methods are available to the firm under this broad market penetration strategy:</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More purchasing and usage from existing customers - new products are added to the existing product line, for example Coca Cola and cherry coke, Kellogg's crunchy nut cornflakes, Virgin bank and Virgin trains.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Gain customers from competitors - marketing and strategic efforts directed primarily at taking customers away from the competition. For example, the recent attempts by new entrants to the gas and electricity industries trying to take customers from British Gas and other established 'players'.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Convert non-users into users - special offers for people to try Health Club membership serves as a good example of this.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Product development</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Product development incorporates three broad areas of activity. These can be described as: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CD714C">
        <w:rPr>
          <w:rFonts w:ascii="Bookman Old Style" w:hAnsi="Bookman Old Style" w:cs="Times New Roman"/>
          <w:b/>
          <w:i/>
          <w:color w:val="4D4D4D"/>
          <w:sz w:val="24"/>
          <w:szCs w:val="24"/>
        </w:rPr>
        <w:t>Product modification</w:t>
      </w:r>
      <w:r w:rsidRPr="006E5085">
        <w:rPr>
          <w:rFonts w:ascii="Bookman Old Style" w:hAnsi="Bookman Old Style" w:cs="Times New Roman"/>
          <w:color w:val="4D4D4D"/>
          <w:sz w:val="24"/>
          <w:szCs w:val="24"/>
        </w:rPr>
        <w:t xml:space="preserve"> via new features - examples include, fan assisted ovens, combined TV and DVD, car breakdown recovery services incorporating hotel accommodation for customers with an unserviceable car, mobile telephones incorporating web and photo technology, and ready meals that are microwaveable in the packaging.</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Different quality levels - some product modifications can be said to offer different quality levels to different customers. Other examples could include car tyres, Tesco selling their basics (own label) and finest brands of goods in the same store, and British Gas offering customers different levels of service care to its customers - from 3-star to 5-star cover.</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CD714C">
        <w:rPr>
          <w:rFonts w:ascii="Bookman Old Style" w:hAnsi="Bookman Old Style" w:cs="Times New Roman"/>
          <w:b/>
          <w:i/>
          <w:color w:val="4D4D4D"/>
          <w:sz w:val="24"/>
          <w:szCs w:val="24"/>
        </w:rPr>
        <w:t>New products</w:t>
      </w:r>
      <w:r w:rsidRPr="006E5085">
        <w:rPr>
          <w:rFonts w:ascii="Bookman Old Style" w:hAnsi="Bookman Old Style" w:cs="Times New Roman"/>
          <w:color w:val="4D4D4D"/>
          <w:sz w:val="24"/>
          <w:szCs w:val="24"/>
        </w:rPr>
        <w:t xml:space="preserve"> - DVD technology and vehicle telematics could all be considered to be new products.</w:t>
      </w:r>
    </w:p>
    <w:p w:rsidR="009A4E70" w:rsidRPr="00CD714C" w:rsidRDefault="009A4E70" w:rsidP="009A4E70">
      <w:pPr>
        <w:autoSpaceDE w:val="0"/>
        <w:autoSpaceDN w:val="0"/>
        <w:adjustRightInd w:val="0"/>
        <w:spacing w:after="0" w:line="360" w:lineRule="auto"/>
        <w:jc w:val="both"/>
        <w:rPr>
          <w:rFonts w:ascii="Bookman Old Style" w:hAnsi="Bookman Old Style" w:cs="Times New Roman"/>
          <w:b/>
          <w:bCs/>
          <w:i/>
          <w:color w:val="4D4D4D"/>
          <w:sz w:val="24"/>
          <w:szCs w:val="24"/>
        </w:rPr>
      </w:pPr>
      <w:r w:rsidRPr="00CD714C">
        <w:rPr>
          <w:rFonts w:ascii="Bookman Old Style" w:hAnsi="Bookman Old Style" w:cs="Times New Roman"/>
          <w:b/>
          <w:bCs/>
          <w:i/>
          <w:color w:val="4D4D4D"/>
          <w:sz w:val="24"/>
          <w:szCs w:val="24"/>
        </w:rPr>
        <w:t>Market development</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Offering existing company products to new markets is referred to as market development strategy.</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Again, three broad areas of market development can be examined:</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New market segments - examples could include McDonalds offering their products with special add-on offers to the teenage market, or solicitors offering their services to non-traditional customers - particularly the 'no win, no fee' segment of the market.</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CD714C">
        <w:rPr>
          <w:rFonts w:ascii="Bookman Old Style" w:hAnsi="Bookman Old Style" w:cs="Times New Roman"/>
          <w:b/>
          <w:i/>
          <w:color w:val="4D4D4D"/>
          <w:sz w:val="24"/>
          <w:szCs w:val="24"/>
        </w:rPr>
        <w:t>New distribution channels</w:t>
      </w:r>
      <w:r w:rsidRPr="006E5085">
        <w:rPr>
          <w:rFonts w:ascii="Bookman Old Style" w:hAnsi="Bookman Old Style" w:cs="Times New Roman"/>
          <w:color w:val="4D4D4D"/>
          <w:sz w:val="24"/>
          <w:szCs w:val="24"/>
        </w:rPr>
        <w:t xml:space="preserve"> - Mercedes offering their vehicles and brand through shop outlets rather than just dealerships, as seen at Blue Water shopping centre in Kent. A further example could include the large-scale development of home shopping and smaller Express stores by Tesco.</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New geographical areas - this is, as it says, where a company offers its products in new areas. The recent battle to purchase Safeway represented an example of this, when Morrison's, the Bradford based chain, purchased the company's stores to give the company an in-road to the south of the country. The Royal Bank of Scotland purchase of Nat West extended their market coverage from their traditional heartland.</w:t>
      </w:r>
    </w:p>
    <w:p w:rsidR="009A4E70" w:rsidRPr="00CD714C" w:rsidRDefault="009A4E70" w:rsidP="009A4E70">
      <w:pPr>
        <w:autoSpaceDE w:val="0"/>
        <w:autoSpaceDN w:val="0"/>
        <w:adjustRightInd w:val="0"/>
        <w:spacing w:after="0" w:line="360" w:lineRule="auto"/>
        <w:jc w:val="both"/>
        <w:rPr>
          <w:rFonts w:ascii="Bookman Old Style" w:hAnsi="Bookman Old Style" w:cs="Times New Roman"/>
          <w:b/>
          <w:bCs/>
          <w:i/>
          <w:color w:val="4D4D4D"/>
          <w:sz w:val="24"/>
          <w:szCs w:val="24"/>
        </w:rPr>
      </w:pPr>
      <w:r w:rsidRPr="00CD714C">
        <w:rPr>
          <w:rFonts w:ascii="Bookman Old Style" w:hAnsi="Bookman Old Style" w:cs="Times New Roman"/>
          <w:b/>
          <w:bCs/>
          <w:i/>
          <w:color w:val="4D4D4D"/>
          <w:sz w:val="24"/>
          <w:szCs w:val="24"/>
        </w:rPr>
        <w:t>Diversification</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This involves a company looking at entering new areas of business. For example, Building Societies buying Estate Agency businesses, or the train and bus company Arriva buying car dealerships (which were re-sold in 2003).</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While the benefit of the Ansoff matrix lies primarily in examining strategic product/market strategy, it also has value in:</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Causing long-term evaluation of markets.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Revealing the potential opportunities for product synergy and for market synergy.</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Focusing on competitor activity.</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 xml:space="preserve">You can read more about the Ansoff matrix at: </w:t>
      </w:r>
    </w:p>
    <w:p w:rsidR="009A4E70" w:rsidRPr="006E5085" w:rsidRDefault="00945E0D" w:rsidP="009A4E70">
      <w:pPr>
        <w:autoSpaceDE w:val="0"/>
        <w:autoSpaceDN w:val="0"/>
        <w:adjustRightInd w:val="0"/>
        <w:spacing w:after="0" w:line="360" w:lineRule="auto"/>
        <w:jc w:val="both"/>
        <w:rPr>
          <w:rFonts w:ascii="Bookman Old Style" w:hAnsi="Bookman Old Style" w:cs="Times New Roman"/>
          <w:color w:val="0000FF"/>
          <w:sz w:val="24"/>
          <w:szCs w:val="24"/>
        </w:rPr>
      </w:pPr>
      <w:hyperlink r:id="rId26" w:history="1">
        <w:r w:rsidR="009A4E70" w:rsidRPr="006E5085">
          <w:rPr>
            <w:rFonts w:ascii="Bookman Old Style" w:hAnsi="Bookman Old Style" w:cs="Times New Roman"/>
            <w:color w:val="0563C1" w:themeColor="hyperlink"/>
            <w:sz w:val="24"/>
            <w:szCs w:val="24"/>
            <w:u w:val="single"/>
          </w:rPr>
          <w:t>http://www.quickmba.com/strategy/matrix/ansoff/</w:t>
        </w:r>
      </w:hyperlink>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Other market strategies adopted by companies today are:</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Market leadership</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Survival</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Mergers and acquisitions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Business redefinition</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Market leadership</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If a company pursues a strategy of market leadership, it is trying to get to a position where competing companies are always 'playing catch-up'. Research strongly suggests that market leaders enjoy not only higher sales, but also higher profits as well.</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Market leadership presents many disadvantages to rival companies in the industry. The level, to which these disadvantages will show themselves, will largely be dependent on the industry being considered.</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As an example, market leadership in an oligopolistic industry (where there are a large number of</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competing firms) that is also facing over-supply, can actually bring advantages to followers in the industry. Another example is that of the</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Ford corporation.</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Ford's pursuit of market share and retention of market share leadership is placing the advantage in many of its rivals hands. The company is facing rapid erosion of its market share by smaller, better customer and product focused companies. These smaller companies are very satisfied if they can move their market share from 4 to 5 per cent, for example. In absolute terms a rise of 1% for a small company represents huge gains. Ford, meanwhile, is facing an erosion over the past ten years of around 15  percentage points.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The disadvantages are:</w:t>
      </w:r>
    </w:p>
    <w:p w:rsidR="009A4E70" w:rsidRPr="006E5085" w:rsidRDefault="009A4E70" w:rsidP="00C64A42">
      <w:pPr>
        <w:numPr>
          <w:ilvl w:val="0"/>
          <w:numId w:val="31"/>
        </w:numPr>
        <w:autoSpaceDE w:val="0"/>
        <w:autoSpaceDN w:val="0"/>
        <w:adjustRightInd w:val="0"/>
        <w:spacing w:after="0" w:line="360" w:lineRule="auto"/>
        <w:contextualSpacing/>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Economies of scale.</w:t>
      </w:r>
    </w:p>
    <w:p w:rsidR="009A4E70" w:rsidRPr="006E5085" w:rsidRDefault="009A4E70" w:rsidP="00C64A42">
      <w:pPr>
        <w:numPr>
          <w:ilvl w:val="0"/>
          <w:numId w:val="31"/>
        </w:numPr>
        <w:autoSpaceDE w:val="0"/>
        <w:autoSpaceDN w:val="0"/>
        <w:adjustRightInd w:val="0"/>
        <w:spacing w:after="0" w:line="360" w:lineRule="auto"/>
        <w:contextualSpacing/>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Research and development costs.</w:t>
      </w:r>
    </w:p>
    <w:p w:rsidR="009A4E70" w:rsidRPr="006E5085" w:rsidRDefault="009A4E70" w:rsidP="00C64A42">
      <w:pPr>
        <w:numPr>
          <w:ilvl w:val="0"/>
          <w:numId w:val="31"/>
        </w:numPr>
        <w:autoSpaceDE w:val="0"/>
        <w:autoSpaceDN w:val="0"/>
        <w:adjustRightInd w:val="0"/>
        <w:spacing w:after="0" w:line="360" w:lineRule="auto"/>
        <w:contextualSpacing/>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Recruitment of the 'best' employees.</w:t>
      </w:r>
    </w:p>
    <w:p w:rsidR="009A4E70" w:rsidRPr="006E5085" w:rsidRDefault="009A4E70" w:rsidP="00C64A42">
      <w:pPr>
        <w:numPr>
          <w:ilvl w:val="0"/>
          <w:numId w:val="31"/>
        </w:numPr>
        <w:autoSpaceDE w:val="0"/>
        <w:autoSpaceDN w:val="0"/>
        <w:adjustRightInd w:val="0"/>
        <w:spacing w:after="0" w:line="360" w:lineRule="auto"/>
        <w:contextualSpacing/>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Advertising and promotional spending capabilities.</w:t>
      </w:r>
    </w:p>
    <w:p w:rsidR="009A4E70" w:rsidRPr="006E5085" w:rsidRDefault="009A4E70" w:rsidP="00C64A42">
      <w:pPr>
        <w:numPr>
          <w:ilvl w:val="0"/>
          <w:numId w:val="31"/>
        </w:numPr>
        <w:autoSpaceDE w:val="0"/>
        <w:autoSpaceDN w:val="0"/>
        <w:adjustRightInd w:val="0"/>
        <w:spacing w:after="0" w:line="360" w:lineRule="auto"/>
        <w:contextualSpacing/>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Access to market research.</w:t>
      </w:r>
    </w:p>
    <w:p w:rsidR="009A4E70" w:rsidRPr="006E5085" w:rsidRDefault="009A4E70" w:rsidP="00C64A42">
      <w:pPr>
        <w:numPr>
          <w:ilvl w:val="0"/>
          <w:numId w:val="31"/>
        </w:numPr>
        <w:autoSpaceDE w:val="0"/>
        <w:autoSpaceDN w:val="0"/>
        <w:adjustRightInd w:val="0"/>
        <w:spacing w:after="0" w:line="360" w:lineRule="auto"/>
        <w:contextualSpacing/>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Brand management and brand proliferation.</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b/>
          <w:bCs/>
          <w:color w:val="4D4D4D"/>
          <w:sz w:val="24"/>
          <w:szCs w:val="24"/>
        </w:rPr>
      </w:pPr>
      <w:r w:rsidRPr="006E5085">
        <w:rPr>
          <w:rFonts w:ascii="Bookman Old Style" w:hAnsi="Bookman Old Style" w:cs="Times New Roman"/>
          <w:b/>
          <w:bCs/>
          <w:color w:val="4D4D4D"/>
          <w:sz w:val="24"/>
          <w:szCs w:val="24"/>
        </w:rPr>
        <w:t>Survival</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This strategy can be described in terms of the avoidance of loss.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Survival may be for the short or the long term. In the short term, it could be a strategy that is pursued because of difficult market conditions. In the long term, the company may well have curtailed profits as they innovate and grow. The intention being that they actually begin to achieve profitability further 'down the road'.</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Marks and Spencer is a company that has had to put survival on its agenda in recent years. In its 'difficult years', it did have to go back to basics in order to ride the wave of bad fortune. Marks and Spencer rode through the storm with its survival strategy and now the company is seeing significant sales growth and improved profits.</w:t>
      </w:r>
    </w:p>
    <w:p w:rsidR="009A4E70" w:rsidRDefault="009A4E70" w:rsidP="009A4E70">
      <w:pPr>
        <w:autoSpaceDE w:val="0"/>
        <w:autoSpaceDN w:val="0"/>
        <w:adjustRightInd w:val="0"/>
        <w:spacing w:after="0" w:line="360" w:lineRule="auto"/>
        <w:jc w:val="both"/>
        <w:rPr>
          <w:rFonts w:ascii="Bookman Old Style" w:hAnsi="Bookman Old Style" w:cs="Times New Roman"/>
          <w:b/>
          <w:color w:val="4D4D4D"/>
          <w:sz w:val="24"/>
          <w:szCs w:val="24"/>
        </w:rPr>
      </w:pPr>
    </w:p>
    <w:p w:rsidR="009A4E70" w:rsidRPr="006E5085" w:rsidRDefault="009A4E70" w:rsidP="009A4E70">
      <w:pPr>
        <w:autoSpaceDE w:val="0"/>
        <w:autoSpaceDN w:val="0"/>
        <w:adjustRightInd w:val="0"/>
        <w:spacing w:after="0" w:line="360" w:lineRule="auto"/>
        <w:jc w:val="both"/>
        <w:rPr>
          <w:rFonts w:ascii="Bookman Old Style" w:hAnsi="Bookman Old Style" w:cs="Arial Bold"/>
          <w:b/>
          <w:bCs/>
          <w:color w:val="4D4D4D"/>
          <w:sz w:val="24"/>
          <w:szCs w:val="24"/>
        </w:rPr>
      </w:pPr>
      <w:r w:rsidRPr="006E5085">
        <w:rPr>
          <w:rFonts w:ascii="Bookman Old Style" w:hAnsi="Bookman Old Style" w:cs="Arial Bold"/>
          <w:b/>
          <w:bCs/>
          <w:color w:val="4D4D4D"/>
          <w:sz w:val="24"/>
          <w:szCs w:val="24"/>
        </w:rPr>
        <w:t>Mergers and acquisitions</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0"/>
          <w:szCs w:val="20"/>
        </w:rPr>
      </w:pPr>
      <w:r w:rsidRPr="006E5085">
        <w:rPr>
          <w:rFonts w:ascii="Bookman Old Style" w:hAnsi="Bookman Old Style" w:cs="Arial"/>
          <w:color w:val="4D4D4D"/>
          <w:sz w:val="20"/>
          <w:szCs w:val="20"/>
        </w:rPr>
        <w:t>Merging with, or acquiring, another company can often be an attractive proposition for a company strategy wise. Either to build on core competencies or to buy in required core competencies to meet the demands of a changed external environment, a company pursuing this kind of strategy will be looking to gain advantage in the marketplace.</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0"/>
          <w:szCs w:val="20"/>
        </w:rPr>
      </w:pPr>
      <w:r w:rsidRPr="006E5085">
        <w:rPr>
          <w:rFonts w:ascii="Bookman Old Style" w:hAnsi="Bookman Old Style" w:cs="Arial"/>
          <w:color w:val="4D4D4D"/>
          <w:sz w:val="20"/>
          <w:szCs w:val="20"/>
        </w:rPr>
        <w:t>The main ways to deliver integration - vertical, backward and so on - were considered in the activity included in the earlier section on Ansoff growth strategies. In this section we will not re-visit your findings from the activity.</w:t>
      </w:r>
    </w:p>
    <w:p w:rsidR="009A4E70" w:rsidRPr="006E5085" w:rsidRDefault="009A4E70" w:rsidP="009A4E70">
      <w:pPr>
        <w:autoSpaceDE w:val="0"/>
        <w:autoSpaceDN w:val="0"/>
        <w:adjustRightInd w:val="0"/>
        <w:spacing w:after="0" w:line="360" w:lineRule="auto"/>
        <w:jc w:val="both"/>
        <w:rPr>
          <w:rFonts w:ascii="Bookman Old Style" w:hAnsi="Bookman Old Style" w:cs="Arial Bold"/>
          <w:b/>
          <w:bCs/>
          <w:color w:val="4D4D4D"/>
          <w:sz w:val="24"/>
          <w:szCs w:val="24"/>
        </w:rPr>
      </w:pPr>
      <w:r w:rsidRPr="006E5085">
        <w:rPr>
          <w:rFonts w:ascii="Bookman Old Style" w:hAnsi="Bookman Old Style" w:cs="Arial Bold"/>
          <w:b/>
          <w:bCs/>
          <w:color w:val="4D4D4D"/>
          <w:sz w:val="24"/>
          <w:szCs w:val="24"/>
        </w:rPr>
        <w:t>Business redefinition</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0"/>
          <w:szCs w:val="20"/>
        </w:rPr>
      </w:pPr>
      <w:r w:rsidRPr="006E5085">
        <w:rPr>
          <w:rFonts w:ascii="Bookman Old Style" w:hAnsi="Bookman Old Style" w:cs="Arial"/>
          <w:color w:val="4D4D4D"/>
          <w:sz w:val="20"/>
          <w:szCs w:val="20"/>
        </w:rPr>
        <w:t>The business redefinition strategy is best illustrated through an example. Needham et al (2002) cite the example of ICI using the business redefinition strategy:</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0"/>
          <w:szCs w:val="20"/>
        </w:rPr>
      </w:pPr>
      <w:r w:rsidRPr="006E5085">
        <w:rPr>
          <w:rFonts w:ascii="Bookman Old Style" w:hAnsi="Bookman Old Style" w:cs="Arial"/>
          <w:color w:val="4D4D4D"/>
          <w:sz w:val="20"/>
          <w:szCs w:val="20"/>
        </w:rPr>
        <w:t>'ICI has redefined its main focus of business activities from being focused on heavy industrial chemicals to one on high value-added consumer-oriented chemicals. It made this switch because of the weakness in its older market and the potential in its newer market.'</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0"/>
          <w:szCs w:val="20"/>
        </w:rPr>
      </w:pPr>
      <w:r w:rsidRPr="006E5085">
        <w:rPr>
          <w:rFonts w:ascii="Bookman Old Style" w:hAnsi="Bookman Old Style" w:cs="Arial"/>
          <w:color w:val="4D4D4D"/>
          <w:sz w:val="20"/>
          <w:szCs w:val="20"/>
        </w:rPr>
        <w:t>Today innovation is at the core of competitive strategy. In fact, it can be considered as a survival strategy in many high-tech areas. Read the article Survival strategies: Innovate or Die at</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0000FF"/>
          <w:sz w:val="20"/>
          <w:szCs w:val="20"/>
        </w:rPr>
      </w:pPr>
      <w:r w:rsidRPr="006E5085">
        <w:rPr>
          <w:rFonts w:ascii="Bookman Old Style" w:hAnsi="Bookman Old Style" w:cs="Arial"/>
          <w:color w:val="0000FF"/>
          <w:sz w:val="20"/>
          <w:szCs w:val="20"/>
        </w:rPr>
        <w:t>http://www.economicswebinstitute.org/essays/survivalstrategies.htm</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0"/>
          <w:szCs w:val="20"/>
        </w:rPr>
      </w:pPr>
      <w:r w:rsidRPr="006E5085">
        <w:rPr>
          <w:rFonts w:ascii="Bookman Old Style" w:hAnsi="Bookman Old Style" w:cs="Arial"/>
          <w:color w:val="4D4D4D"/>
          <w:sz w:val="20"/>
          <w:szCs w:val="20"/>
        </w:rPr>
        <w:t>Capture any lessons learnt or notes on parallels for your organisation in My Learning Space.</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0"/>
          <w:szCs w:val="20"/>
        </w:rPr>
      </w:pPr>
      <w:r w:rsidRPr="006E5085">
        <w:rPr>
          <w:rFonts w:ascii="Bookman Old Style" w:hAnsi="Bookman Old Style" w:cs="Arial"/>
          <w:color w:val="4D4D4D"/>
          <w:sz w:val="20"/>
          <w:szCs w:val="20"/>
        </w:rPr>
        <w:t>Diversification through acquisitions is another strategy pursued by many companies today. Read more about the types of diversification undertaken at:</w:t>
      </w:r>
    </w:p>
    <w:p w:rsidR="009A4E70" w:rsidRPr="006E5085" w:rsidRDefault="009A4E70" w:rsidP="009A4E70">
      <w:pPr>
        <w:autoSpaceDE w:val="0"/>
        <w:autoSpaceDN w:val="0"/>
        <w:adjustRightInd w:val="0"/>
        <w:spacing w:after="0" w:line="240" w:lineRule="auto"/>
        <w:rPr>
          <w:rFonts w:ascii="Bookman Old Style" w:hAnsi="Bookman Old Style" w:cs="Arial"/>
          <w:color w:val="0000FF"/>
          <w:sz w:val="20"/>
          <w:szCs w:val="20"/>
        </w:rPr>
      </w:pPr>
      <w:r w:rsidRPr="006E5085">
        <w:rPr>
          <w:rFonts w:ascii="Bookman Old Style" w:hAnsi="Bookman Old Style" w:cs="Arial"/>
          <w:color w:val="0000FF"/>
          <w:sz w:val="20"/>
          <w:szCs w:val="20"/>
        </w:rPr>
        <w:t>http://ventures.powweb.com/business_guide/im_diversification_strategies.html</w:t>
      </w:r>
    </w:p>
    <w:p w:rsidR="009A4E70" w:rsidRPr="006E5085" w:rsidRDefault="009A4E70" w:rsidP="009A4E70">
      <w:pPr>
        <w:autoSpaceDE w:val="0"/>
        <w:autoSpaceDN w:val="0"/>
        <w:adjustRightInd w:val="0"/>
        <w:spacing w:after="0" w:line="360" w:lineRule="auto"/>
        <w:rPr>
          <w:rFonts w:ascii="Bookman Old Style" w:hAnsi="Bookman Old Style" w:cs="Century Gothic"/>
          <w:color w:val="4D4D4D"/>
          <w:sz w:val="36"/>
          <w:szCs w:val="36"/>
        </w:rPr>
      </w:pPr>
    </w:p>
    <w:p w:rsidR="009A4E70" w:rsidRPr="00423028" w:rsidRDefault="009A4E70" w:rsidP="009A4E70">
      <w:pPr>
        <w:spacing w:line="360" w:lineRule="auto"/>
        <w:rPr>
          <w:rFonts w:ascii="Bookman Old Style" w:hAnsi="Bookman Old Style" w:cs="Century Gothic"/>
          <w:b/>
          <w:color w:val="4D4D4D"/>
          <w:sz w:val="24"/>
          <w:szCs w:val="24"/>
        </w:rPr>
      </w:pPr>
      <w:r>
        <w:rPr>
          <w:rFonts w:ascii="Bookman Old Style" w:hAnsi="Bookman Old Style" w:cs="Century Gothic"/>
          <w:color w:val="4D4D4D"/>
          <w:sz w:val="24"/>
          <w:szCs w:val="24"/>
        </w:rPr>
        <w:t xml:space="preserve">                                          </w:t>
      </w:r>
      <w:r w:rsidRPr="00423028">
        <w:rPr>
          <w:rFonts w:ascii="Bookman Old Style" w:hAnsi="Bookman Old Style" w:cs="Century Gothic"/>
          <w:b/>
          <w:color w:val="4D4D4D"/>
          <w:sz w:val="24"/>
          <w:szCs w:val="24"/>
        </w:rPr>
        <w:t xml:space="preserve">CHAPTER NINE                                                               </w:t>
      </w:r>
    </w:p>
    <w:p w:rsidR="009A4E70" w:rsidRPr="006E5085" w:rsidRDefault="009A4E70" w:rsidP="009A4E70">
      <w:pPr>
        <w:spacing w:line="360" w:lineRule="auto"/>
        <w:rPr>
          <w:rFonts w:ascii="Bookman Old Style" w:hAnsi="Bookman Old Style" w:cs="Times New Roman"/>
          <w:b/>
          <w:sz w:val="24"/>
          <w:szCs w:val="24"/>
        </w:rPr>
      </w:pPr>
      <w:r>
        <w:rPr>
          <w:rFonts w:ascii="Bookman Old Style" w:hAnsi="Bookman Old Style" w:cs="Century Gothic"/>
          <w:color w:val="4D4D4D"/>
          <w:sz w:val="24"/>
          <w:szCs w:val="24"/>
        </w:rPr>
        <w:t xml:space="preserve">                                        </w:t>
      </w:r>
      <w:r w:rsidRPr="00423028">
        <w:rPr>
          <w:rFonts w:ascii="Bookman Old Style" w:hAnsi="Bookman Old Style" w:cs="Times New Roman"/>
          <w:b/>
          <w:sz w:val="24"/>
          <w:szCs w:val="24"/>
        </w:rPr>
        <w:t>EVALUATION</w:t>
      </w:r>
      <w:r w:rsidRPr="006E5085">
        <w:rPr>
          <w:rFonts w:ascii="Bookman Old Style" w:hAnsi="Bookman Old Style" w:cs="Times New Roman"/>
          <w:b/>
          <w:sz w:val="24"/>
          <w:szCs w:val="24"/>
        </w:rPr>
        <w:t xml:space="preserve"> MODELS </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Using the Arosoff matrix in conjunction with the BCG matrix, the organization can conduct a useful strategic review of production/ market strategy and what  that implies  for  achieving the organistion’s vision. In this way, a  seamless  transition  is made   towards  techniques  that are  more  directly  concerned  with  strategic  evaluation.</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The BCG matrix</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So called because   of its use of   the Boston Consulting Group, this  matrix  is a valuable  tool  that is widely  used  . Its primary purpose is to analyse the  organisation’s   product  portifolio. A  again  the  purpose  in doing so   is to  to be  certain that organization’s strategic  behavior  is   consistent  with  the  positioning  and  expectations  of its  products  within  its  markets.</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The definitions used in the  BCG  matrix  are very  precisely   expressed   in terms  of    generation and  use of   cash. This makes   the matrix asharp  -edged  tool.</w:t>
      </w:r>
    </w:p>
    <w:p w:rsidR="009A4E70"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 xml:space="preserve"> The BCG matrix   can also  illuminate   the need  for  product  or market   development  and so  an   organization  can  with  value switch  between  BCG  and  Ansoff to help  build  its  strategy.</w:t>
      </w:r>
    </w:p>
    <w:p w:rsidR="009A4E70" w:rsidRPr="006E5085" w:rsidRDefault="009A4E70" w:rsidP="009A4E70">
      <w:pPr>
        <w:spacing w:line="360" w:lineRule="auto"/>
        <w:jc w:val="both"/>
        <w:rPr>
          <w:rFonts w:ascii="Bookman Old Style" w:hAnsi="Bookman Old Style" w:cs="Times New Roman"/>
          <w:sz w:val="24"/>
          <w:szCs w:val="24"/>
        </w:rPr>
      </w:pPr>
      <w:r>
        <w:rPr>
          <w:rFonts w:ascii="Bookman Old Style" w:hAnsi="Bookman Old Style" w:cs="Times New Roman"/>
          <w:noProof/>
          <w:sz w:val="24"/>
          <w:szCs w:val="24"/>
          <w:lang w:val="en-GB" w:eastAsia="en-GB"/>
        </w:rPr>
        <w:drawing>
          <wp:inline distT="0" distB="0" distL="0" distR="0" wp14:anchorId="49FB37D4" wp14:editId="45999C07">
            <wp:extent cx="4048125" cy="269494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8125" cy="2694940"/>
                    </a:xfrm>
                    <a:prstGeom prst="rect">
                      <a:avLst/>
                    </a:prstGeom>
                    <a:noFill/>
                  </pic:spPr>
                </pic:pic>
              </a:graphicData>
            </a:graphic>
          </wp:inline>
        </w:drawing>
      </w:r>
    </w:p>
    <w:p w:rsidR="009A4E70" w:rsidRPr="003E754C" w:rsidRDefault="009A4E70" w:rsidP="009A4E70">
      <w:pPr>
        <w:pStyle w:val="NormalWeb"/>
        <w:spacing w:after="240" w:afterAutospacing="0" w:line="360" w:lineRule="auto"/>
        <w:rPr>
          <w:rFonts w:ascii="Bookman Old Style" w:hAnsi="Bookman Old Style"/>
          <w:b/>
          <w:bCs/>
        </w:rPr>
      </w:pPr>
      <w:r>
        <w:rPr>
          <w:rFonts w:ascii="Bookman Old Style" w:hAnsi="Bookman Old Style"/>
          <w:b/>
          <w:bCs/>
        </w:rPr>
        <w:t xml:space="preserve">                                          Knowledge check                                                                                          </w:t>
      </w:r>
      <w:r>
        <w:rPr>
          <w:rFonts w:ascii="Bookman Old Style" w:hAnsi="Bookman Old Style"/>
          <w:b/>
        </w:rPr>
        <w:t xml:space="preserve">Stars: </w:t>
      </w:r>
      <w:r w:rsidRPr="006E5085">
        <w:rPr>
          <w:rFonts w:ascii="Bookman Old Style" w:hAnsi="Bookman Old Style"/>
        </w:rPr>
        <w:t xml:space="preserve">These are products that are performing well. Generally this means that they are generating positive cash and their cost of manufacture is fatling because of scale. These products will usually require continuous update to maintain their market share. The organisational task is to manage three riables share, margin and over all revenue. </w:t>
      </w:r>
    </w:p>
    <w:p w:rsidR="009A4E70" w:rsidRPr="006E5085" w:rsidRDefault="009A4E70" w:rsidP="009A4E70">
      <w:pPr>
        <w:pStyle w:val="NormalWeb"/>
        <w:spacing w:after="240" w:afterAutospacing="0" w:line="360" w:lineRule="auto"/>
        <w:jc w:val="both"/>
        <w:rPr>
          <w:rFonts w:ascii="Bookman Old Style" w:hAnsi="Bookman Old Style"/>
        </w:rPr>
      </w:pPr>
      <w:r>
        <w:rPr>
          <w:rFonts w:ascii="Bookman Old Style" w:hAnsi="Bookman Old Style"/>
          <w:b/>
        </w:rPr>
        <w:t xml:space="preserve">Problems: </w:t>
      </w:r>
      <w:r w:rsidRPr="006E5085">
        <w:rPr>
          <w:rFonts w:ascii="Bookman Old Style" w:hAnsi="Bookman Old Style"/>
        </w:rPr>
        <w:t xml:space="preserve">Problems (srnetimes referred to as ‘problem children’) are products which are not performing, which means that they are achieng a low share of growing markets. In cash terms they are probably not generating sufficient cash to maintain them in their markets Decisions will hae to be taken as to whether to identify instment or withdraw. </w:t>
      </w:r>
    </w:p>
    <w:p w:rsidR="009A4E70" w:rsidRPr="003E754C" w:rsidRDefault="009A4E70" w:rsidP="009A4E70">
      <w:pPr>
        <w:pStyle w:val="NormalWeb"/>
        <w:spacing w:after="240" w:afterAutospacing="0" w:line="360" w:lineRule="auto"/>
        <w:jc w:val="both"/>
        <w:rPr>
          <w:rFonts w:ascii="Bookman Old Style" w:hAnsi="Bookman Old Style"/>
          <w:b/>
          <w:bCs/>
        </w:rPr>
      </w:pPr>
      <w:r w:rsidRPr="006E5085">
        <w:rPr>
          <w:rFonts w:ascii="Bookman Old Style" w:hAnsi="Bookman Old Style"/>
          <w:b/>
        </w:rPr>
        <w:t xml:space="preserve">Cash </w:t>
      </w:r>
      <w:r>
        <w:rPr>
          <w:rFonts w:ascii="Bookman Old Style" w:hAnsi="Bookman Old Style"/>
          <w:b/>
          <w:bCs/>
        </w:rPr>
        <w:t xml:space="preserve">cows: </w:t>
      </w:r>
      <w:r w:rsidRPr="006E5085">
        <w:rPr>
          <w:rFonts w:ascii="Bookman Old Style" w:hAnsi="Bookman Old Style"/>
        </w:rPr>
        <w:t xml:space="preserve">These are products which are performing well in markets which are </w:t>
      </w:r>
      <w:r w:rsidRPr="006E5085">
        <w:rPr>
          <w:rFonts w:ascii="Bookman Old Style" w:hAnsi="Bookman Old Style"/>
          <w:i/>
          <w:iCs/>
        </w:rPr>
        <w:t xml:space="preserve">growing </w:t>
      </w:r>
      <w:r w:rsidRPr="006E5085">
        <w:rPr>
          <w:rFonts w:ascii="Bookman Old Style" w:hAnsi="Bookman Old Style"/>
        </w:rPr>
        <w:t xml:space="preserve">slowly or static. They are probably generating more money than can be profitably invested in them. Unit costs are at least static, at best falling. Margins are steady. </w:t>
      </w:r>
    </w:p>
    <w:p w:rsidR="009A4E70" w:rsidRPr="003E754C" w:rsidRDefault="009A4E70" w:rsidP="009A4E70">
      <w:pPr>
        <w:pStyle w:val="NormalWeb"/>
        <w:spacing w:after="240" w:afterAutospacing="0" w:line="360" w:lineRule="auto"/>
        <w:rPr>
          <w:rFonts w:ascii="Bookman Old Style" w:hAnsi="Bookman Old Style"/>
        </w:rPr>
      </w:pPr>
      <w:r>
        <w:rPr>
          <w:rFonts w:ascii="Bookman Old Style" w:hAnsi="Bookman Old Style"/>
          <w:b/>
        </w:rPr>
        <w:t xml:space="preserve">Dogs: </w:t>
      </w:r>
      <w:r w:rsidRPr="006E5085">
        <w:rPr>
          <w:rFonts w:ascii="Bookman Old Style" w:hAnsi="Bookman Old Style"/>
        </w:rPr>
        <w:t>Dogs ha low market share in markets which are growing slowly or static. They may be consuming more resources to maintain their ailability than they can generate margin to sustain. Decisions will he neede</w:t>
      </w:r>
      <w:r>
        <w:rPr>
          <w:rFonts w:ascii="Bookman Old Style" w:hAnsi="Bookman Old Style"/>
        </w:rPr>
        <w:t xml:space="preserve">d as to what to do about them.                                                                                                               </w:t>
      </w:r>
      <w:r>
        <w:rPr>
          <w:rFonts w:ascii="Bookman Old Style" w:hAnsi="Bookman Old Style"/>
          <w:b/>
          <w:bCs/>
        </w:rPr>
        <w:t xml:space="preserve">Research activity: </w:t>
      </w:r>
      <w:r w:rsidRPr="006E5085">
        <w:rPr>
          <w:rFonts w:ascii="Bookman Old Style" w:hAnsi="Bookman Old Style"/>
        </w:rPr>
        <w:t xml:space="preserve">You can read more about the BOG matrix at: </w:t>
      </w:r>
      <w:hyperlink r:id="rId28" w:history="1">
        <w:r w:rsidRPr="006E5085">
          <w:rPr>
            <w:rStyle w:val="Hyperlink"/>
            <w:rFonts w:ascii="Bookman Old Style" w:hAnsi="Bookman Old Style"/>
          </w:rPr>
          <w:t>http://wwwnetmba.com/strategy/matrix/bcg/</w:t>
        </w:r>
      </w:hyperlink>
      <w:r>
        <w:rPr>
          <w:rFonts w:ascii="Bookman Old Style" w:hAnsi="Bookman Old Style"/>
        </w:rPr>
        <w:t xml:space="preserve">                                                       </w:t>
      </w:r>
      <w:r>
        <w:rPr>
          <w:rFonts w:ascii="Bookman Old Style" w:hAnsi="Bookman Old Style"/>
          <w:b/>
          <w:bCs/>
        </w:rPr>
        <w:t xml:space="preserve">Top tips: </w:t>
      </w:r>
      <w:r w:rsidRPr="006E5085">
        <w:rPr>
          <w:rFonts w:ascii="Bookman Old Style" w:hAnsi="Bookman Old Style"/>
        </w:rPr>
        <w:t>If Ohmae’s Nine Specimen Strategies and Ansoffs matrix pro</w:t>
      </w:r>
      <w:r>
        <w:rPr>
          <w:rFonts w:ascii="Bookman Old Style" w:hAnsi="Bookman Old Style"/>
        </w:rPr>
        <w:t>vi</w:t>
      </w:r>
      <w:r w:rsidRPr="006E5085">
        <w:rPr>
          <w:rFonts w:ascii="Bookman Old Style" w:hAnsi="Bookman Old Style"/>
        </w:rPr>
        <w:t>de a check against the organisations strategic beha</w:t>
      </w:r>
      <w:r>
        <w:rPr>
          <w:rFonts w:ascii="Bookman Old Style" w:hAnsi="Bookman Old Style"/>
        </w:rPr>
        <w:t>viour, then the EGG has great val</w:t>
      </w:r>
      <w:r w:rsidRPr="006E5085">
        <w:rPr>
          <w:rFonts w:ascii="Bookman Old Style" w:hAnsi="Bookman Old Style"/>
        </w:rPr>
        <w:t xml:space="preserve">ue in determining the strategic allocation of resources. </w:t>
      </w:r>
      <w:r>
        <w:rPr>
          <w:rFonts w:ascii="Bookman Old Style" w:hAnsi="Bookman Old Style"/>
          <w:b/>
        </w:rPr>
        <w:t xml:space="preserve">                                  A</w:t>
      </w:r>
      <w:r w:rsidRPr="006E5085">
        <w:rPr>
          <w:rFonts w:ascii="Bookman Old Style" w:hAnsi="Bookman Old Style"/>
          <w:b/>
        </w:rPr>
        <w:t xml:space="preserve">ctivity </w:t>
      </w:r>
      <w:r w:rsidRPr="006E5085">
        <w:rPr>
          <w:rFonts w:ascii="Bookman Old Style" w:hAnsi="Bookman Old Style"/>
        </w:rPr>
        <w:t>As a useful acti</w:t>
      </w:r>
      <w:r>
        <w:rPr>
          <w:rFonts w:ascii="Bookman Old Style" w:hAnsi="Bookman Old Style"/>
        </w:rPr>
        <w:t>vi</w:t>
      </w:r>
      <w:r w:rsidRPr="006E5085">
        <w:rPr>
          <w:rFonts w:ascii="Bookman Old Style" w:hAnsi="Bookman Old Style"/>
        </w:rPr>
        <w:t>ty to apply your knowled</w:t>
      </w:r>
      <w:r>
        <w:rPr>
          <w:rFonts w:ascii="Bookman Old Style" w:hAnsi="Bookman Old Style"/>
        </w:rPr>
        <w:t>ge to your own organisation, utiliz</w:t>
      </w:r>
      <w:r w:rsidRPr="006E5085">
        <w:rPr>
          <w:rFonts w:ascii="Bookman Old Style" w:hAnsi="Bookman Old Style"/>
        </w:rPr>
        <w:t>e the Ansoff ratrix and BOG matrix</w:t>
      </w:r>
      <w:r>
        <w:rPr>
          <w:rFonts w:ascii="Bookman Old Style" w:hAnsi="Bookman Old Style"/>
        </w:rPr>
        <w:t xml:space="preserve"> to</w:t>
      </w:r>
      <w:r w:rsidRPr="006E5085">
        <w:rPr>
          <w:rFonts w:ascii="Bookman Old Style" w:hAnsi="Bookman Old Style"/>
        </w:rPr>
        <w:t xml:space="preserve"> analyse the products or ser</w:t>
      </w:r>
      <w:r>
        <w:rPr>
          <w:rFonts w:ascii="Bookman Old Style" w:hAnsi="Bookman Old Style"/>
        </w:rPr>
        <w:t>vi</w:t>
      </w:r>
      <w:r w:rsidRPr="006E5085">
        <w:rPr>
          <w:rFonts w:ascii="Bookman Old Style" w:hAnsi="Bookman Old Style"/>
        </w:rPr>
        <w:t xml:space="preserve">ces of your </w:t>
      </w:r>
      <w:r>
        <w:rPr>
          <w:rFonts w:ascii="Bookman Old Style" w:hAnsi="Bookman Old Style"/>
        </w:rPr>
        <w:t>organization.</w:t>
      </w:r>
      <w:r w:rsidRPr="006E5085">
        <w:rPr>
          <w:rFonts w:ascii="Bookman Old Style" w:hAnsi="Bookman Old Style"/>
        </w:rPr>
        <w:t xml:space="preserve"> </w:t>
      </w:r>
      <w:r w:rsidRPr="006E5085">
        <w:rPr>
          <w:rFonts w:ascii="Bookman Old Style" w:hAnsi="Bookman Old Style"/>
          <w:iCs/>
        </w:rPr>
        <w:t>Carryo</w:t>
      </w:r>
      <w:r w:rsidRPr="006E5085">
        <w:rPr>
          <w:rFonts w:ascii="Bookman Old Style" w:hAnsi="Bookman Old Style"/>
        </w:rPr>
        <w:t>ut the analysis on a product-by-product rather than trying to place the whole organisation on either rnatrix</w:t>
      </w:r>
      <w:r>
        <w:rPr>
          <w:rFonts w:ascii="Bookman Old Style" w:hAnsi="Bookman Old Style"/>
        </w:rPr>
        <w:t>.</w:t>
      </w:r>
      <w:r w:rsidRPr="006E5085">
        <w:rPr>
          <w:rFonts w:ascii="Bookman Old Style" w:hAnsi="Bookman Old Style"/>
        </w:rPr>
        <w:t xml:space="preserve"> If your organisation is like most others, you will find that you ha</w:t>
      </w:r>
      <w:r>
        <w:rPr>
          <w:rFonts w:ascii="Bookman Old Style" w:hAnsi="Bookman Old Style"/>
        </w:rPr>
        <w:t>ve</w:t>
      </w:r>
      <w:r w:rsidRPr="006E5085">
        <w:rPr>
          <w:rFonts w:ascii="Bookman Old Style" w:hAnsi="Bookman Old Style"/>
        </w:rPr>
        <w:t xml:space="preserve"> products and ser</w:t>
      </w:r>
      <w:r>
        <w:rPr>
          <w:rFonts w:ascii="Bookman Old Style" w:hAnsi="Bookman Old Style"/>
        </w:rPr>
        <w:t>vices all</w:t>
      </w:r>
      <w:r w:rsidRPr="006E5085">
        <w:rPr>
          <w:rFonts w:ascii="Bookman Old Style" w:hAnsi="Bookman Old Style"/>
        </w:rPr>
        <w:t xml:space="preserve"> o</w:t>
      </w:r>
      <w:r>
        <w:rPr>
          <w:rFonts w:ascii="Bookman Old Style" w:hAnsi="Bookman Old Style"/>
        </w:rPr>
        <w:t xml:space="preserve">ver both matrices,                                                                                                            </w:t>
      </w:r>
      <w:r w:rsidRPr="006E5085">
        <w:rPr>
          <w:rFonts w:ascii="Bookman Old Style" w:hAnsi="Bookman Old Style"/>
        </w:rPr>
        <w:t>W</w:t>
      </w:r>
      <w:r>
        <w:rPr>
          <w:rFonts w:ascii="Bookman Old Style" w:hAnsi="Bookman Old Style"/>
        </w:rPr>
        <w:t>hile the plotting exercise is va</w:t>
      </w:r>
      <w:r w:rsidRPr="006E5085">
        <w:rPr>
          <w:rFonts w:ascii="Bookman Old Style" w:hAnsi="Bookman Old Style"/>
        </w:rPr>
        <w:t xml:space="preserve">luable, recognizing the </w:t>
      </w:r>
      <w:r>
        <w:rPr>
          <w:rFonts w:ascii="Bookman Old Style" w:hAnsi="Bookman Old Style"/>
        </w:rPr>
        <w:t xml:space="preserve">consequences is more intrusive.                                                                                                         </w:t>
      </w:r>
      <w:r w:rsidRPr="006E5085">
        <w:rPr>
          <w:rFonts w:ascii="Bookman Old Style" w:hAnsi="Bookman Old Style"/>
        </w:rPr>
        <w:t>Capture yo</w:t>
      </w:r>
      <w:r>
        <w:rPr>
          <w:rFonts w:ascii="Bookman Old Style" w:hAnsi="Bookman Old Style"/>
        </w:rPr>
        <w:t>ur findings and document them accordingly</w:t>
      </w:r>
      <w:r w:rsidRPr="006E5085">
        <w:rPr>
          <w:rFonts w:ascii="Bookman Old Style" w:hAnsi="Bookman Old Style"/>
        </w:rPr>
        <w:t>. You may wish to revisit your analysi</w:t>
      </w:r>
      <w:r>
        <w:rPr>
          <w:rFonts w:ascii="Bookman Old Style" w:hAnsi="Bookman Old Style"/>
        </w:rPr>
        <w:t xml:space="preserve">s on completion of the course. </w:t>
      </w:r>
      <w:r w:rsidRPr="006E5085">
        <w:rPr>
          <w:rFonts w:ascii="Bookman Old Style" w:hAnsi="Bookman Old Style"/>
        </w:rPr>
        <w:t>There have, though, been criticisms le</w:t>
      </w:r>
      <w:r>
        <w:rPr>
          <w:rFonts w:ascii="Bookman Old Style" w:hAnsi="Bookman Old Style"/>
        </w:rPr>
        <w:t>ve</w:t>
      </w:r>
      <w:r w:rsidRPr="006E5085">
        <w:rPr>
          <w:rFonts w:ascii="Bookman Old Style" w:hAnsi="Bookman Old Style"/>
        </w:rPr>
        <w:t>led at the BOG matrix. Many of the criticisms arise from the difficulties associated with taking accurate measurements of market share and market growth rates</w:t>
      </w:r>
      <w:r>
        <w:rPr>
          <w:rFonts w:ascii="Bookman Old Style" w:hAnsi="Bookman Old Style"/>
        </w:rPr>
        <w:t xml:space="preserve">. </w:t>
      </w:r>
    </w:p>
    <w:p w:rsidR="009A4E70" w:rsidRPr="006E5085" w:rsidRDefault="009A4E70" w:rsidP="009A4E70">
      <w:pPr>
        <w:pStyle w:val="NormalWeb"/>
        <w:spacing w:before="0" w:beforeAutospacing="0" w:after="0" w:afterAutospacing="0" w:line="360" w:lineRule="auto"/>
        <w:jc w:val="both"/>
        <w:rPr>
          <w:rFonts w:ascii="Bookman Old Style" w:hAnsi="Bookman Old Style"/>
        </w:rPr>
      </w:pPr>
      <w:r w:rsidRPr="006E5085">
        <w:rPr>
          <w:rFonts w:ascii="Bookman Old Style" w:hAnsi="Bookman Old Style"/>
          <w:b/>
          <w:bCs/>
        </w:rPr>
        <w:t xml:space="preserve">Directional policy matrix </w:t>
      </w:r>
    </w:p>
    <w:p w:rsidR="009A4E70" w:rsidRPr="006E5085" w:rsidRDefault="009A4E70" w:rsidP="009A4E70">
      <w:pPr>
        <w:pStyle w:val="NormalWeb"/>
        <w:spacing w:before="0" w:beforeAutospacing="0" w:after="0" w:afterAutospacing="0" w:line="360" w:lineRule="auto"/>
        <w:jc w:val="both"/>
        <w:rPr>
          <w:rFonts w:ascii="Bookman Old Style" w:hAnsi="Bookman Old Style"/>
        </w:rPr>
      </w:pPr>
      <w:r>
        <w:rPr>
          <w:rFonts w:ascii="Bookman Old Style" w:hAnsi="Bookman Old Style"/>
        </w:rPr>
        <w:t>The directional policy matrix was developed to overcome the criti</w:t>
      </w:r>
      <w:r w:rsidRPr="006E5085">
        <w:rPr>
          <w:rFonts w:ascii="Bookman Old Style" w:hAnsi="Bookman Old Style"/>
        </w:rPr>
        <w:t>c</w:t>
      </w:r>
      <w:r>
        <w:rPr>
          <w:rFonts w:ascii="Bookman Old Style" w:hAnsi="Bookman Old Style"/>
        </w:rPr>
        <w:t>i</w:t>
      </w:r>
      <w:r w:rsidRPr="006E5085">
        <w:rPr>
          <w:rFonts w:ascii="Bookman Old Style" w:hAnsi="Bookman Old Style"/>
        </w:rPr>
        <w:t>sm of the BOG matrix. It achieves similarities</w:t>
      </w:r>
      <w:r>
        <w:rPr>
          <w:rFonts w:ascii="Bookman Old Style" w:hAnsi="Bookman Old Style"/>
        </w:rPr>
        <w:t xml:space="preserve"> as</w:t>
      </w:r>
      <w:r w:rsidRPr="006E5085">
        <w:rPr>
          <w:rFonts w:ascii="Bookman Old Style" w:hAnsi="Bookman Old Style"/>
        </w:rPr>
        <w:t xml:space="preserve"> to the Boston Matrix, hut uses slightly different parameters. Shells were among the first organizations to develop the matrix in an attempt to identify </w:t>
      </w:r>
      <w:r w:rsidRPr="006E5085">
        <w:rPr>
          <w:rFonts w:ascii="Bookman Old Style" w:hAnsi="Bookman Old Style"/>
          <w:iCs/>
        </w:rPr>
        <w:t>key</w:t>
      </w:r>
      <w:r w:rsidRPr="006E5085">
        <w:rPr>
          <w:rFonts w:ascii="Bookman Old Style" w:hAnsi="Bookman Old Style"/>
        </w:rPr>
        <w:t xml:space="preserve"> relationships and advantages that had become dispersed throughout a multifunctional business. These key skits (especially in exploration and engineering ) may represent a very large part of the firms value added. </w:t>
      </w:r>
    </w:p>
    <w:p w:rsidR="009A4E70" w:rsidRPr="006E5085" w:rsidRDefault="009A4E70" w:rsidP="009A4E70">
      <w:pPr>
        <w:pStyle w:val="NormalWeb"/>
        <w:spacing w:after="240" w:afterAutospacing="0" w:line="360" w:lineRule="auto"/>
        <w:jc w:val="both"/>
        <w:rPr>
          <w:rFonts w:ascii="Bookman Old Style" w:hAnsi="Bookman Old Style"/>
        </w:rPr>
      </w:pPr>
      <w:r>
        <w:rPr>
          <w:rFonts w:ascii="Bookman Old Style" w:hAnsi="Bookman Old Style"/>
          <w:noProof/>
          <w:lang w:val="en-GB" w:eastAsia="en-GB"/>
        </w:rPr>
        <w:t xml:space="preserve">                        </w:t>
      </w:r>
      <w:r w:rsidRPr="006E5085">
        <w:rPr>
          <w:rFonts w:ascii="Bookman Old Style" w:hAnsi="Bookman Old Style"/>
          <w:noProof/>
          <w:lang w:val="en-GB" w:eastAsia="en-GB"/>
        </w:rPr>
        <w:drawing>
          <wp:inline distT="0" distB="0" distL="0" distR="0" wp14:anchorId="3103947B" wp14:editId="716407A6">
            <wp:extent cx="3559126" cy="1939332"/>
            <wp:effectExtent l="0" t="0" r="381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3564890" cy="1942473"/>
                    </a:xfrm>
                    <a:prstGeom prst="rect">
                      <a:avLst/>
                    </a:prstGeom>
                    <a:noFill/>
                    <a:ln w="9525">
                      <a:noFill/>
                      <a:miter lim="800000"/>
                      <a:headEnd/>
                      <a:tailEnd/>
                    </a:ln>
                  </pic:spPr>
                </pic:pic>
              </a:graphicData>
            </a:graphic>
          </wp:inline>
        </w:drawing>
      </w:r>
    </w:p>
    <w:p w:rsidR="009A4E70" w:rsidRPr="006E5085" w:rsidRDefault="009A4E70" w:rsidP="009A4E70">
      <w:pPr>
        <w:pStyle w:val="NormalWeb"/>
        <w:spacing w:before="0" w:beforeAutospacing="0" w:after="0" w:afterAutospacing="0" w:line="360" w:lineRule="auto"/>
        <w:jc w:val="both"/>
        <w:rPr>
          <w:rFonts w:ascii="Bookman Old Style" w:hAnsi="Bookman Old Style"/>
        </w:rPr>
      </w:pPr>
      <w:r w:rsidRPr="006E5085">
        <w:rPr>
          <w:rFonts w:ascii="Bookman Old Style" w:hAnsi="Bookman Old Style"/>
        </w:rPr>
        <w:t xml:space="preserve">The two axes used for the chart are business strength and market attractiveness. Business strength has to be considered in relative terms, when compared to your main competitors. Market attractiveness can be measured in terms </w:t>
      </w:r>
      <w:r w:rsidRPr="006E5085">
        <w:rPr>
          <w:rFonts w:ascii="Bookman Old Style" w:hAnsi="Bookman Old Style"/>
          <w:iCs/>
        </w:rPr>
        <w:t>of</w:t>
      </w:r>
      <w:r>
        <w:rPr>
          <w:rFonts w:ascii="Bookman Old Style" w:hAnsi="Bookman Old Style"/>
          <w:iCs/>
        </w:rPr>
        <w:t xml:space="preserve"> </w:t>
      </w:r>
      <w:r w:rsidRPr="006E5085">
        <w:rPr>
          <w:rFonts w:ascii="Bookman Old Style" w:hAnsi="Bookman Old Style"/>
        </w:rPr>
        <w:t>criteria that determine the future pro</w:t>
      </w:r>
      <w:r>
        <w:rPr>
          <w:rFonts w:ascii="Bookman Old Style" w:hAnsi="Bookman Old Style"/>
        </w:rPr>
        <w:t>fitability and/</w:t>
      </w:r>
      <w:r w:rsidRPr="006E5085">
        <w:rPr>
          <w:rFonts w:ascii="Bookman Old Style" w:hAnsi="Bookman Old Style"/>
        </w:rPr>
        <w:t xml:space="preserve"> or health of your business. How market attractiveness and business strength are measured must he related to circumstances of each individual company being considered and the industry in which it is operates.</w:t>
      </w:r>
    </w:p>
    <w:p w:rsidR="009A4E70" w:rsidRDefault="009A4E70" w:rsidP="009A4E70">
      <w:pPr>
        <w:pStyle w:val="NormalWeb"/>
        <w:spacing w:before="0" w:beforeAutospacing="0" w:after="0" w:afterAutospacing="0"/>
        <w:rPr>
          <w:rFonts w:ascii="Bookman Old Style" w:hAnsi="Bookman Old Style"/>
        </w:rPr>
      </w:pPr>
      <w:r w:rsidRPr="006E5085">
        <w:rPr>
          <w:rFonts w:ascii="Bookman Old Style" w:hAnsi="Bookman Old Style"/>
        </w:rPr>
        <w:t xml:space="preserve">Market attractiveness is measured along the following parameters </w:t>
      </w:r>
      <w:r>
        <w:rPr>
          <w:rFonts w:ascii="Bookman Old Style" w:hAnsi="Bookman Old Style"/>
        </w:rPr>
        <w:t xml:space="preserve">                           </w:t>
      </w:r>
    </w:p>
    <w:p w:rsidR="009A4E70" w:rsidRDefault="009A4E70" w:rsidP="009A4E70">
      <w:pPr>
        <w:pStyle w:val="NormalWeb"/>
        <w:spacing w:before="0" w:beforeAutospacing="0" w:after="0" w:afterAutospacing="0"/>
        <w:rPr>
          <w:rFonts w:ascii="Bookman Old Style" w:hAnsi="Bookman Old Style"/>
        </w:rPr>
      </w:pPr>
    </w:p>
    <w:p w:rsidR="009A4E70" w:rsidRPr="006E5085" w:rsidRDefault="009A4E70" w:rsidP="009A4E70">
      <w:pPr>
        <w:pStyle w:val="NormalWeb"/>
        <w:spacing w:before="0" w:beforeAutospacing="0" w:after="0" w:afterAutospacing="0"/>
        <w:rPr>
          <w:rFonts w:ascii="Bookman Old Style" w:hAnsi="Bookman Old Style"/>
        </w:rPr>
      </w:pPr>
      <w:r w:rsidRPr="00581F34">
        <w:rPr>
          <w:rFonts w:ascii="Bookman Old Style" w:hAnsi="Bookman Old Style"/>
          <w:b/>
        </w:rPr>
        <w:t>Market factors</w:t>
      </w:r>
    </w:p>
    <w:p w:rsidR="009A4E70" w:rsidRPr="00823ECD" w:rsidRDefault="009A4E70" w:rsidP="00C64A42">
      <w:pPr>
        <w:pStyle w:val="NormalWeb"/>
        <w:numPr>
          <w:ilvl w:val="0"/>
          <w:numId w:val="32"/>
        </w:numPr>
        <w:spacing w:before="0" w:beforeAutospacing="0" w:after="0" w:afterAutospacing="0"/>
        <w:jc w:val="both"/>
        <w:rPr>
          <w:rFonts w:ascii="Bookman Old Style" w:hAnsi="Bookman Old Style"/>
        </w:rPr>
      </w:pPr>
      <w:r>
        <w:rPr>
          <w:rFonts w:ascii="Bookman Old Style" w:hAnsi="Bookman Old Style"/>
        </w:rPr>
        <w:t xml:space="preserve">Size, Growth rate, Seasonality, </w:t>
      </w:r>
      <w:r w:rsidRPr="00823ECD">
        <w:rPr>
          <w:rFonts w:ascii="Bookman Old Style" w:hAnsi="Bookman Old Style"/>
        </w:rPr>
        <w:t xml:space="preserve">Bargaining power of buyers </w:t>
      </w:r>
    </w:p>
    <w:p w:rsidR="009A4E70" w:rsidRPr="006E5085" w:rsidRDefault="009A4E70" w:rsidP="009A4E70">
      <w:pPr>
        <w:pStyle w:val="NormalWeb"/>
        <w:spacing w:before="0" w:beforeAutospacing="0" w:after="0" w:afterAutospacing="0"/>
        <w:jc w:val="both"/>
        <w:rPr>
          <w:rFonts w:ascii="Bookman Old Style" w:hAnsi="Bookman Old Style"/>
        </w:rPr>
      </w:pPr>
      <w:r w:rsidRPr="006E5085">
        <w:rPr>
          <w:rFonts w:ascii="Bookman Old Style" w:hAnsi="Bookman Old Style"/>
        </w:rPr>
        <w:t xml:space="preserve">Competition </w:t>
      </w:r>
    </w:p>
    <w:p w:rsidR="009A4E70" w:rsidRPr="00823ECD" w:rsidRDefault="009A4E70" w:rsidP="00C64A42">
      <w:pPr>
        <w:pStyle w:val="NormalWeb"/>
        <w:numPr>
          <w:ilvl w:val="0"/>
          <w:numId w:val="33"/>
        </w:numPr>
        <w:spacing w:before="0" w:beforeAutospacing="0" w:after="0" w:afterAutospacing="0"/>
        <w:jc w:val="both"/>
        <w:rPr>
          <w:rFonts w:ascii="Bookman Old Style" w:hAnsi="Bookman Old Style"/>
        </w:rPr>
      </w:pPr>
      <w:r>
        <w:rPr>
          <w:rFonts w:ascii="Bookman Old Style" w:hAnsi="Bookman Old Style"/>
        </w:rPr>
        <w:t xml:space="preserve">Type, Number, </w:t>
      </w:r>
      <w:r w:rsidRPr="00823ECD">
        <w:rPr>
          <w:rFonts w:ascii="Bookman Old Style" w:hAnsi="Bookman Old Style"/>
        </w:rPr>
        <w:t xml:space="preserve">Ease of entry to the market </w:t>
      </w:r>
    </w:p>
    <w:p w:rsidR="009A4E70" w:rsidRPr="006E5085" w:rsidRDefault="009A4E70" w:rsidP="009A4E70">
      <w:pPr>
        <w:pStyle w:val="NormalWeb"/>
        <w:spacing w:after="240" w:afterAutospacing="0"/>
        <w:jc w:val="both"/>
        <w:rPr>
          <w:rFonts w:ascii="Bookman Old Style" w:hAnsi="Bookman Old Style"/>
          <w:b/>
        </w:rPr>
      </w:pPr>
      <w:r w:rsidRPr="006E5085">
        <w:rPr>
          <w:rFonts w:ascii="Bookman Old Style" w:hAnsi="Bookman Old Style"/>
          <w:b/>
        </w:rPr>
        <w:t xml:space="preserve">Financial economic </w:t>
      </w:r>
    </w:p>
    <w:p w:rsidR="009A4E70" w:rsidRPr="00581F34" w:rsidRDefault="009A4E70" w:rsidP="00C64A42">
      <w:pPr>
        <w:pStyle w:val="NormalWeb"/>
        <w:numPr>
          <w:ilvl w:val="0"/>
          <w:numId w:val="35"/>
        </w:numPr>
        <w:spacing w:after="240" w:afterAutospacing="0"/>
        <w:jc w:val="both"/>
        <w:rPr>
          <w:rFonts w:ascii="Bookman Old Style" w:hAnsi="Bookman Old Style"/>
        </w:rPr>
      </w:pPr>
      <w:r>
        <w:rPr>
          <w:rFonts w:ascii="Bookman Old Style" w:hAnsi="Bookman Old Style"/>
        </w:rPr>
        <w:t xml:space="preserve">Margins, </w:t>
      </w:r>
      <w:r w:rsidRPr="00581F34">
        <w:rPr>
          <w:rFonts w:ascii="Bookman Old Style" w:hAnsi="Bookman Old Style"/>
        </w:rPr>
        <w:t xml:space="preserve">Possible  economies of scale </w:t>
      </w:r>
    </w:p>
    <w:p w:rsidR="009A4E70" w:rsidRPr="006E5085" w:rsidRDefault="009A4E70" w:rsidP="009A4E70">
      <w:pPr>
        <w:pStyle w:val="NormalWeb"/>
        <w:spacing w:after="240" w:afterAutospacing="0"/>
        <w:jc w:val="both"/>
        <w:rPr>
          <w:rFonts w:ascii="Bookman Old Style" w:hAnsi="Bookman Old Style"/>
          <w:b/>
        </w:rPr>
      </w:pPr>
      <w:r w:rsidRPr="006E5085">
        <w:rPr>
          <w:rFonts w:ascii="Bookman Old Style" w:hAnsi="Bookman Old Style"/>
          <w:b/>
        </w:rPr>
        <w:t xml:space="preserve">Technological </w:t>
      </w:r>
    </w:p>
    <w:p w:rsidR="009A4E70" w:rsidRPr="00581F34" w:rsidRDefault="009A4E70" w:rsidP="00C64A42">
      <w:pPr>
        <w:pStyle w:val="NormalWeb"/>
        <w:numPr>
          <w:ilvl w:val="0"/>
          <w:numId w:val="36"/>
        </w:numPr>
        <w:spacing w:after="0" w:afterAutospacing="0"/>
        <w:jc w:val="both"/>
        <w:rPr>
          <w:rFonts w:ascii="Bookman Old Style" w:hAnsi="Bookman Old Style"/>
        </w:rPr>
      </w:pPr>
      <w:r>
        <w:rPr>
          <w:rFonts w:ascii="Bookman Old Style" w:hAnsi="Bookman Old Style"/>
        </w:rPr>
        <w:t xml:space="preserve">Required technology, </w:t>
      </w:r>
      <w:r w:rsidRPr="00581F34">
        <w:rPr>
          <w:rFonts w:ascii="Bookman Old Style" w:hAnsi="Bookman Old Style"/>
        </w:rPr>
        <w:t xml:space="preserve">Complexity </w:t>
      </w:r>
    </w:p>
    <w:p w:rsidR="009A4E70" w:rsidRPr="006E5085" w:rsidRDefault="009A4E70" w:rsidP="009A4E70">
      <w:pPr>
        <w:pStyle w:val="NormalWeb"/>
        <w:spacing w:after="0" w:afterAutospacing="0"/>
        <w:jc w:val="both"/>
        <w:rPr>
          <w:rFonts w:ascii="Bookman Old Style" w:hAnsi="Bookman Old Style"/>
          <w:b/>
        </w:rPr>
      </w:pPr>
      <w:r w:rsidRPr="006E5085">
        <w:rPr>
          <w:rFonts w:ascii="Bookman Old Style" w:hAnsi="Bookman Old Style"/>
          <w:b/>
        </w:rPr>
        <w:t xml:space="preserve">Socio- political </w:t>
      </w:r>
    </w:p>
    <w:p w:rsidR="009A4E70" w:rsidRPr="00581F34" w:rsidRDefault="009A4E70" w:rsidP="00C64A42">
      <w:pPr>
        <w:pStyle w:val="NormalWeb"/>
        <w:numPr>
          <w:ilvl w:val="0"/>
          <w:numId w:val="37"/>
        </w:numPr>
        <w:spacing w:after="0" w:afterAutospacing="0"/>
        <w:jc w:val="both"/>
        <w:rPr>
          <w:rFonts w:ascii="Bookman Old Style" w:hAnsi="Bookman Old Style"/>
        </w:rPr>
      </w:pPr>
      <w:r>
        <w:rPr>
          <w:rFonts w:ascii="Bookman Old Style" w:hAnsi="Bookman Old Style"/>
        </w:rPr>
        <w:t xml:space="preserve">Human  factos, </w:t>
      </w:r>
      <w:r w:rsidRPr="00581F34">
        <w:rPr>
          <w:rFonts w:ascii="Bookman Old Style" w:hAnsi="Bookman Old Style"/>
        </w:rPr>
        <w:t xml:space="preserve">Social   attitudes  and  trends </w:t>
      </w:r>
    </w:p>
    <w:p w:rsidR="009A4E70" w:rsidRPr="006E5085" w:rsidRDefault="009A4E70" w:rsidP="009A4E70">
      <w:pPr>
        <w:pStyle w:val="NormalWeb"/>
        <w:spacing w:after="0" w:afterAutospacing="0"/>
        <w:jc w:val="both"/>
        <w:rPr>
          <w:rFonts w:ascii="Bookman Old Style" w:hAnsi="Bookman Old Style"/>
        </w:rPr>
      </w:pPr>
      <w:r w:rsidRPr="006E5085">
        <w:rPr>
          <w:rFonts w:ascii="Bookman Old Style" w:hAnsi="Bookman Old Style"/>
        </w:rPr>
        <w:t xml:space="preserve"> Business strengths are measured using other criteria</w:t>
      </w:r>
    </w:p>
    <w:p w:rsidR="009A4E70" w:rsidRPr="006E5085" w:rsidRDefault="009A4E70" w:rsidP="009A4E70">
      <w:pPr>
        <w:pStyle w:val="NormalWeb"/>
        <w:spacing w:after="0" w:afterAutospacing="0"/>
        <w:jc w:val="both"/>
        <w:rPr>
          <w:rFonts w:ascii="Bookman Old Style" w:hAnsi="Bookman Old Style"/>
        </w:rPr>
      </w:pPr>
      <w:r w:rsidRPr="006E5085">
        <w:rPr>
          <w:rFonts w:ascii="Bookman Old Style" w:hAnsi="Bookman Old Style"/>
        </w:rPr>
        <w:t xml:space="preserve">These   will be determined by weighting critical success factors </w:t>
      </w:r>
    </w:p>
    <w:p w:rsidR="009A4E70" w:rsidRPr="00581F34" w:rsidRDefault="009A4E70" w:rsidP="00C64A42">
      <w:pPr>
        <w:pStyle w:val="NormalWeb"/>
        <w:numPr>
          <w:ilvl w:val="0"/>
          <w:numId w:val="34"/>
        </w:numPr>
        <w:spacing w:after="0" w:afterAutospacing="0"/>
        <w:jc w:val="both"/>
        <w:rPr>
          <w:rFonts w:ascii="Bookman Old Style" w:hAnsi="Bookman Old Style"/>
        </w:rPr>
      </w:pPr>
      <w:r>
        <w:rPr>
          <w:rFonts w:ascii="Bookman Old Style" w:hAnsi="Bookman Old Style"/>
        </w:rPr>
        <w:t xml:space="preserve">Product, </w:t>
      </w:r>
      <w:r w:rsidRPr="00581F34">
        <w:rPr>
          <w:rFonts w:ascii="Bookman Old Style" w:hAnsi="Bookman Old Style"/>
        </w:rPr>
        <w:t>Price</w:t>
      </w:r>
      <w:r>
        <w:rPr>
          <w:rFonts w:ascii="Bookman Old Style" w:hAnsi="Bookman Old Style"/>
        </w:rPr>
        <w:t xml:space="preserve">, </w:t>
      </w:r>
      <w:r w:rsidRPr="00581F34">
        <w:rPr>
          <w:rFonts w:ascii="Bookman Old Style" w:hAnsi="Bookman Old Style"/>
        </w:rPr>
        <w:t>Service</w:t>
      </w:r>
      <w:r>
        <w:rPr>
          <w:rFonts w:ascii="Bookman Old Style" w:hAnsi="Bookman Old Style"/>
        </w:rPr>
        <w:t xml:space="preserve">, </w:t>
      </w:r>
      <w:r w:rsidRPr="00581F34">
        <w:rPr>
          <w:rFonts w:ascii="Bookman Old Style" w:hAnsi="Bookman Old Style"/>
        </w:rPr>
        <w:t xml:space="preserve">Image </w:t>
      </w:r>
    </w:p>
    <w:p w:rsidR="009A4E70" w:rsidRPr="00581F34" w:rsidRDefault="009A4E70" w:rsidP="009A4E70">
      <w:pPr>
        <w:pStyle w:val="NormalWeb"/>
        <w:spacing w:after="240" w:afterAutospacing="0" w:line="360" w:lineRule="auto"/>
        <w:rPr>
          <w:rFonts w:ascii="Bookman Old Style" w:hAnsi="Bookman Old Style"/>
          <w:b/>
          <w:bCs/>
        </w:rPr>
      </w:pPr>
      <w:r>
        <w:rPr>
          <w:rFonts w:ascii="Bookman Old Style" w:hAnsi="Bookman Old Style"/>
          <w:b/>
          <w:bCs/>
        </w:rPr>
        <w:t xml:space="preserve">Market dynamics model                                                                               </w:t>
      </w:r>
      <w:r w:rsidRPr="006E5085">
        <w:rPr>
          <w:rFonts w:ascii="Bookman Old Style" w:hAnsi="Bookman Old Style"/>
        </w:rPr>
        <w:t xml:space="preserve">A further way to anaiyse the competitive enronment is by using the market dynamics rnodel. This combines some of the </w:t>
      </w:r>
      <w:r w:rsidRPr="006E5085">
        <w:rPr>
          <w:rFonts w:ascii="Bookman Old Style" w:hAnsi="Bookman Old Style"/>
          <w:iCs/>
        </w:rPr>
        <w:t>features</w:t>
      </w:r>
      <w:r w:rsidRPr="006E5085">
        <w:rPr>
          <w:rFonts w:ascii="Bookman Old Style" w:hAnsi="Bookman Old Style"/>
        </w:rPr>
        <w:t xml:space="preserve">of the Porters competitive forces framework with the customer aspect of the marketpiace </w:t>
      </w:r>
    </w:p>
    <w:p w:rsidR="009A4E70" w:rsidRPr="006E5085" w:rsidRDefault="009A4E70" w:rsidP="009A4E70">
      <w:pPr>
        <w:pStyle w:val="NormalWeb"/>
        <w:spacing w:after="240" w:afterAutospacing="0" w:line="360" w:lineRule="auto"/>
        <w:jc w:val="both"/>
        <w:rPr>
          <w:rFonts w:ascii="Bookman Old Style" w:hAnsi="Bookman Old Style"/>
          <w:b/>
          <w:bCs/>
        </w:rPr>
      </w:pPr>
      <w:r w:rsidRPr="006E5085">
        <w:rPr>
          <w:rFonts w:ascii="Bookman Old Style" w:hAnsi="Bookman Old Style"/>
          <w:noProof/>
          <w:lang w:val="en-GB" w:eastAsia="en-GB"/>
        </w:rPr>
        <w:drawing>
          <wp:inline distT="0" distB="0" distL="0" distR="0" wp14:anchorId="25866AC2" wp14:editId="30BA6D45">
            <wp:extent cx="5319590" cy="28860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5324475" cy="2888725"/>
                    </a:xfrm>
                    <a:prstGeom prst="rect">
                      <a:avLst/>
                    </a:prstGeom>
                    <a:noFill/>
                    <a:ln w="9525">
                      <a:noFill/>
                      <a:miter lim="800000"/>
                      <a:headEnd/>
                      <a:tailEnd/>
                    </a:ln>
                  </pic:spPr>
                </pic:pic>
              </a:graphicData>
            </a:graphic>
          </wp:inline>
        </w:drawing>
      </w:r>
      <w:r>
        <w:rPr>
          <w:rFonts w:ascii="Bookman Old Style" w:hAnsi="Bookman Old Style"/>
          <w:b/>
          <w:bCs/>
        </w:rPr>
        <w:t xml:space="preserve">               </w:t>
      </w:r>
      <w:r w:rsidRPr="006E5085">
        <w:rPr>
          <w:rFonts w:ascii="Bookman Old Style" w:hAnsi="Bookman Old Style"/>
          <w:b/>
          <w:bCs/>
        </w:rPr>
        <w:t xml:space="preserve">Figure 4.2.3 </w:t>
      </w:r>
      <w:r w:rsidRPr="006E5085">
        <w:rPr>
          <w:rFonts w:ascii="Bookman Old Style" w:hAnsi="Bookman Old Style"/>
        </w:rPr>
        <w:t xml:space="preserve">- </w:t>
      </w:r>
      <w:r w:rsidRPr="006E5085">
        <w:rPr>
          <w:rFonts w:ascii="Bookman Old Style" w:hAnsi="Bookman Old Style"/>
          <w:b/>
          <w:bCs/>
        </w:rPr>
        <w:t xml:space="preserve">Market dynamics model </w:t>
      </w:r>
    </w:p>
    <w:p w:rsidR="009A4E70" w:rsidRPr="006E5085" w:rsidRDefault="009A4E70" w:rsidP="009A4E70">
      <w:pPr>
        <w:pStyle w:val="NormalWeb"/>
        <w:spacing w:after="240" w:afterAutospacing="0" w:line="360" w:lineRule="auto"/>
        <w:rPr>
          <w:rFonts w:ascii="Bookman Old Style" w:hAnsi="Bookman Old Style"/>
        </w:rPr>
      </w:pPr>
      <w:r>
        <w:rPr>
          <w:rFonts w:ascii="Bookman Old Style" w:hAnsi="Bookman Old Style"/>
          <w:b/>
        </w:rPr>
        <w:t xml:space="preserve">GAP analysis: </w:t>
      </w:r>
      <w:r>
        <w:rPr>
          <w:rFonts w:ascii="Bookman Old Style" w:hAnsi="Bookman Old Style"/>
        </w:rPr>
        <w:t>Having lo</w:t>
      </w:r>
      <w:r w:rsidRPr="006E5085">
        <w:rPr>
          <w:rFonts w:ascii="Bookman Old Style" w:hAnsi="Bookman Old Style"/>
        </w:rPr>
        <w:t>oked at the key models used t</w:t>
      </w:r>
      <w:r>
        <w:rPr>
          <w:rFonts w:ascii="Bookman Old Style" w:hAnsi="Bookman Old Style"/>
        </w:rPr>
        <w:t>o determine a company’s competitive position in the m</w:t>
      </w:r>
      <w:r w:rsidRPr="006E5085">
        <w:rPr>
          <w:rFonts w:ascii="Bookman Old Style" w:hAnsi="Bookman Old Style"/>
        </w:rPr>
        <w:t>arket that it serves, our</w:t>
      </w:r>
      <w:r>
        <w:rPr>
          <w:rFonts w:ascii="Bookman Old Style" w:hAnsi="Bookman Old Style"/>
        </w:rPr>
        <w:t xml:space="preserve"> attention must now</w:t>
      </w:r>
      <w:r w:rsidRPr="006E5085">
        <w:rPr>
          <w:rFonts w:ascii="Bookman Old Style" w:hAnsi="Bookman Old Style"/>
        </w:rPr>
        <w:t xml:space="preserve"> turn to looking at the strategic directions that are available for a company: strategic directions that take into account the capabilities of the business, together with the opportunities in the marketplace. GAP analysis is the first of these.</w:t>
      </w:r>
    </w:p>
    <w:p w:rsidR="009A4E70" w:rsidRPr="006E5085" w:rsidRDefault="009A4E70" w:rsidP="009A4E70">
      <w:pPr>
        <w:pStyle w:val="NormalWeb"/>
        <w:spacing w:after="240" w:afterAutospacing="0" w:line="360" w:lineRule="auto"/>
        <w:rPr>
          <w:rFonts w:ascii="Bookman Old Style" w:hAnsi="Bookman Old Style"/>
        </w:rPr>
      </w:pPr>
      <w:r w:rsidRPr="006E5085">
        <w:rPr>
          <w:rFonts w:ascii="Bookman Old Style" w:hAnsi="Bookman Old Style"/>
        </w:rPr>
        <w:t xml:space="preserve">A GAP analysis (or Comb Analysis) is a useful, and remarkably simple, technique for comparing customers’ purchase criteria with their rating of suppliers. It is best illustrated by an example: </w:t>
      </w:r>
      <w:r>
        <w:rPr>
          <w:rFonts w:ascii="Bookman Old Style" w:hAnsi="Bookman Old Style"/>
        </w:rPr>
        <w:t xml:space="preserve">                                                     </w:t>
      </w:r>
      <w:r w:rsidRPr="006E5085">
        <w:rPr>
          <w:rFonts w:ascii="Bookman Old Style" w:hAnsi="Bookman Old Style"/>
        </w:rPr>
        <w:t>let us take an example of a textile manufacturer</w:t>
      </w:r>
      <w:r>
        <w:rPr>
          <w:rFonts w:ascii="Bookman Old Style" w:hAnsi="Bookman Old Style"/>
        </w:rPr>
        <w:t>,</w:t>
      </w:r>
      <w:r w:rsidRPr="006E5085">
        <w:rPr>
          <w:rFonts w:ascii="Bookman Old Style" w:hAnsi="Bookman Old Style"/>
        </w:rPr>
        <w:t xml:space="preserve"> producing women’s clothing and selling them to retailers who are fashion specialists. </w:t>
      </w:r>
    </w:p>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As a textile manufacturer, producing women’s clothing</w:t>
      </w:r>
      <w:r>
        <w:rPr>
          <w:rFonts w:ascii="Bookman Old Style" w:hAnsi="Bookman Old Style"/>
        </w:rPr>
        <w:t>s</w:t>
      </w:r>
      <w:r w:rsidRPr="006E5085">
        <w:rPr>
          <w:rFonts w:ascii="Bookman Old Style" w:hAnsi="Bookman Old Style"/>
        </w:rPr>
        <w:t xml:space="preserve"> and selling them to fashion retailer, you would want to find out what the most important reasons are for them to choose one manufacturer rather than another. You also want to know what the retailer thinks about you and your </w:t>
      </w:r>
      <w:r>
        <w:rPr>
          <w:rFonts w:ascii="Bookman Old Style" w:hAnsi="Bookman Old Style"/>
        </w:rPr>
        <w:t>competitors on each of the key p</w:t>
      </w:r>
      <w:r w:rsidRPr="006E5085">
        <w:rPr>
          <w:rFonts w:ascii="Bookman Old Style" w:hAnsi="Bookman Old Style"/>
        </w:rPr>
        <w:t>urchasing cr</w:t>
      </w:r>
      <w:r>
        <w:rPr>
          <w:rFonts w:ascii="Bookman Old Style" w:hAnsi="Bookman Old Style"/>
        </w:rPr>
        <w:t>i</w:t>
      </w:r>
      <w:r w:rsidRPr="006E5085">
        <w:rPr>
          <w:rFonts w:ascii="Bookman Old Style" w:hAnsi="Bookman Old Style"/>
        </w:rPr>
        <w:t xml:space="preserve">teria. </w:t>
      </w:r>
    </w:p>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By setting suitable criteria, customers and retailer are able to gi</w:t>
      </w:r>
      <w:r>
        <w:rPr>
          <w:rFonts w:ascii="Bookman Old Style" w:hAnsi="Bookman Old Style"/>
        </w:rPr>
        <w:t>ve scores, ranging from p</w:t>
      </w:r>
      <w:r w:rsidRPr="006E5085">
        <w:rPr>
          <w:rFonts w:ascii="Bookman Old Style" w:hAnsi="Bookman Old Style"/>
        </w:rPr>
        <w:t xml:space="preserve">erhaps I </w:t>
      </w:r>
      <w:r>
        <w:rPr>
          <w:rFonts w:ascii="Bookman Old Style" w:hAnsi="Bookman Old Style"/>
        </w:rPr>
        <w:t>to 5. Criteri</w:t>
      </w:r>
      <w:r w:rsidRPr="006E5085">
        <w:rPr>
          <w:rFonts w:ascii="Bookman Old Style" w:hAnsi="Bookman Old Style"/>
        </w:rPr>
        <w:t>a are chosen carefully, and might include range of garments, fashion appeal, speed of</w:t>
      </w:r>
      <w:r>
        <w:rPr>
          <w:rFonts w:ascii="Bookman Old Style" w:hAnsi="Bookman Old Style"/>
        </w:rPr>
        <w:t xml:space="preserve"> </w:t>
      </w:r>
      <w:r w:rsidRPr="006E5085">
        <w:rPr>
          <w:rFonts w:ascii="Bookman Old Style" w:hAnsi="Bookman Old Style"/>
        </w:rPr>
        <w:t>delivery, etc. These are then plotted on a graph, a differe</w:t>
      </w:r>
      <w:r>
        <w:rPr>
          <w:rFonts w:ascii="Bookman Old Style" w:hAnsi="Bookman Old Style"/>
        </w:rPr>
        <w:t>nt li</w:t>
      </w:r>
      <w:r w:rsidRPr="006E5085">
        <w:rPr>
          <w:rFonts w:ascii="Bookman Old Style" w:hAnsi="Bookman Old Style"/>
        </w:rPr>
        <w:t>n</w:t>
      </w:r>
      <w:r>
        <w:rPr>
          <w:rFonts w:ascii="Bookman Old Style" w:hAnsi="Bookman Old Style"/>
        </w:rPr>
        <w:t xml:space="preserve">e </w:t>
      </w:r>
      <w:r w:rsidRPr="006E5085">
        <w:rPr>
          <w:rFonts w:ascii="Bookman Old Style" w:hAnsi="Bookman Old Style"/>
        </w:rPr>
        <w:t xml:space="preserve">for customers’ </w:t>
      </w:r>
      <w:r>
        <w:rPr>
          <w:rFonts w:ascii="Bookman Old Style" w:hAnsi="Bookman Old Style"/>
        </w:rPr>
        <w:t>vi</w:t>
      </w:r>
      <w:r w:rsidRPr="006E5085">
        <w:rPr>
          <w:rFonts w:ascii="Bookman Old Style" w:hAnsi="Bookman Old Style"/>
        </w:rPr>
        <w:t xml:space="preserve">ews, retailer’s view of your company and retailer’s view of competitors. </w:t>
      </w:r>
      <w:r w:rsidRPr="006E5085">
        <w:rPr>
          <w:rFonts w:ascii="Bookman Old Style" w:hAnsi="Bookman Old Style"/>
          <w:bCs/>
        </w:rPr>
        <w:t>By</w:t>
      </w:r>
      <w:r>
        <w:rPr>
          <w:rFonts w:ascii="Bookman Old Style" w:hAnsi="Bookman Old Style"/>
          <w:bCs/>
        </w:rPr>
        <w:t xml:space="preserve"> </w:t>
      </w:r>
      <w:r w:rsidRPr="006E5085">
        <w:rPr>
          <w:rFonts w:ascii="Bookman Old Style" w:hAnsi="Bookman Old Style"/>
        </w:rPr>
        <w:t>assessing simi</w:t>
      </w:r>
      <w:r>
        <w:rPr>
          <w:rFonts w:ascii="Bookman Old Style" w:hAnsi="Bookman Old Style"/>
        </w:rPr>
        <w:t xml:space="preserve">larities and differences, useful </w:t>
      </w:r>
      <w:r w:rsidRPr="006E5085">
        <w:rPr>
          <w:rFonts w:ascii="Bookman Old Style" w:hAnsi="Bookman Old Style"/>
        </w:rPr>
        <w:t xml:space="preserve">analytical observations can be made. </w:t>
      </w:r>
    </w:p>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noProof/>
          <w:lang w:val="en-GB" w:eastAsia="en-GB"/>
        </w:rPr>
        <w:drawing>
          <wp:inline distT="0" distB="0" distL="0" distR="0" wp14:anchorId="7AFEACE8" wp14:editId="173C2D01">
            <wp:extent cx="4988560" cy="2916555"/>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4988560" cy="2916555"/>
                    </a:xfrm>
                    <a:prstGeom prst="rect">
                      <a:avLst/>
                    </a:prstGeom>
                    <a:noFill/>
                    <a:ln w="9525">
                      <a:noFill/>
                      <a:miter lim="800000"/>
                      <a:headEnd/>
                      <a:tailEnd/>
                    </a:ln>
                  </pic:spPr>
                </pic:pic>
              </a:graphicData>
            </a:graphic>
          </wp:inline>
        </w:drawing>
      </w:r>
    </w:p>
    <w:p w:rsidR="009A4E70" w:rsidRPr="006E5085" w:rsidRDefault="009A4E70" w:rsidP="009A4E70">
      <w:pPr>
        <w:pStyle w:val="NormalWeb"/>
        <w:spacing w:after="240" w:afterAutospacing="0" w:line="360" w:lineRule="auto"/>
        <w:jc w:val="both"/>
        <w:rPr>
          <w:rFonts w:ascii="Bookman Old Style" w:hAnsi="Bookman Old Style"/>
        </w:rPr>
      </w:pPr>
    </w:p>
    <w:p w:rsidR="009A4E70" w:rsidRPr="006E5085" w:rsidRDefault="009A4E70" w:rsidP="009A4E70">
      <w:pPr>
        <w:pStyle w:val="NormalWeb"/>
        <w:spacing w:after="240" w:afterAutospacing="0" w:line="360" w:lineRule="auto"/>
        <w:jc w:val="both"/>
        <w:rPr>
          <w:rFonts w:ascii="Bookman Old Style" w:hAnsi="Bookman Old Style"/>
        </w:rPr>
      </w:pPr>
    </w:p>
    <w:p w:rsidR="009A4E70" w:rsidRPr="009E2C11" w:rsidRDefault="009A4E70" w:rsidP="009A4E70">
      <w:pPr>
        <w:pStyle w:val="NormalWeb"/>
        <w:spacing w:after="240" w:afterAutospacing="0" w:line="360" w:lineRule="auto"/>
        <w:rPr>
          <w:rFonts w:ascii="Bookman Old Style" w:hAnsi="Bookman Old Style"/>
        </w:rPr>
      </w:pPr>
      <w:r w:rsidRPr="006E5085">
        <w:rPr>
          <w:rFonts w:ascii="Bookman Old Style" w:hAnsi="Bookman Old Style"/>
          <w:b/>
        </w:rPr>
        <w:br/>
      </w:r>
      <w:r w:rsidRPr="006E5085">
        <w:rPr>
          <w:rFonts w:ascii="Bookman Old Style" w:hAnsi="Bookman Old Style"/>
          <w:b/>
          <w:bCs/>
        </w:rPr>
        <w:t>Research</w:t>
      </w:r>
      <w:r>
        <w:rPr>
          <w:rFonts w:ascii="Bookman Old Style" w:hAnsi="Bookman Old Style"/>
          <w:b/>
          <w:bCs/>
        </w:rPr>
        <w:t xml:space="preserve"> </w:t>
      </w:r>
      <w:r w:rsidRPr="006E5085">
        <w:rPr>
          <w:rFonts w:ascii="Bookman Old Style" w:hAnsi="Bookman Old Style"/>
          <w:b/>
          <w:bCs/>
        </w:rPr>
        <w:t>Activity</w:t>
      </w:r>
      <w:r>
        <w:rPr>
          <w:rFonts w:ascii="Bookman Old Style" w:hAnsi="Bookman Old Style"/>
        </w:rPr>
        <w:t xml:space="preserve">: </w:t>
      </w:r>
      <w:r w:rsidRPr="006E5085">
        <w:rPr>
          <w:rFonts w:ascii="Bookman Old Style" w:hAnsi="Bookman Old Style"/>
        </w:rPr>
        <w:t>Read more about Gap Analysis at</w:t>
      </w:r>
      <w:r>
        <w:rPr>
          <w:rFonts w:ascii="Bookman Old Style" w:hAnsi="Bookman Old Style"/>
        </w:rPr>
        <w:t>:</w:t>
      </w:r>
      <w:r w:rsidRPr="006E5085">
        <w:rPr>
          <w:rFonts w:ascii="Bookman Old Style" w:hAnsi="Bookman Old Style"/>
        </w:rPr>
        <w:t xml:space="preserve"> </w:t>
      </w:r>
      <w:hyperlink r:id="rId32" w:history="1">
        <w:r w:rsidRPr="006E5085">
          <w:rPr>
            <w:rStyle w:val="Hyperlink"/>
            <w:rFonts w:ascii="Bookman Old Style" w:hAnsi="Bookman Old Style"/>
          </w:rPr>
          <w:t>http://marketingteacher.com/lessons/lesson_gap_analysis.htm</w:t>
        </w:r>
      </w:hyperlink>
      <w:r w:rsidRPr="006E5085">
        <w:rPr>
          <w:rFonts w:ascii="Bookman Old Style" w:hAnsi="Bookman Old Style"/>
          <w:b/>
        </w:rPr>
        <w:t xml:space="preserve"> </w:t>
      </w:r>
    </w:p>
    <w:p w:rsidR="009A4E70" w:rsidRPr="006E5085" w:rsidRDefault="009A4E70" w:rsidP="009A4E70">
      <w:pPr>
        <w:pStyle w:val="NormalWeb"/>
        <w:spacing w:after="240" w:afterAutospacing="0"/>
        <w:rPr>
          <w:rFonts w:ascii="Bookman Old Style" w:hAnsi="Bookman Old Style"/>
          <w:b/>
          <w:bCs/>
        </w:rPr>
      </w:pPr>
      <w:r w:rsidRPr="006E5085">
        <w:rPr>
          <w:rFonts w:ascii="Bookman Old Style" w:hAnsi="Bookman Old Style"/>
          <w:b/>
          <w:bCs/>
        </w:rPr>
        <w:t xml:space="preserve">Product life cycle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All products whether successful or not, have a fairly typical pattern of performance, although the order of performance and the time scale o</w:t>
      </w:r>
      <w:r>
        <w:rPr>
          <w:rFonts w:ascii="Bookman Old Style" w:hAnsi="Bookman Old Style"/>
        </w:rPr>
        <w:t>v</w:t>
      </w:r>
      <w:r w:rsidRPr="006E5085">
        <w:rPr>
          <w:rFonts w:ascii="Bookman Old Style" w:hAnsi="Bookman Old Style"/>
        </w:rPr>
        <w:t xml:space="preserve">er which the pattern emerges can, of course. differ radically. This is known as the product ifecycle. </w:t>
      </w:r>
    </w:p>
    <w:p w:rsidR="009A4E70" w:rsidRPr="006E5085" w:rsidRDefault="009A4E70" w:rsidP="009A4E70">
      <w:pPr>
        <w:pStyle w:val="NormalWeb"/>
        <w:spacing w:after="240" w:afterAutospacing="0"/>
        <w:rPr>
          <w:rFonts w:ascii="Bookman Old Style" w:hAnsi="Bookman Old Style"/>
        </w:rPr>
      </w:pPr>
      <w:r>
        <w:rPr>
          <w:rFonts w:ascii="Bookman Old Style" w:hAnsi="Bookman Old Style"/>
        </w:rPr>
        <w:t>Lookin</w:t>
      </w:r>
      <w:r w:rsidRPr="006E5085">
        <w:rPr>
          <w:rFonts w:ascii="Bookman Old Style" w:hAnsi="Bookman Old Style"/>
        </w:rPr>
        <w:t>g at product life cycles helps us to assess the stage we are at in our products life and so, to a certain extent, to predict its likely future performance. This in turn helps us to take strategic decisions (perhaps using BCG. Ansoff or others</w:t>
      </w:r>
      <w:r>
        <w:rPr>
          <w:rFonts w:ascii="Bookman Old Style" w:hAnsi="Bookman Old Style"/>
        </w:rPr>
        <w:t>) as to what we are going to d</w:t>
      </w:r>
      <w:r w:rsidRPr="006E5085">
        <w:rPr>
          <w:rFonts w:ascii="Bookman Old Style" w:hAnsi="Bookman Old Style"/>
        </w:rPr>
        <w:t xml:space="preserve">o with the product, the resources we might deploy to prolong its life, the new markets to which we might take it. etc. </w:t>
      </w:r>
      <w:r w:rsidRPr="006E5085">
        <w:rPr>
          <w:rFonts w:ascii="Bookman Old Style" w:hAnsi="Bookman Old Style"/>
        </w:rPr>
        <w:br/>
      </w:r>
      <w:r w:rsidRPr="006E5085">
        <w:rPr>
          <w:rFonts w:ascii="Bookman Old Style" w:hAnsi="Bookman Old Style"/>
          <w:noProof/>
          <w:lang w:val="en-GB" w:eastAsia="en-GB"/>
        </w:rPr>
        <w:drawing>
          <wp:inline distT="0" distB="0" distL="0" distR="0" wp14:anchorId="7A97486A" wp14:editId="18C20E89">
            <wp:extent cx="4375150" cy="2477135"/>
            <wp:effectExtent l="19050" t="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4375150" cy="2477135"/>
                    </a:xfrm>
                    <a:prstGeom prst="rect">
                      <a:avLst/>
                    </a:prstGeom>
                    <a:noFill/>
                    <a:ln w="9525">
                      <a:noFill/>
                      <a:miter lim="800000"/>
                      <a:headEnd/>
                      <a:tailEnd/>
                    </a:ln>
                  </pic:spPr>
                </pic:pic>
              </a:graphicData>
            </a:graphic>
          </wp:inline>
        </w:drawing>
      </w:r>
      <w:r>
        <w:rPr>
          <w:rFonts w:ascii="Bookman Old Style" w:hAnsi="Bookman Old Style"/>
        </w:rPr>
        <w:t xml:space="preserve">                                   </w:t>
      </w:r>
      <w:r w:rsidRPr="006E5085">
        <w:rPr>
          <w:rFonts w:ascii="Bookman Old Style" w:hAnsi="Bookman Old Style"/>
        </w:rPr>
        <w:t xml:space="preserve">There are four stages. </w:t>
      </w:r>
    </w:p>
    <w:p w:rsidR="009A4E70" w:rsidRPr="006E5085" w:rsidRDefault="009A4E70" w:rsidP="009A4E70">
      <w:pPr>
        <w:pStyle w:val="NormalWeb"/>
        <w:spacing w:after="240" w:afterAutospacing="0"/>
        <w:rPr>
          <w:rFonts w:ascii="Bookman Old Style" w:hAnsi="Bookman Old Style"/>
          <w:bCs/>
        </w:rPr>
      </w:pPr>
      <w:r w:rsidRPr="006E5085">
        <w:rPr>
          <w:rFonts w:ascii="Bookman Old Style" w:hAnsi="Bookman Old Style"/>
          <w:b/>
          <w:bCs/>
        </w:rPr>
        <w:t>Intro</w:t>
      </w:r>
      <w:r>
        <w:rPr>
          <w:rFonts w:ascii="Bookman Old Style" w:hAnsi="Bookman Old Style"/>
          <w:b/>
          <w:bCs/>
        </w:rPr>
        <w:t xml:space="preserve">duction: </w:t>
      </w:r>
      <w:r w:rsidRPr="006E5085">
        <w:rPr>
          <w:rFonts w:ascii="Bookman Old Style" w:hAnsi="Bookman Old Style"/>
        </w:rPr>
        <w:t>with the</w:t>
      </w:r>
      <w:r w:rsidRPr="006E5085">
        <w:rPr>
          <w:rFonts w:ascii="Bookman Old Style" w:hAnsi="Bookman Old Style"/>
          <w:bCs/>
        </w:rPr>
        <w:t xml:space="preserve">introduction </w:t>
      </w:r>
      <w:r w:rsidRPr="006E5085">
        <w:rPr>
          <w:rFonts w:ascii="Bookman Old Style" w:hAnsi="Bookman Old Style"/>
        </w:rPr>
        <w:t xml:space="preserve">of the product re’nues will start to build, and as the re’enues start rolling in, then deelopment costs start to he recovered. In the pattern we hase used, we show a rapid initial rise in product sales early in its life. This is, of course, a desirable situation, but not necessarily essential. </w:t>
      </w:r>
      <w:r w:rsidRPr="006E5085">
        <w:rPr>
          <w:rFonts w:ascii="Bookman Old Style" w:hAnsi="Bookman Old Style"/>
        </w:rPr>
        <w:br/>
      </w:r>
      <w:r>
        <w:rPr>
          <w:rFonts w:ascii="Bookman Old Style" w:hAnsi="Bookman Old Style"/>
          <w:b/>
        </w:rPr>
        <w:t xml:space="preserve">Growth: </w:t>
      </w:r>
      <w:r w:rsidRPr="006E5085">
        <w:rPr>
          <w:rFonts w:ascii="Bookman Old Style" w:hAnsi="Bookman Old Style"/>
        </w:rPr>
        <w:t xml:space="preserve">In any event product wilt enter a </w:t>
      </w:r>
      <w:r w:rsidRPr="006E5085">
        <w:rPr>
          <w:rFonts w:ascii="Bookman Old Style" w:hAnsi="Bookman Old Style"/>
          <w:bCs/>
        </w:rPr>
        <w:t xml:space="preserve">growth phase during which time </w:t>
      </w:r>
      <w:r w:rsidRPr="006E5085">
        <w:rPr>
          <w:rFonts w:ascii="Bookman Old Style" w:hAnsi="Bookman Old Style"/>
        </w:rPr>
        <w:t xml:space="preserve">it is selling more units, generating more revenue and winning itself market share. In this part </w:t>
      </w:r>
      <w:r w:rsidRPr="006E5085">
        <w:rPr>
          <w:rFonts w:ascii="Bookman Old Style" w:hAnsi="Bookman Old Style"/>
          <w:bCs/>
        </w:rPr>
        <w:t xml:space="preserve">of </w:t>
      </w:r>
      <w:r w:rsidRPr="006E5085">
        <w:rPr>
          <w:rFonts w:ascii="Bookman Old Style" w:hAnsi="Bookman Old Style"/>
        </w:rPr>
        <w:t xml:space="preserve">the cycle, unit costs are likely to fall as economies of scale start </w:t>
      </w:r>
      <w:r w:rsidRPr="006E5085">
        <w:rPr>
          <w:rFonts w:ascii="Bookman Old Style" w:hAnsi="Bookman Old Style"/>
          <w:bCs/>
        </w:rPr>
        <w:t xml:space="preserve">to emerge. Marketing </w:t>
      </w:r>
      <w:r w:rsidRPr="006E5085">
        <w:rPr>
          <w:rFonts w:ascii="Bookman Old Style" w:hAnsi="Bookman Old Style"/>
        </w:rPr>
        <w:t xml:space="preserve">costs </w:t>
      </w:r>
      <w:r w:rsidRPr="006E5085">
        <w:rPr>
          <w:rFonts w:ascii="Bookman Old Style" w:hAnsi="Bookman Old Style"/>
          <w:bCs/>
        </w:rPr>
        <w:t xml:space="preserve">will probably fall </w:t>
      </w:r>
      <w:r w:rsidRPr="006E5085">
        <w:rPr>
          <w:rFonts w:ascii="Bookman Old Style" w:hAnsi="Bookman Old Style"/>
        </w:rPr>
        <w:t>to</w:t>
      </w:r>
      <w:r>
        <w:rPr>
          <w:rFonts w:ascii="Bookman Old Style" w:hAnsi="Bookman Old Style"/>
        </w:rPr>
        <w:t>o as a proportion of revenue; margin</w:t>
      </w:r>
      <w:r w:rsidRPr="006E5085">
        <w:rPr>
          <w:rFonts w:ascii="Bookman Old Style" w:hAnsi="Bookman Old Style"/>
        </w:rPr>
        <w:t xml:space="preserve"> and hence profitability will </w:t>
      </w:r>
      <w:r w:rsidRPr="006E5085">
        <w:rPr>
          <w:rFonts w:ascii="Bookman Old Style" w:hAnsi="Bookman Old Style"/>
          <w:bCs/>
        </w:rPr>
        <w:t xml:space="preserve">probably increase. </w:t>
      </w:r>
    </w:p>
    <w:p w:rsidR="009A4E70" w:rsidRPr="006E5085" w:rsidRDefault="009A4E70" w:rsidP="009A4E70">
      <w:pPr>
        <w:pStyle w:val="NormalWeb"/>
        <w:spacing w:after="240" w:afterAutospacing="0"/>
        <w:rPr>
          <w:rFonts w:ascii="Bookman Old Style" w:hAnsi="Bookman Old Style"/>
        </w:rPr>
      </w:pPr>
      <w:r>
        <w:rPr>
          <w:rFonts w:ascii="Bookman Old Style" w:hAnsi="Bookman Old Style"/>
          <w:b/>
        </w:rPr>
        <w:t xml:space="preserve">Maturity: </w:t>
      </w:r>
      <w:r w:rsidRPr="006E5085">
        <w:rPr>
          <w:rFonts w:ascii="Bookman Old Style" w:hAnsi="Bookman Old Style"/>
        </w:rPr>
        <w:t>In its maturity</w:t>
      </w:r>
      <w:r>
        <w:rPr>
          <w:rFonts w:ascii="Bookman Old Style" w:hAnsi="Bookman Old Style"/>
        </w:rPr>
        <w:t xml:space="preserve"> </w:t>
      </w:r>
      <w:r w:rsidRPr="006E5085">
        <w:rPr>
          <w:rFonts w:ascii="Bookman Old Style" w:hAnsi="Bookman Old Style"/>
          <w:bCs/>
        </w:rPr>
        <w:t>stage the product attains the maximum market share, revenue  and margin</w:t>
      </w:r>
      <w:r>
        <w:rPr>
          <w:rFonts w:ascii="Bookman Old Style" w:hAnsi="Bookman Old Style"/>
          <w:bCs/>
        </w:rPr>
        <w:t xml:space="preserve"> </w:t>
      </w:r>
      <w:r w:rsidRPr="006E5085">
        <w:rPr>
          <w:rFonts w:ascii="Bookman Old Style" w:hAnsi="Bookman Old Style"/>
        </w:rPr>
        <w:t xml:space="preserve">it will achieve in its life. </w:t>
      </w:r>
    </w:p>
    <w:p w:rsidR="009A4E70" w:rsidRDefault="009A4E70" w:rsidP="009A4E70">
      <w:pPr>
        <w:pStyle w:val="NormalWeb"/>
        <w:spacing w:after="240" w:afterAutospacing="0"/>
        <w:rPr>
          <w:rFonts w:ascii="Bookman Old Style" w:hAnsi="Bookman Old Style"/>
        </w:rPr>
      </w:pPr>
      <w:r>
        <w:rPr>
          <w:rFonts w:ascii="Bookman Old Style" w:hAnsi="Bookman Old Style"/>
          <w:b/>
          <w:bCs/>
        </w:rPr>
        <w:t xml:space="preserve">Decline: </w:t>
      </w:r>
      <w:r w:rsidRPr="006E5085">
        <w:rPr>
          <w:rFonts w:ascii="Bookman Old Style" w:hAnsi="Bookman Old Style"/>
        </w:rPr>
        <w:t>Maturity is followed by the decline usually as the product is supplante</w:t>
      </w:r>
      <w:r>
        <w:rPr>
          <w:rFonts w:ascii="Bookman Old Style" w:hAnsi="Bookman Old Style"/>
        </w:rPr>
        <w:t>d by competitors or simply, but</w:t>
      </w:r>
      <w:r w:rsidRPr="006E5085">
        <w:rPr>
          <w:rFonts w:ascii="Bookman Old Style" w:hAnsi="Bookman Old Style"/>
        </w:rPr>
        <w:t xml:space="preserve"> rarely, by market saturation. </w:t>
      </w:r>
      <w:r>
        <w:rPr>
          <w:rFonts w:ascii="Bookman Old Style" w:hAnsi="Bookman Old Style"/>
        </w:rPr>
        <w:t xml:space="preserve">                </w:t>
      </w:r>
      <w:r w:rsidRPr="006E5085">
        <w:rPr>
          <w:rFonts w:ascii="Bookman Old Style" w:hAnsi="Bookman Old Style"/>
        </w:rPr>
        <w:t>Often we get a margin fall as we try to prolong the maturity with price reduction. In the car business, for example, we see special editions’ prol</w:t>
      </w:r>
      <w:r>
        <w:rPr>
          <w:rFonts w:ascii="Bookman Old Style" w:hAnsi="Bookman Old Style"/>
        </w:rPr>
        <w:t>onging the life of ageing model</w:t>
      </w:r>
      <w:r w:rsidRPr="006E5085">
        <w:rPr>
          <w:rFonts w:ascii="Bookman Old Style" w:hAnsi="Bookman Old Style"/>
        </w:rPr>
        <w:t xml:space="preserve">s. These usually carry, for </w:t>
      </w:r>
      <w:r w:rsidRPr="006E5085">
        <w:rPr>
          <w:rFonts w:ascii="Bookman Old Style" w:hAnsi="Bookman Old Style"/>
          <w:b/>
          <w:bCs/>
        </w:rPr>
        <w:t xml:space="preserve">a standard model </w:t>
      </w:r>
      <w:r w:rsidRPr="00AD7ABE">
        <w:rPr>
          <w:rFonts w:ascii="Bookman Old Style" w:hAnsi="Bookman Old Style"/>
          <w:b/>
        </w:rPr>
        <w:t>price,</w:t>
      </w:r>
      <w:r w:rsidRPr="006E5085">
        <w:rPr>
          <w:rFonts w:ascii="Bookman Old Style" w:hAnsi="Bookman Old Style"/>
        </w:rPr>
        <w:t xml:space="preserve"> a number of options w</w:t>
      </w:r>
      <w:r>
        <w:rPr>
          <w:rFonts w:ascii="Bookman Old Style" w:hAnsi="Bookman Old Style"/>
        </w:rPr>
        <w:t xml:space="preserve">hich have up to then been charged as extras. </w:t>
      </w:r>
    </w:p>
    <w:p w:rsidR="009A4E70" w:rsidRPr="00AD7ABE" w:rsidRDefault="009A4E70" w:rsidP="009A4E70">
      <w:pPr>
        <w:pStyle w:val="NormalWeb"/>
        <w:spacing w:after="240" w:afterAutospacing="0"/>
        <w:rPr>
          <w:rFonts w:ascii="Bookman Old Style" w:hAnsi="Bookman Old Style"/>
        </w:rPr>
      </w:pPr>
      <w:r w:rsidRPr="006E5085">
        <w:rPr>
          <w:rFonts w:ascii="Bookman Old Style" w:hAnsi="Bookman Old Style"/>
        </w:rPr>
        <w:br/>
        <w:t>Prior to the launch or introduction of a product</w:t>
      </w:r>
      <w:r>
        <w:rPr>
          <w:rFonts w:ascii="Bookman Old Style" w:hAnsi="Bookman Old Style"/>
        </w:rPr>
        <w:t>,</w:t>
      </w:r>
      <w:r w:rsidRPr="006E5085">
        <w:rPr>
          <w:rFonts w:ascii="Bookman Old Style" w:hAnsi="Bookman Old Style"/>
        </w:rPr>
        <w:t xml:space="preserve"> there is, of course, a stage during which money is spent in product de</w:t>
      </w:r>
      <w:r>
        <w:rPr>
          <w:rFonts w:ascii="Bookman Old Style" w:hAnsi="Bookman Old Style"/>
        </w:rPr>
        <w:t>v</w:t>
      </w:r>
      <w:r w:rsidRPr="006E5085">
        <w:rPr>
          <w:rFonts w:ascii="Bookman Old Style" w:hAnsi="Bookman Old Style"/>
        </w:rPr>
        <w:t>elopment and, as it approaches launch, on marketing and publicity as well. It is for this reason th</w:t>
      </w:r>
      <w:r>
        <w:rPr>
          <w:rFonts w:ascii="Bookman Old Style" w:hAnsi="Bookman Old Style"/>
        </w:rPr>
        <w:t>at we show the profit curve in th</w:t>
      </w:r>
      <w:r w:rsidRPr="006E5085">
        <w:rPr>
          <w:rFonts w:ascii="Bookman Old Style" w:hAnsi="Bookman Old Style"/>
        </w:rPr>
        <w:t xml:space="preserve">e illustration starting below zero. </w:t>
      </w:r>
      <w:r w:rsidRPr="006E5085">
        <w:rPr>
          <w:rFonts w:ascii="Bookman Old Style" w:hAnsi="Bookman Old Style"/>
        </w:rPr>
        <w:br/>
      </w:r>
    </w:p>
    <w:p w:rsidR="009A4E70" w:rsidRPr="00D1083D" w:rsidRDefault="009A4E70" w:rsidP="009A4E70">
      <w:pPr>
        <w:pStyle w:val="NormalWeb"/>
        <w:spacing w:after="240" w:afterAutospacing="0"/>
        <w:rPr>
          <w:rFonts w:ascii="Bookman Old Style" w:hAnsi="Bookman Old Style"/>
          <w:b/>
          <w:bCs/>
        </w:rPr>
      </w:pPr>
      <w:r>
        <w:rPr>
          <w:rFonts w:ascii="Bookman Old Style" w:hAnsi="Bookman Old Style"/>
          <w:b/>
          <w:bCs/>
        </w:rPr>
        <w:t xml:space="preserve">Top tips: </w:t>
      </w:r>
      <w:r w:rsidRPr="006E5085">
        <w:rPr>
          <w:rFonts w:ascii="Bookman Old Style" w:hAnsi="Bookman Old Style"/>
        </w:rPr>
        <w:t>Plainly the pattern o</w:t>
      </w:r>
      <w:r>
        <w:rPr>
          <w:rFonts w:ascii="Bookman Old Style" w:hAnsi="Bookman Old Style"/>
        </w:rPr>
        <w:t>f</w:t>
      </w:r>
      <w:r w:rsidRPr="006E5085">
        <w:rPr>
          <w:rFonts w:ascii="Bookman Old Style" w:hAnsi="Bookman Old Style"/>
        </w:rPr>
        <w:t xml:space="preserve"> the product life-cycle changes from product to product, but the phases are fairly predictable. The st</w:t>
      </w:r>
      <w:r>
        <w:rPr>
          <w:rFonts w:ascii="Bookman Old Style" w:hAnsi="Bookman Old Style"/>
        </w:rPr>
        <w:t>r</w:t>
      </w:r>
      <w:r w:rsidRPr="006E5085">
        <w:rPr>
          <w:rFonts w:ascii="Bookman Old Style" w:hAnsi="Bookman Old Style"/>
        </w:rPr>
        <w:t>ategic use of the life cycle concept re</w:t>
      </w:r>
      <w:r>
        <w:rPr>
          <w:rFonts w:ascii="Bookman Old Style" w:hAnsi="Bookman Old Style"/>
        </w:rPr>
        <w:t>v</w:t>
      </w:r>
      <w:r w:rsidRPr="006E5085">
        <w:rPr>
          <w:rFonts w:ascii="Bookman Old Style" w:hAnsi="Bookman Old Style"/>
        </w:rPr>
        <w:t>olves around the decisions the organization takes to influence the cycle.</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 xml:space="preserve">There may be options to prolong the maturity </w:t>
      </w:r>
      <w:r w:rsidRPr="006E5085">
        <w:rPr>
          <w:rFonts w:ascii="Bookman Old Style" w:hAnsi="Bookman Old Style"/>
          <w:bCs/>
        </w:rPr>
        <w:t>phase through the use</w:t>
      </w:r>
      <w:r>
        <w:rPr>
          <w:rFonts w:ascii="Bookman Old Style" w:hAnsi="Bookman Old Style"/>
          <w:bCs/>
        </w:rPr>
        <w:t xml:space="preserve"> </w:t>
      </w:r>
      <w:r w:rsidRPr="006E5085">
        <w:rPr>
          <w:rFonts w:ascii="Bookman Old Style" w:hAnsi="Bookman Old Style"/>
        </w:rPr>
        <w:t>of pricin</w:t>
      </w:r>
      <w:r>
        <w:rPr>
          <w:rFonts w:ascii="Bookman Old Style" w:hAnsi="Bookman Old Style"/>
        </w:rPr>
        <w:t>g or market expansion. There may be reason to supplan</w:t>
      </w:r>
      <w:r w:rsidRPr="006E5085">
        <w:rPr>
          <w:rFonts w:ascii="Bookman Old Style" w:hAnsi="Bookman Old Style"/>
        </w:rPr>
        <w:t xml:space="preserve">t the product, withdraw from the market, add markets and so on. </w:t>
      </w:r>
    </w:p>
    <w:p w:rsidR="009A4E70" w:rsidRPr="006E5085" w:rsidRDefault="009A4E70" w:rsidP="009A4E70">
      <w:pPr>
        <w:pStyle w:val="NormalWeb"/>
        <w:spacing w:after="240" w:afterAutospacing="0"/>
        <w:rPr>
          <w:rFonts w:ascii="Bookman Old Style" w:hAnsi="Bookman Old Style"/>
        </w:rPr>
      </w:pPr>
      <w:r>
        <w:rPr>
          <w:rFonts w:ascii="Bookman Old Style" w:hAnsi="Bookman Old Style"/>
        </w:rPr>
        <w:t>Some of the models we have looked at provi</w:t>
      </w:r>
      <w:r w:rsidRPr="006E5085">
        <w:rPr>
          <w:rFonts w:ascii="Bookman Old Style" w:hAnsi="Bookman Old Style"/>
        </w:rPr>
        <w:t xml:space="preserve">de details on strategic alternatives </w:t>
      </w:r>
      <w:r w:rsidRPr="006E5085">
        <w:rPr>
          <w:rFonts w:ascii="Bookman Old Style" w:hAnsi="Bookman Old Style"/>
          <w:bCs/>
        </w:rPr>
        <w:t xml:space="preserve">and </w:t>
      </w:r>
      <w:r w:rsidRPr="006E5085">
        <w:rPr>
          <w:rFonts w:ascii="Bookman Old Style" w:hAnsi="Bookman Old Style"/>
        </w:rPr>
        <w:t xml:space="preserve">tactical options open to the organization to </w:t>
      </w:r>
      <w:r>
        <w:rPr>
          <w:rFonts w:ascii="Bookman Old Style" w:hAnsi="Bookman Old Style"/>
        </w:rPr>
        <w:t>i</w:t>
      </w:r>
      <w:r w:rsidRPr="006E5085">
        <w:rPr>
          <w:rFonts w:ascii="Bookman Old Style" w:hAnsi="Bookman Old Style"/>
        </w:rPr>
        <w:t>nter</w:t>
      </w:r>
      <w:r>
        <w:rPr>
          <w:rFonts w:ascii="Bookman Old Style" w:hAnsi="Bookman Old Style"/>
        </w:rPr>
        <w:t>v</w:t>
      </w:r>
      <w:r w:rsidRPr="006E5085">
        <w:rPr>
          <w:rFonts w:ascii="Bookman Old Style" w:hAnsi="Bookman Old Style"/>
        </w:rPr>
        <w:t xml:space="preserve">ene and change the cycle. </w:t>
      </w:r>
    </w:p>
    <w:p w:rsidR="009A4E70" w:rsidRPr="006E5085" w:rsidRDefault="009A4E70" w:rsidP="009A4E70">
      <w:pPr>
        <w:pStyle w:val="NormalWeb"/>
        <w:spacing w:after="240" w:afterAutospacing="0"/>
        <w:rPr>
          <w:rFonts w:ascii="Bookman Old Style" w:hAnsi="Bookman Old Style"/>
        </w:rPr>
      </w:pPr>
    </w:p>
    <w:p w:rsidR="009A4E70" w:rsidRPr="006E5085" w:rsidRDefault="009A4E70" w:rsidP="009A4E70">
      <w:pPr>
        <w:pStyle w:val="NormalWeb"/>
        <w:spacing w:after="240" w:afterAutospacing="0"/>
        <w:rPr>
          <w:rFonts w:ascii="Bookman Old Style" w:hAnsi="Bookman Old Style"/>
        </w:rPr>
      </w:pPr>
    </w:p>
    <w:p w:rsidR="009A4E70" w:rsidRPr="006E5085" w:rsidRDefault="009A4E70" w:rsidP="009A4E70">
      <w:pPr>
        <w:pStyle w:val="NormalWeb"/>
        <w:spacing w:after="240" w:afterAutospacing="0"/>
        <w:rPr>
          <w:rFonts w:ascii="Bookman Old Style" w:hAnsi="Bookman Old Style"/>
        </w:rPr>
      </w:pPr>
    </w:p>
    <w:p w:rsidR="009A4E70" w:rsidRPr="006E5085" w:rsidRDefault="009A4E70" w:rsidP="009A4E70">
      <w:pPr>
        <w:pStyle w:val="NormalWeb"/>
        <w:spacing w:after="240" w:afterAutospacing="0" w:line="360" w:lineRule="auto"/>
        <w:jc w:val="both"/>
        <w:rPr>
          <w:rFonts w:ascii="Bookman Old Style" w:hAnsi="Bookman Old Style"/>
        </w:rPr>
      </w:pPr>
    </w:p>
    <w:p w:rsidR="009A4E70" w:rsidRPr="006E5085" w:rsidRDefault="009A4E70" w:rsidP="009A4E70">
      <w:pPr>
        <w:pStyle w:val="NormalWeb"/>
        <w:spacing w:after="240" w:afterAutospacing="0" w:line="360" w:lineRule="auto"/>
        <w:jc w:val="both"/>
        <w:rPr>
          <w:rFonts w:ascii="Bookman Old Style" w:hAnsi="Bookman Old Style"/>
        </w:rPr>
      </w:pPr>
    </w:p>
    <w:p w:rsidR="009A4E70" w:rsidRPr="006E5085" w:rsidRDefault="009A4E70" w:rsidP="009A4E70">
      <w:pPr>
        <w:pStyle w:val="NormalWeb"/>
        <w:spacing w:after="240" w:afterAutospacing="0" w:line="360" w:lineRule="auto"/>
        <w:jc w:val="both"/>
        <w:rPr>
          <w:rFonts w:ascii="Bookman Old Style" w:hAnsi="Bookman Old Style"/>
        </w:rPr>
      </w:pPr>
    </w:p>
    <w:p w:rsidR="009A4E70" w:rsidRPr="00837D2B" w:rsidRDefault="009A4E70" w:rsidP="009A4E70">
      <w:pPr>
        <w:pStyle w:val="NormalWeb"/>
        <w:spacing w:after="240" w:afterAutospacing="0" w:line="360" w:lineRule="auto"/>
        <w:jc w:val="both"/>
        <w:rPr>
          <w:rFonts w:ascii="Bookman Old Style" w:hAnsi="Bookman Old Style"/>
          <w:b/>
        </w:rPr>
      </w:pPr>
      <w:r w:rsidRPr="00837D2B">
        <w:rPr>
          <w:rFonts w:ascii="Bookman Old Style" w:hAnsi="Bookman Old Style"/>
          <w:b/>
        </w:rPr>
        <w:t>Activity</w:t>
      </w:r>
      <w:r>
        <w:rPr>
          <w:rFonts w:ascii="Bookman Old Style" w:hAnsi="Bookman Old Style"/>
          <w:b/>
        </w:rPr>
        <w:t xml:space="preserve">: </w:t>
      </w:r>
      <w:r w:rsidRPr="006E5085">
        <w:rPr>
          <w:rFonts w:ascii="Bookman Old Style" w:hAnsi="Bookman Old Style"/>
        </w:rPr>
        <w:t>Carry out a GAP analysis on a product or service provided by your</w:t>
      </w:r>
      <w:r>
        <w:rPr>
          <w:rFonts w:ascii="Bookman Old Style" w:hAnsi="Bookman Old Style"/>
        </w:rPr>
        <w:t xml:space="preserve"> </w:t>
      </w:r>
      <w:r w:rsidRPr="006E5085">
        <w:rPr>
          <w:rFonts w:ascii="Bookman Old Style" w:hAnsi="Bookman Old Style"/>
        </w:rPr>
        <w:t>organisation and another company (ideally your main competitor). Choose suitable cr</w:t>
      </w:r>
      <w:r>
        <w:rPr>
          <w:rFonts w:ascii="Bookman Old Style" w:hAnsi="Bookman Old Style"/>
        </w:rPr>
        <w:t>i</w:t>
      </w:r>
      <w:r w:rsidRPr="006E5085">
        <w:rPr>
          <w:rFonts w:ascii="Bookman Old Style" w:hAnsi="Bookman Old Style"/>
        </w:rPr>
        <w:t xml:space="preserve">tical success factors (abbreviated as CSF) and score them out of results and comment on your observations.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3072"/>
        <w:gridCol w:w="1901"/>
        <w:gridCol w:w="1877"/>
        <w:gridCol w:w="1878"/>
      </w:tblGrid>
      <w:tr w:rsidR="009A4E70" w:rsidRPr="006E5085" w:rsidTr="009A4E70">
        <w:tc>
          <w:tcPr>
            <w:tcW w:w="648" w:type="dxa"/>
          </w:tcPr>
          <w:p w:rsidR="009A4E70" w:rsidRPr="006E5085" w:rsidRDefault="009A4E70" w:rsidP="009A4E70">
            <w:pPr>
              <w:pStyle w:val="NormalWeb"/>
              <w:spacing w:after="240" w:afterAutospacing="0" w:line="360" w:lineRule="auto"/>
              <w:jc w:val="both"/>
              <w:rPr>
                <w:rFonts w:ascii="Bookman Old Style" w:hAnsi="Bookman Old Style"/>
              </w:rPr>
            </w:pPr>
          </w:p>
        </w:tc>
        <w:tc>
          <w:tcPr>
            <w:tcW w:w="3182" w:type="dxa"/>
          </w:tcPr>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Critical success factor (CSF)</w:t>
            </w:r>
          </w:p>
        </w:tc>
        <w:tc>
          <w:tcPr>
            <w:tcW w:w="1915" w:type="dxa"/>
          </w:tcPr>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 xml:space="preserve">Market expectations </w:t>
            </w:r>
          </w:p>
        </w:tc>
        <w:tc>
          <w:tcPr>
            <w:tcW w:w="1915" w:type="dxa"/>
          </w:tcPr>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 xml:space="preserve">Your company </w:t>
            </w:r>
          </w:p>
        </w:tc>
        <w:tc>
          <w:tcPr>
            <w:tcW w:w="1916" w:type="dxa"/>
          </w:tcPr>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 xml:space="preserve">Another company </w:t>
            </w:r>
          </w:p>
        </w:tc>
      </w:tr>
      <w:tr w:rsidR="009A4E70" w:rsidRPr="006E5085" w:rsidTr="009A4E70">
        <w:tc>
          <w:tcPr>
            <w:tcW w:w="648" w:type="dxa"/>
          </w:tcPr>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1</w:t>
            </w:r>
          </w:p>
        </w:tc>
        <w:tc>
          <w:tcPr>
            <w:tcW w:w="3182" w:type="dxa"/>
          </w:tcPr>
          <w:p w:rsidR="009A4E70" w:rsidRPr="006E5085" w:rsidRDefault="009A4E70" w:rsidP="009A4E70">
            <w:pPr>
              <w:pStyle w:val="NormalWeb"/>
              <w:spacing w:after="240" w:afterAutospacing="0" w:line="360" w:lineRule="auto"/>
              <w:jc w:val="both"/>
              <w:rPr>
                <w:rFonts w:ascii="Bookman Old Style" w:hAnsi="Bookman Old Style"/>
              </w:rPr>
            </w:pPr>
          </w:p>
        </w:tc>
        <w:tc>
          <w:tcPr>
            <w:tcW w:w="1915" w:type="dxa"/>
          </w:tcPr>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0</w:t>
            </w:r>
          </w:p>
        </w:tc>
        <w:tc>
          <w:tcPr>
            <w:tcW w:w="1915" w:type="dxa"/>
          </w:tcPr>
          <w:p w:rsidR="009A4E70" w:rsidRPr="006E5085" w:rsidRDefault="009A4E70" w:rsidP="009A4E70">
            <w:pPr>
              <w:rPr>
                <w:rFonts w:ascii="Bookman Old Style" w:hAnsi="Bookman Old Style"/>
              </w:rPr>
            </w:pPr>
            <w:r w:rsidRPr="006E5085">
              <w:rPr>
                <w:rFonts w:ascii="Bookman Old Style" w:hAnsi="Bookman Old Style"/>
              </w:rPr>
              <w:t>0</w:t>
            </w:r>
          </w:p>
        </w:tc>
        <w:tc>
          <w:tcPr>
            <w:tcW w:w="1916" w:type="dxa"/>
          </w:tcPr>
          <w:p w:rsidR="009A4E70" w:rsidRPr="006E5085" w:rsidRDefault="009A4E70" w:rsidP="009A4E70">
            <w:pPr>
              <w:rPr>
                <w:rFonts w:ascii="Bookman Old Style" w:hAnsi="Bookman Old Style"/>
              </w:rPr>
            </w:pPr>
            <w:r w:rsidRPr="006E5085">
              <w:rPr>
                <w:rFonts w:ascii="Bookman Old Style" w:hAnsi="Bookman Old Style"/>
              </w:rPr>
              <w:t>0</w:t>
            </w:r>
          </w:p>
        </w:tc>
      </w:tr>
      <w:tr w:rsidR="009A4E70" w:rsidRPr="006E5085" w:rsidTr="009A4E70">
        <w:tc>
          <w:tcPr>
            <w:tcW w:w="648" w:type="dxa"/>
          </w:tcPr>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2</w:t>
            </w:r>
          </w:p>
        </w:tc>
        <w:tc>
          <w:tcPr>
            <w:tcW w:w="3182" w:type="dxa"/>
          </w:tcPr>
          <w:p w:rsidR="009A4E70" w:rsidRPr="006E5085" w:rsidRDefault="009A4E70" w:rsidP="009A4E70">
            <w:pPr>
              <w:pStyle w:val="NormalWeb"/>
              <w:spacing w:after="240" w:afterAutospacing="0" w:line="360" w:lineRule="auto"/>
              <w:jc w:val="both"/>
              <w:rPr>
                <w:rFonts w:ascii="Bookman Old Style" w:hAnsi="Bookman Old Style"/>
              </w:rPr>
            </w:pPr>
          </w:p>
        </w:tc>
        <w:tc>
          <w:tcPr>
            <w:tcW w:w="1915" w:type="dxa"/>
          </w:tcPr>
          <w:p w:rsidR="009A4E70" w:rsidRPr="006E5085" w:rsidRDefault="009A4E70" w:rsidP="009A4E70">
            <w:pPr>
              <w:rPr>
                <w:rFonts w:ascii="Bookman Old Style" w:hAnsi="Bookman Old Style"/>
              </w:rPr>
            </w:pPr>
            <w:r w:rsidRPr="006E5085">
              <w:rPr>
                <w:rFonts w:ascii="Bookman Old Style" w:hAnsi="Bookman Old Style"/>
              </w:rPr>
              <w:t>0</w:t>
            </w:r>
          </w:p>
        </w:tc>
        <w:tc>
          <w:tcPr>
            <w:tcW w:w="1915" w:type="dxa"/>
          </w:tcPr>
          <w:p w:rsidR="009A4E70" w:rsidRPr="006E5085" w:rsidRDefault="009A4E70" w:rsidP="009A4E70">
            <w:pPr>
              <w:rPr>
                <w:rFonts w:ascii="Bookman Old Style" w:hAnsi="Bookman Old Style"/>
              </w:rPr>
            </w:pPr>
            <w:r w:rsidRPr="006E5085">
              <w:rPr>
                <w:rFonts w:ascii="Bookman Old Style" w:hAnsi="Bookman Old Style"/>
              </w:rPr>
              <w:t>0</w:t>
            </w:r>
          </w:p>
        </w:tc>
        <w:tc>
          <w:tcPr>
            <w:tcW w:w="1916" w:type="dxa"/>
          </w:tcPr>
          <w:p w:rsidR="009A4E70" w:rsidRPr="006E5085" w:rsidRDefault="009A4E70" w:rsidP="009A4E70">
            <w:pPr>
              <w:rPr>
                <w:rFonts w:ascii="Bookman Old Style" w:hAnsi="Bookman Old Style"/>
              </w:rPr>
            </w:pPr>
            <w:r w:rsidRPr="006E5085">
              <w:rPr>
                <w:rFonts w:ascii="Bookman Old Style" w:hAnsi="Bookman Old Style"/>
              </w:rPr>
              <w:t>0</w:t>
            </w:r>
          </w:p>
        </w:tc>
      </w:tr>
      <w:tr w:rsidR="009A4E70" w:rsidRPr="006E5085" w:rsidTr="009A4E70">
        <w:tc>
          <w:tcPr>
            <w:tcW w:w="648" w:type="dxa"/>
          </w:tcPr>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3</w:t>
            </w:r>
          </w:p>
        </w:tc>
        <w:tc>
          <w:tcPr>
            <w:tcW w:w="3182" w:type="dxa"/>
          </w:tcPr>
          <w:p w:rsidR="009A4E70" w:rsidRPr="006E5085" w:rsidRDefault="009A4E70" w:rsidP="009A4E70">
            <w:pPr>
              <w:pStyle w:val="NormalWeb"/>
              <w:spacing w:after="240" w:afterAutospacing="0" w:line="360" w:lineRule="auto"/>
              <w:jc w:val="both"/>
              <w:rPr>
                <w:rFonts w:ascii="Bookman Old Style" w:hAnsi="Bookman Old Style"/>
              </w:rPr>
            </w:pPr>
          </w:p>
        </w:tc>
        <w:tc>
          <w:tcPr>
            <w:tcW w:w="1915" w:type="dxa"/>
          </w:tcPr>
          <w:p w:rsidR="009A4E70" w:rsidRPr="006E5085" w:rsidRDefault="009A4E70" w:rsidP="009A4E70">
            <w:pPr>
              <w:rPr>
                <w:rFonts w:ascii="Bookman Old Style" w:hAnsi="Bookman Old Style"/>
              </w:rPr>
            </w:pPr>
            <w:r w:rsidRPr="006E5085">
              <w:rPr>
                <w:rFonts w:ascii="Bookman Old Style" w:hAnsi="Bookman Old Style"/>
              </w:rPr>
              <w:t>0</w:t>
            </w:r>
          </w:p>
        </w:tc>
        <w:tc>
          <w:tcPr>
            <w:tcW w:w="1915" w:type="dxa"/>
          </w:tcPr>
          <w:p w:rsidR="009A4E70" w:rsidRPr="006E5085" w:rsidRDefault="009A4E70" w:rsidP="009A4E70">
            <w:pPr>
              <w:rPr>
                <w:rFonts w:ascii="Bookman Old Style" w:hAnsi="Bookman Old Style"/>
              </w:rPr>
            </w:pPr>
            <w:r w:rsidRPr="006E5085">
              <w:rPr>
                <w:rFonts w:ascii="Bookman Old Style" w:hAnsi="Bookman Old Style"/>
              </w:rPr>
              <w:t>0</w:t>
            </w:r>
          </w:p>
        </w:tc>
        <w:tc>
          <w:tcPr>
            <w:tcW w:w="1916" w:type="dxa"/>
          </w:tcPr>
          <w:p w:rsidR="009A4E70" w:rsidRPr="006E5085" w:rsidRDefault="009A4E70" w:rsidP="009A4E70">
            <w:pPr>
              <w:rPr>
                <w:rFonts w:ascii="Bookman Old Style" w:hAnsi="Bookman Old Style"/>
              </w:rPr>
            </w:pPr>
            <w:r w:rsidRPr="006E5085">
              <w:rPr>
                <w:rFonts w:ascii="Bookman Old Style" w:hAnsi="Bookman Old Style"/>
              </w:rPr>
              <w:t>0</w:t>
            </w:r>
          </w:p>
        </w:tc>
      </w:tr>
      <w:tr w:rsidR="009A4E70" w:rsidRPr="006E5085" w:rsidTr="009A4E70">
        <w:tc>
          <w:tcPr>
            <w:tcW w:w="648" w:type="dxa"/>
          </w:tcPr>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4</w:t>
            </w:r>
          </w:p>
        </w:tc>
        <w:tc>
          <w:tcPr>
            <w:tcW w:w="3182" w:type="dxa"/>
          </w:tcPr>
          <w:p w:rsidR="009A4E70" w:rsidRPr="006E5085" w:rsidRDefault="009A4E70" w:rsidP="009A4E70">
            <w:pPr>
              <w:pStyle w:val="NormalWeb"/>
              <w:spacing w:after="240" w:afterAutospacing="0" w:line="360" w:lineRule="auto"/>
              <w:jc w:val="both"/>
              <w:rPr>
                <w:rFonts w:ascii="Bookman Old Style" w:hAnsi="Bookman Old Style"/>
              </w:rPr>
            </w:pPr>
          </w:p>
        </w:tc>
        <w:tc>
          <w:tcPr>
            <w:tcW w:w="1915" w:type="dxa"/>
          </w:tcPr>
          <w:p w:rsidR="009A4E70" w:rsidRPr="006E5085" w:rsidRDefault="009A4E70" w:rsidP="009A4E70">
            <w:pPr>
              <w:rPr>
                <w:rFonts w:ascii="Bookman Old Style" w:hAnsi="Bookman Old Style"/>
              </w:rPr>
            </w:pPr>
            <w:r w:rsidRPr="006E5085">
              <w:rPr>
                <w:rFonts w:ascii="Bookman Old Style" w:hAnsi="Bookman Old Style"/>
              </w:rPr>
              <w:t>0</w:t>
            </w:r>
          </w:p>
        </w:tc>
        <w:tc>
          <w:tcPr>
            <w:tcW w:w="1915" w:type="dxa"/>
          </w:tcPr>
          <w:p w:rsidR="009A4E70" w:rsidRPr="006E5085" w:rsidRDefault="009A4E70" w:rsidP="009A4E70">
            <w:pPr>
              <w:rPr>
                <w:rFonts w:ascii="Bookman Old Style" w:hAnsi="Bookman Old Style"/>
              </w:rPr>
            </w:pPr>
            <w:r w:rsidRPr="006E5085">
              <w:rPr>
                <w:rFonts w:ascii="Bookman Old Style" w:hAnsi="Bookman Old Style"/>
              </w:rPr>
              <w:t>0</w:t>
            </w:r>
          </w:p>
        </w:tc>
        <w:tc>
          <w:tcPr>
            <w:tcW w:w="1916" w:type="dxa"/>
          </w:tcPr>
          <w:p w:rsidR="009A4E70" w:rsidRPr="006E5085" w:rsidRDefault="009A4E70" w:rsidP="009A4E70">
            <w:pPr>
              <w:rPr>
                <w:rFonts w:ascii="Bookman Old Style" w:hAnsi="Bookman Old Style"/>
              </w:rPr>
            </w:pPr>
            <w:r w:rsidRPr="006E5085">
              <w:rPr>
                <w:rFonts w:ascii="Bookman Old Style" w:hAnsi="Bookman Old Style"/>
              </w:rPr>
              <w:t>0</w:t>
            </w:r>
          </w:p>
        </w:tc>
      </w:tr>
      <w:tr w:rsidR="009A4E70" w:rsidRPr="006E5085" w:rsidTr="009A4E70">
        <w:tc>
          <w:tcPr>
            <w:tcW w:w="648" w:type="dxa"/>
          </w:tcPr>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5</w:t>
            </w:r>
          </w:p>
        </w:tc>
        <w:tc>
          <w:tcPr>
            <w:tcW w:w="3182" w:type="dxa"/>
          </w:tcPr>
          <w:p w:rsidR="009A4E70" w:rsidRPr="006E5085" w:rsidRDefault="009A4E70" w:rsidP="009A4E70">
            <w:pPr>
              <w:pStyle w:val="NormalWeb"/>
              <w:spacing w:after="240" w:afterAutospacing="0" w:line="360" w:lineRule="auto"/>
              <w:jc w:val="both"/>
              <w:rPr>
                <w:rFonts w:ascii="Bookman Old Style" w:hAnsi="Bookman Old Style"/>
              </w:rPr>
            </w:pPr>
          </w:p>
        </w:tc>
        <w:tc>
          <w:tcPr>
            <w:tcW w:w="1915" w:type="dxa"/>
          </w:tcPr>
          <w:p w:rsidR="009A4E70" w:rsidRPr="006E5085" w:rsidRDefault="009A4E70" w:rsidP="009A4E70">
            <w:pPr>
              <w:rPr>
                <w:rFonts w:ascii="Bookman Old Style" w:hAnsi="Bookman Old Style"/>
              </w:rPr>
            </w:pPr>
            <w:r w:rsidRPr="006E5085">
              <w:rPr>
                <w:rFonts w:ascii="Bookman Old Style" w:hAnsi="Bookman Old Style"/>
              </w:rPr>
              <w:t>0</w:t>
            </w:r>
          </w:p>
        </w:tc>
        <w:tc>
          <w:tcPr>
            <w:tcW w:w="1915" w:type="dxa"/>
          </w:tcPr>
          <w:p w:rsidR="009A4E70" w:rsidRPr="006E5085" w:rsidRDefault="009A4E70" w:rsidP="009A4E70">
            <w:pPr>
              <w:rPr>
                <w:rFonts w:ascii="Bookman Old Style" w:hAnsi="Bookman Old Style"/>
              </w:rPr>
            </w:pPr>
            <w:r w:rsidRPr="006E5085">
              <w:rPr>
                <w:rFonts w:ascii="Bookman Old Style" w:hAnsi="Bookman Old Style"/>
              </w:rPr>
              <w:t>0</w:t>
            </w:r>
          </w:p>
        </w:tc>
        <w:tc>
          <w:tcPr>
            <w:tcW w:w="1916" w:type="dxa"/>
          </w:tcPr>
          <w:p w:rsidR="009A4E70" w:rsidRPr="006E5085" w:rsidRDefault="009A4E70" w:rsidP="009A4E70">
            <w:pPr>
              <w:rPr>
                <w:rFonts w:ascii="Bookman Old Style" w:hAnsi="Bookman Old Style"/>
              </w:rPr>
            </w:pPr>
            <w:r w:rsidRPr="006E5085">
              <w:rPr>
                <w:rFonts w:ascii="Bookman Old Style" w:hAnsi="Bookman Old Style"/>
              </w:rPr>
              <w:t>0</w:t>
            </w:r>
          </w:p>
        </w:tc>
      </w:tr>
      <w:tr w:rsidR="009A4E70" w:rsidRPr="006E5085" w:rsidTr="009A4E70">
        <w:tc>
          <w:tcPr>
            <w:tcW w:w="648" w:type="dxa"/>
          </w:tcPr>
          <w:p w:rsidR="009A4E70" w:rsidRPr="006E5085" w:rsidRDefault="009A4E70" w:rsidP="009A4E70">
            <w:pPr>
              <w:pStyle w:val="NormalWeb"/>
              <w:spacing w:after="240" w:afterAutospacing="0" w:line="360" w:lineRule="auto"/>
              <w:jc w:val="both"/>
              <w:rPr>
                <w:rFonts w:ascii="Bookman Old Style" w:hAnsi="Bookman Old Style"/>
              </w:rPr>
            </w:pPr>
          </w:p>
        </w:tc>
        <w:tc>
          <w:tcPr>
            <w:tcW w:w="3182" w:type="dxa"/>
          </w:tcPr>
          <w:p w:rsidR="009A4E70" w:rsidRPr="006E5085" w:rsidRDefault="009A4E70" w:rsidP="009A4E70">
            <w:pPr>
              <w:pStyle w:val="NormalWeb"/>
              <w:spacing w:after="240" w:afterAutospacing="0" w:line="360" w:lineRule="auto"/>
              <w:jc w:val="both"/>
              <w:rPr>
                <w:rFonts w:ascii="Bookman Old Style" w:hAnsi="Bookman Old Style"/>
              </w:rPr>
            </w:pPr>
          </w:p>
        </w:tc>
        <w:tc>
          <w:tcPr>
            <w:tcW w:w="1915" w:type="dxa"/>
          </w:tcPr>
          <w:p w:rsidR="009A4E70" w:rsidRPr="006E5085" w:rsidRDefault="009A4E70" w:rsidP="009A4E70">
            <w:pPr>
              <w:pStyle w:val="NormalWeb"/>
              <w:spacing w:after="240" w:afterAutospacing="0" w:line="360" w:lineRule="auto"/>
              <w:jc w:val="both"/>
              <w:rPr>
                <w:rFonts w:ascii="Bookman Old Style" w:hAnsi="Bookman Old Style"/>
              </w:rPr>
            </w:pPr>
          </w:p>
        </w:tc>
        <w:tc>
          <w:tcPr>
            <w:tcW w:w="1915" w:type="dxa"/>
          </w:tcPr>
          <w:p w:rsidR="009A4E70" w:rsidRPr="006E5085" w:rsidRDefault="009A4E70" w:rsidP="009A4E70">
            <w:pPr>
              <w:pStyle w:val="NormalWeb"/>
              <w:spacing w:after="240" w:afterAutospacing="0" w:line="360" w:lineRule="auto"/>
              <w:jc w:val="both"/>
              <w:rPr>
                <w:rFonts w:ascii="Bookman Old Style" w:hAnsi="Bookman Old Style"/>
              </w:rPr>
            </w:pPr>
          </w:p>
        </w:tc>
        <w:tc>
          <w:tcPr>
            <w:tcW w:w="1916" w:type="dxa"/>
          </w:tcPr>
          <w:p w:rsidR="009A4E70" w:rsidRPr="006E5085" w:rsidRDefault="009A4E70" w:rsidP="009A4E70">
            <w:pPr>
              <w:pStyle w:val="NormalWeb"/>
              <w:spacing w:after="240" w:afterAutospacing="0" w:line="360" w:lineRule="auto"/>
              <w:jc w:val="both"/>
              <w:rPr>
                <w:rFonts w:ascii="Bookman Old Style" w:hAnsi="Bookman Old Style"/>
              </w:rPr>
            </w:pPr>
          </w:p>
        </w:tc>
      </w:tr>
      <w:tr w:rsidR="009A4E70" w:rsidRPr="006E5085" w:rsidTr="009A4E70">
        <w:tc>
          <w:tcPr>
            <w:tcW w:w="648" w:type="dxa"/>
          </w:tcPr>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5</w:t>
            </w:r>
          </w:p>
        </w:tc>
        <w:tc>
          <w:tcPr>
            <w:tcW w:w="3182" w:type="dxa"/>
          </w:tcPr>
          <w:p w:rsidR="009A4E70" w:rsidRPr="006E5085" w:rsidRDefault="009A4E70" w:rsidP="009A4E70">
            <w:pPr>
              <w:pStyle w:val="NormalWeb"/>
              <w:spacing w:after="240" w:afterAutospacing="0" w:line="360" w:lineRule="auto"/>
              <w:jc w:val="both"/>
              <w:rPr>
                <w:rFonts w:ascii="Bookman Old Style" w:hAnsi="Bookman Old Style"/>
              </w:rPr>
            </w:pPr>
          </w:p>
        </w:tc>
        <w:tc>
          <w:tcPr>
            <w:tcW w:w="1915" w:type="dxa"/>
          </w:tcPr>
          <w:p w:rsidR="009A4E70" w:rsidRPr="006E5085" w:rsidRDefault="009A4E70" w:rsidP="009A4E70">
            <w:pPr>
              <w:pStyle w:val="NormalWeb"/>
              <w:spacing w:after="240" w:afterAutospacing="0" w:line="360" w:lineRule="auto"/>
              <w:jc w:val="both"/>
              <w:rPr>
                <w:rFonts w:ascii="Bookman Old Style" w:hAnsi="Bookman Old Style"/>
              </w:rPr>
            </w:pPr>
          </w:p>
        </w:tc>
        <w:tc>
          <w:tcPr>
            <w:tcW w:w="1915" w:type="dxa"/>
          </w:tcPr>
          <w:p w:rsidR="009A4E70" w:rsidRPr="006E5085" w:rsidRDefault="009A4E70" w:rsidP="009A4E70">
            <w:pPr>
              <w:pStyle w:val="NormalWeb"/>
              <w:spacing w:after="240" w:afterAutospacing="0" w:line="360" w:lineRule="auto"/>
              <w:jc w:val="both"/>
              <w:rPr>
                <w:rFonts w:ascii="Bookman Old Style" w:hAnsi="Bookman Old Style"/>
              </w:rPr>
            </w:pPr>
          </w:p>
        </w:tc>
        <w:tc>
          <w:tcPr>
            <w:tcW w:w="1916" w:type="dxa"/>
          </w:tcPr>
          <w:p w:rsidR="009A4E70" w:rsidRPr="006E5085" w:rsidRDefault="009A4E70" w:rsidP="009A4E70">
            <w:pPr>
              <w:pStyle w:val="NormalWeb"/>
              <w:spacing w:after="240" w:afterAutospacing="0" w:line="360" w:lineRule="auto"/>
              <w:jc w:val="both"/>
              <w:rPr>
                <w:rFonts w:ascii="Bookman Old Style" w:hAnsi="Bookman Old Style"/>
              </w:rPr>
            </w:pPr>
          </w:p>
        </w:tc>
      </w:tr>
      <w:tr w:rsidR="009A4E70" w:rsidRPr="006E5085" w:rsidTr="009A4E70">
        <w:tc>
          <w:tcPr>
            <w:tcW w:w="648" w:type="dxa"/>
          </w:tcPr>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4</w:t>
            </w:r>
          </w:p>
        </w:tc>
        <w:tc>
          <w:tcPr>
            <w:tcW w:w="3182" w:type="dxa"/>
          </w:tcPr>
          <w:p w:rsidR="009A4E70" w:rsidRPr="006E5085" w:rsidRDefault="009A4E70" w:rsidP="009A4E70">
            <w:pPr>
              <w:pStyle w:val="NormalWeb"/>
              <w:spacing w:after="240" w:afterAutospacing="0" w:line="360" w:lineRule="auto"/>
              <w:jc w:val="both"/>
              <w:rPr>
                <w:rFonts w:ascii="Bookman Old Style" w:hAnsi="Bookman Old Style"/>
              </w:rPr>
            </w:pPr>
          </w:p>
        </w:tc>
        <w:tc>
          <w:tcPr>
            <w:tcW w:w="1915" w:type="dxa"/>
          </w:tcPr>
          <w:p w:rsidR="009A4E70" w:rsidRPr="006E5085" w:rsidRDefault="009A4E70" w:rsidP="009A4E70">
            <w:pPr>
              <w:pStyle w:val="NormalWeb"/>
              <w:spacing w:after="240" w:afterAutospacing="0" w:line="360" w:lineRule="auto"/>
              <w:jc w:val="both"/>
              <w:rPr>
                <w:rFonts w:ascii="Bookman Old Style" w:hAnsi="Bookman Old Style"/>
              </w:rPr>
            </w:pPr>
          </w:p>
        </w:tc>
        <w:tc>
          <w:tcPr>
            <w:tcW w:w="1915" w:type="dxa"/>
          </w:tcPr>
          <w:p w:rsidR="009A4E70" w:rsidRPr="006E5085" w:rsidRDefault="009A4E70" w:rsidP="009A4E70">
            <w:pPr>
              <w:pStyle w:val="NormalWeb"/>
              <w:spacing w:after="240" w:afterAutospacing="0" w:line="360" w:lineRule="auto"/>
              <w:jc w:val="both"/>
              <w:rPr>
                <w:rFonts w:ascii="Bookman Old Style" w:hAnsi="Bookman Old Style"/>
              </w:rPr>
            </w:pPr>
          </w:p>
        </w:tc>
        <w:tc>
          <w:tcPr>
            <w:tcW w:w="1916" w:type="dxa"/>
          </w:tcPr>
          <w:p w:rsidR="009A4E70" w:rsidRPr="006E5085" w:rsidRDefault="009A4E70" w:rsidP="009A4E70">
            <w:pPr>
              <w:pStyle w:val="NormalWeb"/>
              <w:spacing w:after="240" w:afterAutospacing="0" w:line="360" w:lineRule="auto"/>
              <w:jc w:val="both"/>
              <w:rPr>
                <w:rFonts w:ascii="Bookman Old Style" w:hAnsi="Bookman Old Style"/>
              </w:rPr>
            </w:pPr>
          </w:p>
        </w:tc>
      </w:tr>
      <w:tr w:rsidR="009A4E70" w:rsidRPr="006E5085" w:rsidTr="009A4E70">
        <w:tc>
          <w:tcPr>
            <w:tcW w:w="648" w:type="dxa"/>
          </w:tcPr>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3</w:t>
            </w:r>
          </w:p>
        </w:tc>
        <w:tc>
          <w:tcPr>
            <w:tcW w:w="3182" w:type="dxa"/>
          </w:tcPr>
          <w:p w:rsidR="009A4E70" w:rsidRPr="006E5085" w:rsidRDefault="009A4E70" w:rsidP="009A4E70">
            <w:pPr>
              <w:pStyle w:val="NormalWeb"/>
              <w:spacing w:after="240" w:afterAutospacing="0" w:line="360" w:lineRule="auto"/>
              <w:jc w:val="both"/>
              <w:rPr>
                <w:rFonts w:ascii="Bookman Old Style" w:hAnsi="Bookman Old Style"/>
              </w:rPr>
            </w:pPr>
          </w:p>
        </w:tc>
        <w:tc>
          <w:tcPr>
            <w:tcW w:w="1915" w:type="dxa"/>
          </w:tcPr>
          <w:p w:rsidR="009A4E70" w:rsidRPr="006E5085" w:rsidRDefault="009A4E70" w:rsidP="009A4E70">
            <w:pPr>
              <w:pStyle w:val="NormalWeb"/>
              <w:spacing w:after="240" w:afterAutospacing="0" w:line="360" w:lineRule="auto"/>
              <w:jc w:val="both"/>
              <w:rPr>
                <w:rFonts w:ascii="Bookman Old Style" w:hAnsi="Bookman Old Style"/>
              </w:rPr>
            </w:pPr>
          </w:p>
        </w:tc>
        <w:tc>
          <w:tcPr>
            <w:tcW w:w="1915" w:type="dxa"/>
          </w:tcPr>
          <w:p w:rsidR="009A4E70" w:rsidRPr="006E5085" w:rsidRDefault="009A4E70" w:rsidP="009A4E70">
            <w:pPr>
              <w:pStyle w:val="NormalWeb"/>
              <w:spacing w:after="240" w:afterAutospacing="0" w:line="360" w:lineRule="auto"/>
              <w:jc w:val="both"/>
              <w:rPr>
                <w:rFonts w:ascii="Bookman Old Style" w:hAnsi="Bookman Old Style"/>
              </w:rPr>
            </w:pPr>
          </w:p>
        </w:tc>
        <w:tc>
          <w:tcPr>
            <w:tcW w:w="1916" w:type="dxa"/>
          </w:tcPr>
          <w:p w:rsidR="009A4E70" w:rsidRPr="006E5085" w:rsidRDefault="009A4E70" w:rsidP="009A4E70">
            <w:pPr>
              <w:pStyle w:val="NormalWeb"/>
              <w:spacing w:after="240" w:afterAutospacing="0" w:line="360" w:lineRule="auto"/>
              <w:jc w:val="both"/>
              <w:rPr>
                <w:rFonts w:ascii="Bookman Old Style" w:hAnsi="Bookman Old Style"/>
              </w:rPr>
            </w:pPr>
          </w:p>
        </w:tc>
      </w:tr>
      <w:tr w:rsidR="009A4E70" w:rsidRPr="006E5085" w:rsidTr="009A4E70">
        <w:tc>
          <w:tcPr>
            <w:tcW w:w="648" w:type="dxa"/>
          </w:tcPr>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2</w:t>
            </w:r>
          </w:p>
        </w:tc>
        <w:tc>
          <w:tcPr>
            <w:tcW w:w="3182" w:type="dxa"/>
          </w:tcPr>
          <w:p w:rsidR="009A4E70" w:rsidRPr="006E5085" w:rsidRDefault="009A4E70" w:rsidP="009A4E70">
            <w:pPr>
              <w:pStyle w:val="NormalWeb"/>
              <w:spacing w:after="240" w:afterAutospacing="0" w:line="360" w:lineRule="auto"/>
              <w:jc w:val="both"/>
              <w:rPr>
                <w:rFonts w:ascii="Bookman Old Style" w:hAnsi="Bookman Old Style"/>
              </w:rPr>
            </w:pPr>
          </w:p>
        </w:tc>
        <w:tc>
          <w:tcPr>
            <w:tcW w:w="1915" w:type="dxa"/>
          </w:tcPr>
          <w:p w:rsidR="009A4E70" w:rsidRPr="006E5085" w:rsidRDefault="009A4E70" w:rsidP="009A4E70">
            <w:pPr>
              <w:pStyle w:val="NormalWeb"/>
              <w:spacing w:after="240" w:afterAutospacing="0" w:line="360" w:lineRule="auto"/>
              <w:jc w:val="both"/>
              <w:rPr>
                <w:rFonts w:ascii="Bookman Old Style" w:hAnsi="Bookman Old Style"/>
              </w:rPr>
            </w:pPr>
          </w:p>
        </w:tc>
        <w:tc>
          <w:tcPr>
            <w:tcW w:w="1915" w:type="dxa"/>
          </w:tcPr>
          <w:p w:rsidR="009A4E70" w:rsidRPr="006E5085" w:rsidRDefault="009A4E70" w:rsidP="009A4E70">
            <w:pPr>
              <w:pStyle w:val="NormalWeb"/>
              <w:spacing w:after="240" w:afterAutospacing="0" w:line="360" w:lineRule="auto"/>
              <w:jc w:val="both"/>
              <w:rPr>
                <w:rFonts w:ascii="Bookman Old Style" w:hAnsi="Bookman Old Style"/>
              </w:rPr>
            </w:pPr>
          </w:p>
        </w:tc>
        <w:tc>
          <w:tcPr>
            <w:tcW w:w="1916" w:type="dxa"/>
          </w:tcPr>
          <w:p w:rsidR="009A4E70" w:rsidRPr="006E5085" w:rsidRDefault="009A4E70" w:rsidP="009A4E70">
            <w:pPr>
              <w:pStyle w:val="NormalWeb"/>
              <w:spacing w:after="240" w:afterAutospacing="0" w:line="360" w:lineRule="auto"/>
              <w:jc w:val="both"/>
              <w:rPr>
                <w:rFonts w:ascii="Bookman Old Style" w:hAnsi="Bookman Old Style"/>
              </w:rPr>
            </w:pPr>
          </w:p>
        </w:tc>
      </w:tr>
      <w:tr w:rsidR="009A4E70" w:rsidRPr="006E5085" w:rsidTr="009A4E70">
        <w:tc>
          <w:tcPr>
            <w:tcW w:w="648" w:type="dxa"/>
          </w:tcPr>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1</w:t>
            </w:r>
          </w:p>
        </w:tc>
        <w:tc>
          <w:tcPr>
            <w:tcW w:w="3182" w:type="dxa"/>
          </w:tcPr>
          <w:p w:rsidR="009A4E70" w:rsidRPr="006E5085" w:rsidRDefault="009A4E70" w:rsidP="009A4E70">
            <w:pPr>
              <w:pStyle w:val="NormalWeb"/>
              <w:spacing w:after="240" w:afterAutospacing="0" w:line="360" w:lineRule="auto"/>
              <w:jc w:val="both"/>
              <w:rPr>
                <w:rFonts w:ascii="Bookman Old Style" w:hAnsi="Bookman Old Style"/>
              </w:rPr>
            </w:pPr>
          </w:p>
        </w:tc>
        <w:tc>
          <w:tcPr>
            <w:tcW w:w="1915" w:type="dxa"/>
          </w:tcPr>
          <w:p w:rsidR="009A4E70" w:rsidRPr="006E5085" w:rsidRDefault="009A4E70" w:rsidP="009A4E70">
            <w:pPr>
              <w:pStyle w:val="NormalWeb"/>
              <w:spacing w:after="240" w:afterAutospacing="0" w:line="360" w:lineRule="auto"/>
              <w:jc w:val="both"/>
              <w:rPr>
                <w:rFonts w:ascii="Bookman Old Style" w:hAnsi="Bookman Old Style"/>
              </w:rPr>
            </w:pPr>
          </w:p>
        </w:tc>
        <w:tc>
          <w:tcPr>
            <w:tcW w:w="1915" w:type="dxa"/>
          </w:tcPr>
          <w:p w:rsidR="009A4E70" w:rsidRPr="006E5085" w:rsidRDefault="009A4E70" w:rsidP="009A4E70">
            <w:pPr>
              <w:pStyle w:val="NormalWeb"/>
              <w:spacing w:after="240" w:afterAutospacing="0" w:line="360" w:lineRule="auto"/>
              <w:jc w:val="both"/>
              <w:rPr>
                <w:rFonts w:ascii="Bookman Old Style" w:hAnsi="Bookman Old Style"/>
              </w:rPr>
            </w:pPr>
          </w:p>
        </w:tc>
        <w:tc>
          <w:tcPr>
            <w:tcW w:w="1916" w:type="dxa"/>
          </w:tcPr>
          <w:p w:rsidR="009A4E70" w:rsidRPr="006E5085" w:rsidRDefault="009A4E70" w:rsidP="009A4E70">
            <w:pPr>
              <w:pStyle w:val="NormalWeb"/>
              <w:spacing w:after="240" w:afterAutospacing="0" w:line="360" w:lineRule="auto"/>
              <w:jc w:val="both"/>
              <w:rPr>
                <w:rFonts w:ascii="Bookman Old Style" w:hAnsi="Bookman Old Style"/>
              </w:rPr>
            </w:pPr>
          </w:p>
        </w:tc>
      </w:tr>
      <w:tr w:rsidR="009A4E70" w:rsidRPr="006E5085" w:rsidTr="009A4E70">
        <w:tc>
          <w:tcPr>
            <w:tcW w:w="648" w:type="dxa"/>
          </w:tcPr>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0</w:t>
            </w:r>
          </w:p>
        </w:tc>
        <w:tc>
          <w:tcPr>
            <w:tcW w:w="3182" w:type="dxa"/>
          </w:tcPr>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Revenues</w:t>
            </w:r>
          </w:p>
        </w:tc>
        <w:tc>
          <w:tcPr>
            <w:tcW w:w="1915" w:type="dxa"/>
          </w:tcPr>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 xml:space="preserve">Revenues </w:t>
            </w:r>
          </w:p>
        </w:tc>
        <w:tc>
          <w:tcPr>
            <w:tcW w:w="1915" w:type="dxa"/>
          </w:tcPr>
          <w:p w:rsidR="009A4E70" w:rsidRPr="006E5085" w:rsidRDefault="009A4E70" w:rsidP="009A4E70">
            <w:pPr>
              <w:rPr>
                <w:rFonts w:ascii="Bookman Old Style" w:hAnsi="Bookman Old Style"/>
              </w:rPr>
            </w:pPr>
            <w:r w:rsidRPr="006E5085">
              <w:rPr>
                <w:rFonts w:ascii="Bookman Old Style" w:hAnsi="Bookman Old Style"/>
              </w:rPr>
              <w:t xml:space="preserve">Revenues </w:t>
            </w:r>
          </w:p>
        </w:tc>
        <w:tc>
          <w:tcPr>
            <w:tcW w:w="1916" w:type="dxa"/>
          </w:tcPr>
          <w:p w:rsidR="009A4E70" w:rsidRPr="006E5085" w:rsidRDefault="009A4E70" w:rsidP="009A4E70">
            <w:pPr>
              <w:rPr>
                <w:rFonts w:ascii="Bookman Old Style" w:hAnsi="Bookman Old Style"/>
              </w:rPr>
            </w:pPr>
            <w:r w:rsidRPr="006E5085">
              <w:rPr>
                <w:rFonts w:ascii="Bookman Old Style" w:hAnsi="Bookman Old Style"/>
              </w:rPr>
              <w:t xml:space="preserve">Revenues </w:t>
            </w:r>
          </w:p>
        </w:tc>
      </w:tr>
    </w:tbl>
    <w:p w:rsidR="009A4E70" w:rsidRPr="006E5085" w:rsidRDefault="009A4E70" w:rsidP="009A4E70">
      <w:pPr>
        <w:pStyle w:val="NormalWeb"/>
        <w:spacing w:after="240" w:afterAutospacing="0" w:line="360" w:lineRule="auto"/>
        <w:jc w:val="both"/>
        <w:rPr>
          <w:rFonts w:ascii="Bookman Old Style" w:hAnsi="Bookman Old Style"/>
          <w:b/>
        </w:rPr>
      </w:pPr>
      <w:r w:rsidRPr="006E5085">
        <w:rPr>
          <w:rFonts w:ascii="Bookman Old Style" w:hAnsi="Bookman Old Style"/>
          <w:b/>
        </w:rPr>
        <w:t>Fill in the table above to build the graph</w:t>
      </w:r>
    </w:p>
    <w:p w:rsidR="009A4E70" w:rsidRPr="006E5085" w:rsidRDefault="009A4E70" w:rsidP="009A4E70">
      <w:pPr>
        <w:pStyle w:val="NormalWeb"/>
        <w:spacing w:after="240" w:afterAutospacing="0" w:line="360" w:lineRule="auto"/>
        <w:jc w:val="both"/>
        <w:rPr>
          <w:rFonts w:ascii="Bookman Old Style" w:hAnsi="Bookman Old Style"/>
          <w:b/>
          <w:bCs/>
        </w:rPr>
      </w:pPr>
    </w:p>
    <w:p w:rsidR="009A4E70" w:rsidRDefault="009A4E70" w:rsidP="009A4E70">
      <w:pPr>
        <w:pStyle w:val="NormalWeb"/>
        <w:spacing w:after="240" w:afterAutospacing="0" w:line="360" w:lineRule="auto"/>
        <w:jc w:val="both"/>
        <w:rPr>
          <w:rFonts w:ascii="Bookman Old Style" w:hAnsi="Bookman Old Style"/>
          <w:b/>
          <w:bCs/>
        </w:rPr>
      </w:pPr>
    </w:p>
    <w:p w:rsidR="009A4E70" w:rsidRPr="006E5085" w:rsidRDefault="009A4E70" w:rsidP="009A4E70">
      <w:pPr>
        <w:pStyle w:val="NormalWeb"/>
        <w:spacing w:after="240" w:afterAutospacing="0" w:line="360" w:lineRule="auto"/>
        <w:jc w:val="both"/>
        <w:rPr>
          <w:rFonts w:ascii="Bookman Old Style" w:hAnsi="Bookman Old Style"/>
          <w:b/>
          <w:bCs/>
        </w:rPr>
      </w:pPr>
      <w:r w:rsidRPr="006E5085">
        <w:rPr>
          <w:rFonts w:ascii="Bookman Old Style" w:hAnsi="Bookman Old Style"/>
          <w:b/>
          <w:bCs/>
        </w:rPr>
        <w:t xml:space="preserve">Product breakeven analysis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This model is really simple in concept, though it looks a bit daunting in its graphical fo</w:t>
      </w:r>
      <w:r>
        <w:rPr>
          <w:rFonts w:ascii="Bookman Old Style" w:hAnsi="Bookman Old Style"/>
        </w:rPr>
        <w:t>r</w:t>
      </w:r>
      <w:r w:rsidRPr="006E5085">
        <w:rPr>
          <w:rFonts w:ascii="Bookman Old Style" w:hAnsi="Bookman Old Style"/>
        </w:rPr>
        <w:t xml:space="preserve">m. It </w:t>
      </w:r>
      <w:r w:rsidRPr="006E5085">
        <w:rPr>
          <w:rFonts w:ascii="Bookman Old Style" w:hAnsi="Bookman Old Style"/>
          <w:iCs/>
        </w:rPr>
        <w:t>follows</w:t>
      </w:r>
      <w:r>
        <w:rPr>
          <w:rFonts w:ascii="Bookman Old Style" w:hAnsi="Bookman Old Style"/>
          <w:iCs/>
        </w:rPr>
        <w:t xml:space="preserve"> </w:t>
      </w:r>
      <w:r w:rsidRPr="006E5085">
        <w:rPr>
          <w:rFonts w:ascii="Bookman Old Style" w:hAnsi="Bookman Old Style"/>
        </w:rPr>
        <w:t>sensibly after the product life cycle model and seeks to determine when th</w:t>
      </w:r>
      <w:r>
        <w:rPr>
          <w:rFonts w:ascii="Bookman Old Style" w:hAnsi="Bookman Old Style"/>
        </w:rPr>
        <w:t>e organization starts to get a pay b</w:t>
      </w:r>
      <w:r w:rsidRPr="006E5085">
        <w:rPr>
          <w:rFonts w:ascii="Bookman Old Style" w:hAnsi="Bookman Old Style"/>
        </w:rPr>
        <w:t xml:space="preserve">ack on a new product. </w:t>
      </w:r>
    </w:p>
    <w:p w:rsidR="009A4E70" w:rsidRPr="00556AF6" w:rsidRDefault="009A4E70" w:rsidP="009A4E70">
      <w:pPr>
        <w:pStyle w:val="NormalWeb"/>
        <w:spacing w:after="240" w:afterAutospacing="0"/>
        <w:rPr>
          <w:rFonts w:ascii="Bookman Old Style" w:hAnsi="Bookman Old Style"/>
          <w:b/>
          <w:bCs/>
        </w:rPr>
      </w:pPr>
      <w:r w:rsidRPr="006E5085">
        <w:rPr>
          <w:rFonts w:ascii="Bookman Old Style" w:hAnsi="Bookman Old Style"/>
        </w:rPr>
        <w:t xml:space="preserve">Some key definitions.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 xml:space="preserve">The difference between the cost at which the product is sold and what it costs the organization to make and sell is called the margin.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Breake</w:t>
      </w:r>
      <w:r>
        <w:rPr>
          <w:rFonts w:ascii="Bookman Old Style" w:hAnsi="Bookman Old Style"/>
        </w:rPr>
        <w:t>v</w:t>
      </w:r>
      <w:r w:rsidRPr="006E5085">
        <w:rPr>
          <w:rFonts w:ascii="Bookman Old Style" w:hAnsi="Bookman Old Style"/>
        </w:rPr>
        <w:t xml:space="preserve">en occurs when the margin generated by the sale of the product equals the total of fixed and variable costs it has incurred. </w:t>
      </w:r>
    </w:p>
    <w:p w:rsidR="009A4E70" w:rsidRPr="006E5085" w:rsidRDefault="009A4E70" w:rsidP="009A4E70">
      <w:pPr>
        <w:pStyle w:val="NormalWeb"/>
        <w:spacing w:after="240" w:afterAutospacing="0" w:line="360" w:lineRule="auto"/>
        <w:jc w:val="both"/>
        <w:rPr>
          <w:rFonts w:ascii="Bookman Old Style" w:hAnsi="Bookman Old Style"/>
          <w:b/>
          <w:bCs/>
        </w:rPr>
      </w:pPr>
    </w:p>
    <w:p w:rsidR="009A4E70" w:rsidRPr="006E5085" w:rsidRDefault="009A4E70" w:rsidP="009A4E70">
      <w:pPr>
        <w:pStyle w:val="NormalWeb"/>
        <w:spacing w:after="240" w:afterAutospacing="0" w:line="360" w:lineRule="auto"/>
        <w:jc w:val="both"/>
        <w:rPr>
          <w:rFonts w:ascii="Bookman Old Style" w:hAnsi="Bookman Old Style"/>
          <w:b/>
          <w:bCs/>
        </w:rPr>
      </w:pPr>
      <w:r w:rsidRPr="006E5085">
        <w:rPr>
          <w:rFonts w:ascii="Bookman Old Style" w:hAnsi="Bookman Old Style"/>
          <w:noProof/>
          <w:lang w:val="en-GB" w:eastAsia="en-GB"/>
        </w:rPr>
        <w:drawing>
          <wp:inline distT="0" distB="0" distL="0" distR="0" wp14:anchorId="67B45357" wp14:editId="0BEE2BF1">
            <wp:extent cx="3798277" cy="242079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3804777" cy="2424938"/>
                    </a:xfrm>
                    <a:prstGeom prst="rect">
                      <a:avLst/>
                    </a:prstGeom>
                    <a:noFill/>
                    <a:ln w="9525">
                      <a:noFill/>
                      <a:miter lim="800000"/>
                      <a:headEnd/>
                      <a:tailEnd/>
                    </a:ln>
                  </pic:spPr>
                </pic:pic>
              </a:graphicData>
            </a:graphic>
          </wp:inline>
        </w:drawing>
      </w:r>
    </w:p>
    <w:p w:rsidR="009A4E70" w:rsidRPr="006E5085" w:rsidRDefault="009A4E70" w:rsidP="009A4E70">
      <w:pPr>
        <w:pStyle w:val="NormalWeb"/>
        <w:spacing w:after="240" w:afterAutospacing="0" w:line="360" w:lineRule="auto"/>
        <w:jc w:val="both"/>
        <w:rPr>
          <w:rFonts w:ascii="Bookman Old Style" w:hAnsi="Bookman Old Style"/>
          <w:b/>
          <w:bCs/>
          <w:u w:val="single"/>
        </w:rPr>
      </w:pPr>
      <w:r w:rsidRPr="006E5085">
        <w:rPr>
          <w:rFonts w:ascii="Bookman Old Style" w:hAnsi="Bookman Old Style"/>
          <w:b/>
          <w:bCs/>
        </w:rPr>
        <w:t>Figure 4.2.7</w:t>
      </w:r>
      <w:r w:rsidRPr="006E5085">
        <w:rPr>
          <w:rFonts w:ascii="Bookman Old Style" w:hAnsi="Bookman Old Style"/>
        </w:rPr>
        <w:t xml:space="preserve">- </w:t>
      </w:r>
      <w:r w:rsidRPr="006E5085">
        <w:rPr>
          <w:rFonts w:ascii="Bookman Old Style" w:hAnsi="Bookman Old Style"/>
          <w:b/>
          <w:bCs/>
        </w:rPr>
        <w:t xml:space="preserve">Product breakeven </w:t>
      </w:r>
      <w:r>
        <w:rPr>
          <w:rFonts w:ascii="Bookman Old Style" w:hAnsi="Bookman Old Style"/>
          <w:b/>
          <w:bCs/>
        </w:rPr>
        <w:t>chart</w:t>
      </w:r>
    </w:p>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In the illustration</w:t>
      </w:r>
      <w:r>
        <w:rPr>
          <w:rFonts w:ascii="Bookman Old Style" w:hAnsi="Bookman Old Style"/>
        </w:rPr>
        <w:t>,</w:t>
      </w:r>
      <w:r w:rsidRPr="006E5085">
        <w:rPr>
          <w:rFonts w:ascii="Bookman Old Style" w:hAnsi="Bookman Old Style"/>
        </w:rPr>
        <w:t xml:space="preserve"> the</w:t>
      </w:r>
      <w:r>
        <w:rPr>
          <w:rFonts w:ascii="Bookman Old Style" w:hAnsi="Bookman Old Style"/>
        </w:rPr>
        <w:t xml:space="preserve"> </w:t>
      </w:r>
      <w:r w:rsidRPr="006E5085">
        <w:rPr>
          <w:rFonts w:ascii="Bookman Old Style" w:hAnsi="Bookman Old Style"/>
        </w:rPr>
        <w:t>vertical axis represents t</w:t>
      </w:r>
      <w:r>
        <w:rPr>
          <w:rFonts w:ascii="Bookman Old Style" w:hAnsi="Bookman Old Style"/>
        </w:rPr>
        <w:t>he sales revenue, whilst the hori</w:t>
      </w:r>
      <w:r w:rsidRPr="006E5085">
        <w:rPr>
          <w:rFonts w:ascii="Bookman Old Style" w:hAnsi="Bookman Old Style"/>
        </w:rPr>
        <w:t>zon</w:t>
      </w:r>
      <w:r>
        <w:rPr>
          <w:rFonts w:ascii="Bookman Old Style" w:hAnsi="Bookman Old Style"/>
        </w:rPr>
        <w:t>tal axis shows the number of uni</w:t>
      </w:r>
      <w:r w:rsidRPr="006E5085">
        <w:rPr>
          <w:rFonts w:ascii="Bookman Old Style" w:hAnsi="Bookman Old Style"/>
        </w:rPr>
        <w:t>ts sold. As units are sold, so the sales revenue rises. However, as each unit is sold, a variable cost, usually</w:t>
      </w:r>
      <w:r>
        <w:rPr>
          <w:rFonts w:ascii="Bookman Old Style" w:hAnsi="Bookman Old Style"/>
        </w:rPr>
        <w:t xml:space="preserve"> of making the product, is charg</w:t>
      </w:r>
      <w:r w:rsidRPr="006E5085">
        <w:rPr>
          <w:rFonts w:ascii="Bookman Old Style" w:hAnsi="Bookman Old Style"/>
        </w:rPr>
        <w:t xml:space="preserve">ed to the company this means that the variable cost line rises as well.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The development is recovered when the sales revenue bre</w:t>
      </w:r>
      <w:r>
        <w:rPr>
          <w:rFonts w:ascii="Bookman Old Style" w:hAnsi="Bookman Old Style"/>
        </w:rPr>
        <w:t>aks through the fixed cost barrier, and the p</w:t>
      </w:r>
      <w:r w:rsidRPr="006E5085">
        <w:rPr>
          <w:rFonts w:ascii="Bookman Old Style" w:hAnsi="Bookman Old Style"/>
        </w:rPr>
        <w:t>roduct breaks even when the sales revenue overtakes the variable cost line. When this happens you can read on the vertical axis how much is needed and on the horizontal axis how many units need to be sold to achieve breakeven.</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Brea</w:t>
      </w:r>
      <w:r>
        <w:rPr>
          <w:rFonts w:ascii="Bookman Old Style" w:hAnsi="Bookman Old Style"/>
        </w:rPr>
        <w:t>keven analysis is primarily a fin</w:t>
      </w:r>
      <w:r w:rsidRPr="006E5085">
        <w:rPr>
          <w:rFonts w:ascii="Bookman Old Style" w:hAnsi="Bookman Old Style"/>
        </w:rPr>
        <w:t xml:space="preserve">ancial model and is used for a number of reasons. </w:t>
      </w:r>
    </w:p>
    <w:p w:rsidR="009A4E70" w:rsidRPr="006E5085" w:rsidRDefault="009A4E70" w:rsidP="00C64A42">
      <w:pPr>
        <w:pStyle w:val="NormalWeb"/>
        <w:numPr>
          <w:ilvl w:val="0"/>
          <w:numId w:val="38"/>
        </w:numPr>
        <w:spacing w:after="240" w:afterAutospacing="0"/>
        <w:rPr>
          <w:rFonts w:ascii="Bookman Old Style" w:hAnsi="Bookman Old Style"/>
        </w:rPr>
      </w:pPr>
      <w:r w:rsidRPr="006E5085">
        <w:rPr>
          <w:rFonts w:ascii="Bookman Old Style" w:hAnsi="Bookman Old Style"/>
        </w:rPr>
        <w:t>To determin</w:t>
      </w:r>
      <w:r>
        <w:rPr>
          <w:rFonts w:ascii="Bookman Old Style" w:hAnsi="Bookman Old Style"/>
        </w:rPr>
        <w:t>e cash flow requirements - how long to recover devel</w:t>
      </w:r>
      <w:r w:rsidRPr="006E5085">
        <w:rPr>
          <w:rFonts w:ascii="Bookman Old Style" w:hAnsi="Bookman Old Style"/>
        </w:rPr>
        <w:t xml:space="preserve">opment costs </w:t>
      </w:r>
    </w:p>
    <w:p w:rsidR="009A4E70" w:rsidRPr="006E5085" w:rsidRDefault="009A4E70" w:rsidP="00C64A42">
      <w:pPr>
        <w:pStyle w:val="NormalWeb"/>
        <w:numPr>
          <w:ilvl w:val="0"/>
          <w:numId w:val="38"/>
        </w:numPr>
        <w:spacing w:after="240" w:afterAutospacing="0"/>
        <w:rPr>
          <w:rFonts w:ascii="Bookman Old Style" w:hAnsi="Bookman Old Style"/>
        </w:rPr>
      </w:pPr>
      <w:r w:rsidRPr="006E5085">
        <w:rPr>
          <w:rFonts w:ascii="Bookman Old Style" w:hAnsi="Bookman Old Style"/>
        </w:rPr>
        <w:t>To determine resource all</w:t>
      </w:r>
      <w:r>
        <w:rPr>
          <w:rFonts w:ascii="Bookman Old Style" w:hAnsi="Bookman Old Style"/>
        </w:rPr>
        <w:t>ocation - products which reach b</w:t>
      </w:r>
      <w:r w:rsidRPr="006E5085">
        <w:rPr>
          <w:rFonts w:ascii="Bookman Old Style" w:hAnsi="Bookman Old Style"/>
        </w:rPr>
        <w:t>reake</w:t>
      </w:r>
      <w:r>
        <w:rPr>
          <w:rFonts w:ascii="Bookman Old Style" w:hAnsi="Bookman Old Style"/>
        </w:rPr>
        <w:t>v</w:t>
      </w:r>
      <w:r w:rsidRPr="006E5085">
        <w:rPr>
          <w:rFonts w:ascii="Bookman Old Style" w:hAnsi="Bookman Old Style"/>
        </w:rPr>
        <w:t>en sooner may be more attractive to the company than products which may generate higher profit but breakeven</w:t>
      </w:r>
      <w:r>
        <w:rPr>
          <w:rFonts w:ascii="Bookman Old Style" w:hAnsi="Bookman Old Style"/>
        </w:rPr>
        <w:t xml:space="preserve"> </w:t>
      </w:r>
      <w:r w:rsidRPr="006E5085">
        <w:rPr>
          <w:rFonts w:ascii="Bookman Old Style" w:hAnsi="Bookman Old Style"/>
        </w:rPr>
        <w:t xml:space="preserve">later </w:t>
      </w:r>
    </w:p>
    <w:p w:rsidR="009A4E70" w:rsidRPr="006E5085" w:rsidRDefault="009A4E70" w:rsidP="00C64A42">
      <w:pPr>
        <w:pStyle w:val="NormalWeb"/>
        <w:numPr>
          <w:ilvl w:val="0"/>
          <w:numId w:val="38"/>
        </w:numPr>
        <w:spacing w:after="240" w:afterAutospacing="0"/>
        <w:rPr>
          <w:rFonts w:ascii="Bookman Old Style" w:hAnsi="Bookman Old Style"/>
        </w:rPr>
      </w:pPr>
      <w:r w:rsidRPr="006E5085">
        <w:rPr>
          <w:rFonts w:ascii="Bookman Old Style" w:hAnsi="Bookman Old Style"/>
        </w:rPr>
        <w:t xml:space="preserve">To balance the product portfolio in relation to the cash needed to operate </w:t>
      </w:r>
    </w:p>
    <w:p w:rsidR="009A4E70" w:rsidRPr="006E5085" w:rsidRDefault="009A4E70" w:rsidP="00C64A42">
      <w:pPr>
        <w:pStyle w:val="NormalWeb"/>
        <w:numPr>
          <w:ilvl w:val="0"/>
          <w:numId w:val="38"/>
        </w:numPr>
        <w:spacing w:after="240" w:afterAutospacing="0"/>
        <w:rPr>
          <w:rFonts w:ascii="Bookman Old Style" w:hAnsi="Bookman Old Style"/>
        </w:rPr>
      </w:pPr>
      <w:r w:rsidRPr="006E5085">
        <w:rPr>
          <w:rFonts w:ascii="Bookman Old Style" w:hAnsi="Bookman Old Style"/>
        </w:rPr>
        <w:t xml:space="preserve">To help choose between competing product opportunities.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iCs/>
        </w:rPr>
        <w:t>Although</w:t>
      </w:r>
      <w:r>
        <w:rPr>
          <w:rFonts w:ascii="Bookman Old Style" w:hAnsi="Bookman Old Style"/>
          <w:iCs/>
        </w:rPr>
        <w:t xml:space="preserve"> </w:t>
      </w:r>
      <w:r w:rsidRPr="006E5085">
        <w:rPr>
          <w:rFonts w:ascii="Bookman Old Style" w:hAnsi="Bookman Old Style"/>
        </w:rPr>
        <w:t xml:space="preserve">breakeven analysis is a simple model it contributes to the strategic planning process. It reveals hard facts about the financial performance of products and can reveal new insights into existing strategy. </w:t>
      </w:r>
    </w:p>
    <w:p w:rsidR="009A4E70" w:rsidRPr="00C7366C" w:rsidRDefault="009A4E70" w:rsidP="009A4E70">
      <w:pPr>
        <w:spacing w:line="360" w:lineRule="auto"/>
        <w:jc w:val="both"/>
        <w:rPr>
          <w:rFonts w:ascii="Bookman Old Style" w:eastAsia="Times New Roman" w:hAnsi="Bookman Old Style" w:cs="Times New Roman"/>
          <w:sz w:val="24"/>
          <w:szCs w:val="24"/>
        </w:rPr>
      </w:pPr>
      <w:r w:rsidRPr="006E5085">
        <w:rPr>
          <w:rFonts w:ascii="Bookman Old Style" w:hAnsi="Bookman Old Style"/>
          <w:b/>
        </w:rPr>
        <w:t xml:space="preserve">The seven Ss model </w:t>
      </w:r>
    </w:p>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This model describes an organization as an interconnected series of elements. The names of each of the elements begins with S (hence the seen Ss model). Strategy, Structure and System are the so-called hard Ss. The remainders are soft Ss. In much of the l</w:t>
      </w:r>
      <w:r>
        <w:rPr>
          <w:rFonts w:ascii="Bookman Old Style" w:hAnsi="Bookman Old Style"/>
        </w:rPr>
        <w:t>iterature superordinate goals are</w:t>
      </w:r>
      <w:r w:rsidRPr="006E5085">
        <w:rPr>
          <w:rFonts w:ascii="Bookman Old Style" w:hAnsi="Bookman Old Style"/>
        </w:rPr>
        <w:t xml:space="preserve"> referred to as shared values.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What  the model seeks to convey is that the seen elements of the organisation, because they are mutually interdependent, alert the strategist to the need to co-ordinate the whole organisation if change is imminent (and t usually is).</w:t>
      </w:r>
    </w:p>
    <w:p w:rsidR="009A4E70" w:rsidRPr="00C7366C" w:rsidRDefault="009A4E70" w:rsidP="009A4E70">
      <w:pPr>
        <w:pStyle w:val="NormalWeb"/>
        <w:spacing w:after="240" w:afterAutospacing="0"/>
        <w:rPr>
          <w:rFonts w:ascii="Bookman Old Style" w:hAnsi="Bookman Old Style"/>
          <w:b/>
        </w:rPr>
      </w:pPr>
      <w:r>
        <w:rPr>
          <w:rFonts w:ascii="Bookman Old Style" w:hAnsi="Bookman Old Style"/>
          <w:b/>
        </w:rPr>
        <w:t xml:space="preserve"> </w:t>
      </w:r>
      <w:r w:rsidRPr="006E5085">
        <w:rPr>
          <w:rFonts w:ascii="Bookman Old Style" w:hAnsi="Bookman Old Style"/>
        </w:rPr>
        <w:t xml:space="preserve">A brilliant strategy </w:t>
      </w:r>
      <w:r>
        <w:rPr>
          <w:rFonts w:ascii="Bookman Old Style" w:hAnsi="Bookman Old Style"/>
        </w:rPr>
        <w:t>is of little val</w:t>
      </w:r>
      <w:r w:rsidRPr="006E5085">
        <w:rPr>
          <w:rFonts w:ascii="Bookman Old Style" w:hAnsi="Bookman Old Style"/>
        </w:rPr>
        <w:t>ue if your organisation does not ha</w:t>
      </w:r>
      <w:r>
        <w:rPr>
          <w:rFonts w:ascii="Bookman Old Style" w:hAnsi="Bookman Old Style"/>
        </w:rPr>
        <w:t>ve</w:t>
      </w:r>
      <w:r w:rsidRPr="006E5085">
        <w:rPr>
          <w:rFonts w:ascii="Bookman Old Style" w:hAnsi="Bookman Old Style"/>
        </w:rPr>
        <w:t xml:space="preserve"> the skills or the staff to </w:t>
      </w:r>
      <w:r w:rsidRPr="006E5085">
        <w:rPr>
          <w:rFonts w:ascii="Bookman Old Style" w:hAnsi="Bookman Old Style"/>
        </w:rPr>
        <w:br/>
      </w:r>
      <w:r>
        <w:rPr>
          <w:rFonts w:ascii="Bookman Old Style" w:hAnsi="Bookman Old Style"/>
        </w:rPr>
        <w:t>i</w:t>
      </w:r>
      <w:r w:rsidRPr="006E5085">
        <w:rPr>
          <w:rFonts w:ascii="Bookman Old Style" w:hAnsi="Bookman Old Style"/>
        </w:rPr>
        <w:t xml:space="preserve">mplement it.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 xml:space="preserve">The seven Ss model is </w:t>
      </w:r>
      <w:r w:rsidRPr="006E5085">
        <w:rPr>
          <w:rFonts w:ascii="Bookman Old Style" w:hAnsi="Bookman Old Style"/>
          <w:bCs/>
        </w:rPr>
        <w:t>as</w:t>
      </w:r>
      <w:r w:rsidRPr="006E5085">
        <w:rPr>
          <w:rFonts w:ascii="Bookman Old Style" w:hAnsi="Bookman Old Style"/>
        </w:rPr>
        <w:t xml:space="preserve">a useful organisational tool proiAding a series of headings one should think about as you embark on strategic change.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 xml:space="preserve">The seven Ss need to be in harmony when adopting strategic change.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noProof/>
          <w:lang w:val="en-GB" w:eastAsia="en-GB"/>
        </w:rPr>
        <w:drawing>
          <wp:inline distT="0" distB="0" distL="0" distR="0" wp14:anchorId="4B186F47" wp14:editId="0371CF83">
            <wp:extent cx="3529965" cy="1585595"/>
            <wp:effectExtent l="19050" t="0" r="0" b="0"/>
            <wp:docPr id="76" name="Picture 76" descr="pic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6.jpg"/>
                    <pic:cNvPicPr>
                      <a:picLocks noChangeAspect="1" noChangeArrowheads="1"/>
                    </pic:cNvPicPr>
                  </pic:nvPicPr>
                  <pic:blipFill>
                    <a:blip r:embed="rId35" r:link="rId36" cstate="print"/>
                    <a:srcRect/>
                    <a:stretch>
                      <a:fillRect/>
                    </a:stretch>
                  </pic:blipFill>
                  <pic:spPr bwMode="auto">
                    <a:xfrm>
                      <a:off x="0" y="0"/>
                      <a:ext cx="3529965" cy="1585595"/>
                    </a:xfrm>
                    <a:prstGeom prst="rect">
                      <a:avLst/>
                    </a:prstGeom>
                    <a:noFill/>
                    <a:ln w="9525">
                      <a:noFill/>
                      <a:miter lim="800000"/>
                      <a:headEnd/>
                      <a:tailEnd/>
                    </a:ln>
                  </pic:spPr>
                </pic:pic>
              </a:graphicData>
            </a:graphic>
          </wp:inline>
        </w:drawing>
      </w:r>
    </w:p>
    <w:p w:rsidR="009A4E70" w:rsidRPr="006E5085" w:rsidRDefault="009A4E70" w:rsidP="009A4E70">
      <w:pPr>
        <w:pStyle w:val="NormalWeb"/>
        <w:spacing w:after="240" w:afterAutospacing="0"/>
        <w:rPr>
          <w:rFonts w:ascii="Bookman Old Style" w:hAnsi="Bookman Old Style"/>
          <w:b/>
          <w:bCs/>
        </w:rPr>
      </w:pPr>
      <w:r w:rsidRPr="006E5085">
        <w:rPr>
          <w:rFonts w:ascii="Bookman Old Style" w:hAnsi="Bookman Old Style"/>
          <w:b/>
          <w:bCs/>
        </w:rPr>
        <w:t xml:space="preserve">Figure </w:t>
      </w:r>
      <w:r w:rsidRPr="006E5085">
        <w:rPr>
          <w:rFonts w:ascii="Bookman Old Style" w:hAnsi="Bookman Old Style"/>
          <w:b/>
          <w:bCs/>
          <w:i/>
          <w:iCs/>
        </w:rPr>
        <w:t xml:space="preserve">4.2.8 </w:t>
      </w:r>
      <w:r w:rsidRPr="006E5085">
        <w:rPr>
          <w:rFonts w:ascii="Bookman Old Style" w:hAnsi="Bookman Old Style"/>
        </w:rPr>
        <w:t xml:space="preserve">- </w:t>
      </w:r>
      <w:r w:rsidRPr="006E5085">
        <w:rPr>
          <w:rFonts w:ascii="Bookman Old Style" w:hAnsi="Bookman Old Style"/>
          <w:b/>
          <w:bCs/>
        </w:rPr>
        <w:t xml:space="preserve">The seven Ss model </w:t>
      </w:r>
    </w:p>
    <w:p w:rsidR="009A4E70" w:rsidRPr="005241F2" w:rsidRDefault="009A4E70" w:rsidP="009A4E70">
      <w:pPr>
        <w:pStyle w:val="NormalWeb"/>
        <w:spacing w:after="240" w:afterAutospacing="0"/>
        <w:rPr>
          <w:rFonts w:ascii="Bookman Old Style" w:hAnsi="Bookman Old Style"/>
          <w:b/>
        </w:rPr>
      </w:pPr>
      <w:r>
        <w:rPr>
          <w:rFonts w:ascii="Bookman Old Style" w:hAnsi="Bookman Old Style"/>
          <w:b/>
        </w:rPr>
        <w:t xml:space="preserve">Superordinate goals: </w:t>
      </w:r>
      <w:r w:rsidRPr="006E5085">
        <w:rPr>
          <w:rFonts w:ascii="Bookman Old Style" w:hAnsi="Bookman Old Style"/>
        </w:rPr>
        <w:t>Often referred to as shared values. These represent the aspirations of the organisation, the beliefs, the principles and aims which should pull it towards success. We spoke at the beginning of this unit of becoming clear about’ where we would like to be or what we would like to become...’. A shared view of this within the organisation is a powerful competiti</w:t>
      </w:r>
      <w:r>
        <w:rPr>
          <w:rFonts w:ascii="Bookman Old Style" w:hAnsi="Bookman Old Style"/>
        </w:rPr>
        <w:t>ve</w:t>
      </w:r>
      <w:r w:rsidRPr="006E5085">
        <w:rPr>
          <w:rFonts w:ascii="Bookman Old Style" w:hAnsi="Bookman Old Style"/>
        </w:rPr>
        <w:t xml:space="preserve"> ad</w:t>
      </w:r>
      <w:r>
        <w:rPr>
          <w:rFonts w:ascii="Bookman Old Style" w:hAnsi="Bookman Old Style"/>
        </w:rPr>
        <w:t>va</w:t>
      </w:r>
      <w:r w:rsidRPr="006E5085">
        <w:rPr>
          <w:rFonts w:ascii="Bookman Old Style" w:hAnsi="Bookman Old Style"/>
        </w:rPr>
        <w:t>ntage for an organisatio</w:t>
      </w:r>
      <w:r>
        <w:rPr>
          <w:rFonts w:ascii="Bookman Old Style" w:hAnsi="Bookman Old Style"/>
        </w:rPr>
        <w:t>n to dev</w:t>
      </w:r>
      <w:r w:rsidRPr="006E5085">
        <w:rPr>
          <w:rFonts w:ascii="Bookman Old Style" w:hAnsi="Bookman Old Style"/>
        </w:rPr>
        <w:t>elop. Regrettably</w:t>
      </w:r>
      <w:r>
        <w:rPr>
          <w:rFonts w:ascii="Bookman Old Style" w:hAnsi="Bookman Old Style"/>
        </w:rPr>
        <w:t>,</w:t>
      </w:r>
      <w:r w:rsidRPr="006E5085">
        <w:rPr>
          <w:rFonts w:ascii="Bookman Old Style" w:hAnsi="Bookman Old Style"/>
        </w:rPr>
        <w:t xml:space="preserve"> it is absent in most organisations.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b/>
        </w:rPr>
        <w:t xml:space="preserve">Strategy </w:t>
      </w:r>
      <w:r w:rsidRPr="006E5085">
        <w:rPr>
          <w:rFonts w:ascii="Bookman Old Style" w:hAnsi="Bookman Old Style"/>
        </w:rPr>
        <w:br/>
        <w:t>This is the pl</w:t>
      </w:r>
      <w:r>
        <w:rPr>
          <w:rFonts w:ascii="Bookman Old Style" w:hAnsi="Bookman Old Style"/>
        </w:rPr>
        <w:t>an that the organisation has dev</w:t>
      </w:r>
      <w:r w:rsidRPr="006E5085">
        <w:rPr>
          <w:rFonts w:ascii="Bookman Old Style" w:hAnsi="Bookman Old Style"/>
        </w:rPr>
        <w:t>eloped to achie</w:t>
      </w:r>
      <w:r>
        <w:rPr>
          <w:rFonts w:ascii="Bookman Old Style" w:hAnsi="Bookman Old Style"/>
        </w:rPr>
        <w:t>v</w:t>
      </w:r>
      <w:r w:rsidRPr="006E5085">
        <w:rPr>
          <w:rFonts w:ascii="Bookman Old Style" w:hAnsi="Bookman Old Style"/>
        </w:rPr>
        <w:t>e its longer-term intention: how it will cope with its en</w:t>
      </w:r>
      <w:r>
        <w:rPr>
          <w:rFonts w:ascii="Bookman Old Style" w:hAnsi="Bookman Old Style"/>
        </w:rPr>
        <w:t>vi</w:t>
      </w:r>
      <w:r w:rsidRPr="006E5085">
        <w:rPr>
          <w:rFonts w:ascii="Bookman Old Style" w:hAnsi="Bookman Old Style"/>
        </w:rPr>
        <w:t xml:space="preserve">ronment, how it will deal with competitors, the markets in which </w:t>
      </w:r>
      <w:r>
        <w:rPr>
          <w:rFonts w:ascii="Bookman Old Style" w:hAnsi="Bookman Old Style"/>
        </w:rPr>
        <w:t>it will play and the products or serv</w:t>
      </w:r>
      <w:r w:rsidRPr="006E5085">
        <w:rPr>
          <w:rFonts w:ascii="Bookman Old Style" w:hAnsi="Bookman Old Style"/>
        </w:rPr>
        <w:t>ices it will pro</w:t>
      </w:r>
      <w:r>
        <w:rPr>
          <w:rFonts w:ascii="Bookman Old Style" w:hAnsi="Bookman Old Style"/>
        </w:rPr>
        <w:t>vi</w:t>
      </w:r>
      <w:r w:rsidRPr="006E5085">
        <w:rPr>
          <w:rFonts w:ascii="Bookman Old Style" w:hAnsi="Bookman Old Style"/>
        </w:rPr>
        <w:t xml:space="preserve">de.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b/>
        </w:rPr>
        <w:t xml:space="preserve">Structure </w:t>
      </w:r>
      <w:r w:rsidRPr="006E5085">
        <w:rPr>
          <w:rFonts w:ascii="Bookman Old Style" w:hAnsi="Bookman Old Style"/>
          <w:b/>
        </w:rPr>
        <w:br/>
      </w:r>
      <w:r w:rsidRPr="006E5085">
        <w:rPr>
          <w:rFonts w:ascii="Bookman Old Style" w:hAnsi="Bookman Old Style"/>
        </w:rPr>
        <w:t>This is the way the organis</w:t>
      </w:r>
      <w:r>
        <w:rPr>
          <w:rFonts w:ascii="Bookman Old Style" w:hAnsi="Bookman Old Style"/>
        </w:rPr>
        <w:t>ation is built, its operating deci</w:t>
      </w:r>
      <w:r w:rsidRPr="006E5085">
        <w:rPr>
          <w:rFonts w:ascii="Bookman Old Style" w:hAnsi="Bookman Old Style"/>
        </w:rPr>
        <w:t>sions, its decision-maki</w:t>
      </w:r>
      <w:r>
        <w:rPr>
          <w:rFonts w:ascii="Bookman Old Style" w:hAnsi="Bookman Old Style"/>
        </w:rPr>
        <w:t>ng mechanisms, its planning proc</w:t>
      </w:r>
      <w:r w:rsidRPr="006E5085">
        <w:rPr>
          <w:rFonts w:ascii="Bookman Old Style" w:hAnsi="Bookman Old Style"/>
        </w:rPr>
        <w:t xml:space="preserve">esses, etc. </w:t>
      </w:r>
    </w:p>
    <w:p w:rsidR="009A4E70" w:rsidRPr="00275A7D" w:rsidRDefault="009A4E70" w:rsidP="009A4E70">
      <w:pPr>
        <w:pStyle w:val="NormalWeb"/>
        <w:spacing w:after="240" w:afterAutospacing="0"/>
        <w:rPr>
          <w:rFonts w:ascii="Bookman Old Style" w:hAnsi="Bookman Old Style"/>
          <w:b/>
        </w:rPr>
      </w:pPr>
      <w:r w:rsidRPr="006E5085">
        <w:rPr>
          <w:rFonts w:ascii="Bookman Old Style" w:hAnsi="Bookman Old Style"/>
          <w:b/>
        </w:rPr>
        <w:t xml:space="preserve">Systems </w:t>
      </w:r>
      <w:r w:rsidRPr="006E5085">
        <w:rPr>
          <w:rFonts w:ascii="Bookman Old Style" w:hAnsi="Bookman Old Style"/>
          <w:b/>
        </w:rPr>
        <w:br/>
      </w:r>
      <w:r w:rsidRPr="006E5085">
        <w:rPr>
          <w:rFonts w:ascii="Bookman Old Style" w:hAnsi="Bookman Old Style"/>
        </w:rPr>
        <w:t>This co</w:t>
      </w:r>
      <w:r>
        <w:rPr>
          <w:rFonts w:ascii="Bookman Old Style" w:hAnsi="Bookman Old Style"/>
        </w:rPr>
        <w:t>vers th</w:t>
      </w:r>
      <w:r w:rsidRPr="006E5085">
        <w:rPr>
          <w:rFonts w:ascii="Bookman Old Style" w:hAnsi="Bookman Old Style"/>
        </w:rPr>
        <w:t>e internal processes the organisation uses to do what it has to do. These might be formal, like work</w:t>
      </w:r>
      <w:r>
        <w:rPr>
          <w:rFonts w:ascii="Bookman Old Style" w:hAnsi="Bookman Old Style"/>
        </w:rPr>
        <w:t>-fl</w:t>
      </w:r>
      <w:r w:rsidRPr="006E5085">
        <w:rPr>
          <w:rFonts w:ascii="Bookman Old Style" w:hAnsi="Bookman Old Style"/>
        </w:rPr>
        <w:t>ows for example, or informal, ‘...the way</w:t>
      </w:r>
      <w:r>
        <w:rPr>
          <w:rFonts w:ascii="Bookman Old Style" w:hAnsi="Bookman Old Style"/>
        </w:rPr>
        <w:t xml:space="preserve"> things really work round here’</w:t>
      </w:r>
      <w:r w:rsidRPr="006E5085">
        <w:rPr>
          <w:rFonts w:ascii="Bookman Old Style" w:hAnsi="Bookman Old Style"/>
        </w:rPr>
        <w:t xml:space="preserve">. </w:t>
      </w:r>
      <w:r w:rsidRPr="006E5085">
        <w:rPr>
          <w:rFonts w:ascii="Bookman Old Style" w:hAnsi="Bookman Old Style"/>
        </w:rPr>
        <w:br/>
      </w:r>
      <w:r w:rsidRPr="006E5085">
        <w:rPr>
          <w:rFonts w:ascii="Bookman Old Style" w:hAnsi="Bookman Old Style"/>
          <w:b/>
        </w:rPr>
        <w:t xml:space="preserve">Style </w:t>
      </w:r>
      <w:r w:rsidRPr="006E5085">
        <w:rPr>
          <w:rFonts w:ascii="Bookman Old Style" w:hAnsi="Bookman Old Style"/>
        </w:rPr>
        <w:br/>
        <w:t xml:space="preserve">This is more commonly expressed as culture’. That is, the </w:t>
      </w:r>
      <w:r>
        <w:rPr>
          <w:rFonts w:ascii="Bookman Old Style" w:hAnsi="Bookman Old Style"/>
        </w:rPr>
        <w:t>belief systems the employees hav</w:t>
      </w:r>
      <w:r w:rsidRPr="006E5085">
        <w:rPr>
          <w:rFonts w:ascii="Bookman Old Style" w:hAnsi="Bookman Old Style"/>
        </w:rPr>
        <w:t>e of what is rewarded in this organisation, what gets punished, what the organisation is ‘tough’ about and what it is lenient about. Style is less a matter of what the organisation says about itself, than it is a reflection of the beha</w:t>
      </w:r>
      <w:r>
        <w:rPr>
          <w:rFonts w:ascii="Bookman Old Style" w:hAnsi="Bookman Old Style"/>
        </w:rPr>
        <w:t>v</w:t>
      </w:r>
      <w:r w:rsidRPr="006E5085">
        <w:rPr>
          <w:rFonts w:ascii="Bookman Old Style" w:hAnsi="Bookman Old Style"/>
        </w:rPr>
        <w:t xml:space="preserve">our of people within the organisation, especially senior people.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b/>
        </w:rPr>
        <w:t xml:space="preserve">Staff </w:t>
      </w:r>
      <w:r w:rsidRPr="006E5085">
        <w:rPr>
          <w:rFonts w:ascii="Bookman Old Style" w:hAnsi="Bookman Old Style"/>
          <w:b/>
        </w:rPr>
        <w:br/>
      </w:r>
      <w:r w:rsidRPr="006E5085">
        <w:rPr>
          <w:rFonts w:ascii="Bookman Old Style" w:hAnsi="Bookman Old Style"/>
        </w:rPr>
        <w:t xml:space="preserve">This describes the human resource of the organisation its abilities, its competencies. how it is or can be deloped. It also deals with the HR policies of tbe organisation. how staff are rewarded, how recruited, and so on.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b/>
        </w:rPr>
        <w:t xml:space="preserve">Skills </w:t>
      </w:r>
      <w:r w:rsidRPr="006E5085">
        <w:rPr>
          <w:rFonts w:ascii="Bookman Old Style" w:hAnsi="Bookman Old Style"/>
          <w:b/>
        </w:rPr>
        <w:br/>
      </w:r>
      <w:r w:rsidRPr="006E5085">
        <w:rPr>
          <w:rFonts w:ascii="Bookman Old Style" w:hAnsi="Bookman Old Style"/>
        </w:rPr>
        <w:t>Tnis really describes what the organisation is especially good at. It should not be confused with the skills of the staff though its o</w:t>
      </w:r>
      <w:r>
        <w:rPr>
          <w:rFonts w:ascii="Bookman Old Style" w:hAnsi="Bookman Old Style"/>
        </w:rPr>
        <w:t xml:space="preserve">verall skills may depend on that. </w:t>
      </w:r>
      <w:r w:rsidRPr="006E5085">
        <w:rPr>
          <w:rFonts w:ascii="Bookman Old Style" w:hAnsi="Bookman Old Style"/>
        </w:rPr>
        <w:t>One of Sony</w:t>
      </w:r>
      <w:r>
        <w:rPr>
          <w:rFonts w:ascii="Bookman Old Style" w:hAnsi="Bookman Old Style"/>
        </w:rPr>
        <w:t>’s skills might be electronic m</w:t>
      </w:r>
      <w:r w:rsidRPr="006E5085">
        <w:rPr>
          <w:rFonts w:ascii="Bookman Old Style" w:hAnsi="Bookman Old Style"/>
        </w:rPr>
        <w:t>iniaturization</w:t>
      </w:r>
      <w:r>
        <w:rPr>
          <w:rFonts w:ascii="Bookman Old Style" w:hAnsi="Bookman Old Style"/>
        </w:rPr>
        <w:t xml:space="preserve"> and portabi</w:t>
      </w:r>
      <w:r w:rsidRPr="006E5085">
        <w:rPr>
          <w:rFonts w:ascii="Bookman Old Style" w:hAnsi="Bookman Old Style"/>
        </w:rPr>
        <w:t xml:space="preserve">lity for example, another might be their ability to bring new products to market fast. </w:t>
      </w:r>
    </w:p>
    <w:p w:rsidR="009A4E70" w:rsidRPr="006E5085" w:rsidRDefault="009A4E70" w:rsidP="009A4E70">
      <w:pPr>
        <w:pStyle w:val="NormalWeb"/>
        <w:spacing w:after="240" w:afterAutospacing="0"/>
        <w:rPr>
          <w:rFonts w:ascii="Bookman Old Style" w:hAnsi="Bookman Old Style"/>
          <w:b/>
        </w:rPr>
      </w:pPr>
      <w:r w:rsidRPr="006E5085">
        <w:rPr>
          <w:rFonts w:ascii="Bookman Old Style" w:hAnsi="Bookman Old Style"/>
          <w:b/>
        </w:rPr>
        <w:t xml:space="preserve">Top tips </w:t>
      </w:r>
    </w:p>
    <w:p w:rsidR="009A4E70"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At the heart of the seven Ss mod</w:t>
      </w:r>
      <w:r>
        <w:rPr>
          <w:rFonts w:ascii="Bookman Old Style" w:hAnsi="Bookman Old Style"/>
        </w:rPr>
        <w:t xml:space="preserve">el lies thinking which says that </w:t>
      </w:r>
      <w:r w:rsidRPr="006E5085">
        <w:rPr>
          <w:rFonts w:ascii="Bookman Old Style" w:hAnsi="Bookman Old Style"/>
        </w:rPr>
        <w:t>you cannot change one element of this model without all the others being affected. As organisations d</w:t>
      </w:r>
      <w:r>
        <w:rPr>
          <w:rFonts w:ascii="Bookman Old Style" w:hAnsi="Bookman Old Style"/>
        </w:rPr>
        <w:t>evelop their strategy, this inevi</w:t>
      </w:r>
      <w:r w:rsidRPr="006E5085">
        <w:rPr>
          <w:rFonts w:ascii="Bookman Old Style" w:hAnsi="Bookman Old Style"/>
        </w:rPr>
        <w:t>tably requires changes in al</w:t>
      </w:r>
      <w:r>
        <w:rPr>
          <w:rFonts w:ascii="Bookman Old Style" w:hAnsi="Bookman Old Style"/>
        </w:rPr>
        <w:t>l other elements. The model provi</w:t>
      </w:r>
      <w:r w:rsidRPr="006E5085">
        <w:rPr>
          <w:rFonts w:ascii="Bookman Old Style" w:hAnsi="Bookman Old Style"/>
        </w:rPr>
        <w:t>des at a minimal level a checklist of areas the manager will have to deal with to enact change. More appropriately, it provides a planning template that can be used to shape the orga</w:t>
      </w:r>
      <w:r>
        <w:rPr>
          <w:rFonts w:ascii="Bookman Old Style" w:hAnsi="Bookman Old Style"/>
        </w:rPr>
        <w:t xml:space="preserve">nisation’s response to change. </w:t>
      </w:r>
      <w:r w:rsidRPr="006E5085">
        <w:rPr>
          <w:rFonts w:ascii="Bookman Old Style" w:hAnsi="Bookman Old Style"/>
        </w:rPr>
        <w:br/>
        <w:t xml:space="preserve">Some elements are of course more effective in changing the organisation than others. Change the strategy </w:t>
      </w:r>
      <w:r>
        <w:rPr>
          <w:rFonts w:ascii="Bookman Old Style" w:hAnsi="Bookman Old Style"/>
        </w:rPr>
        <w:t>and i</w:t>
      </w:r>
      <w:r w:rsidRPr="006E5085">
        <w:rPr>
          <w:rFonts w:ascii="Bookman Old Style" w:hAnsi="Bookman Old Style"/>
        </w:rPr>
        <w:t>t</w:t>
      </w:r>
      <w:r>
        <w:rPr>
          <w:rFonts w:ascii="Bookman Old Style" w:hAnsi="Bookman Old Style"/>
        </w:rPr>
        <w:t xml:space="preserve"> will</w:t>
      </w:r>
      <w:r w:rsidRPr="006E5085">
        <w:rPr>
          <w:rFonts w:ascii="Bookman Old Style" w:hAnsi="Bookman Old Style"/>
        </w:rPr>
        <w:t xml:space="preserve"> be noticed. Change the systems to better support the strategy and the change becomes pal</w:t>
      </w:r>
      <w:r>
        <w:rPr>
          <w:rFonts w:ascii="Bookman Old Style" w:hAnsi="Bookman Old Style"/>
        </w:rPr>
        <w:t>pable within the organisation. Some el</w:t>
      </w:r>
      <w:r w:rsidRPr="006E5085">
        <w:rPr>
          <w:rFonts w:ascii="Bookman Old Style" w:hAnsi="Bookman Old Style"/>
        </w:rPr>
        <w:t>ements take ages to change; the style of the o</w:t>
      </w:r>
      <w:r>
        <w:rPr>
          <w:rFonts w:ascii="Bookman Old Style" w:hAnsi="Bookman Old Style"/>
        </w:rPr>
        <w:t>rganisation evolves from observa</w:t>
      </w:r>
      <w:r w:rsidRPr="006E5085">
        <w:rPr>
          <w:rFonts w:ascii="Bookman Old Style" w:hAnsi="Bookman Old Style"/>
        </w:rPr>
        <w:t>tion, so b</w:t>
      </w:r>
      <w:r>
        <w:rPr>
          <w:rFonts w:ascii="Bookman Old Style" w:hAnsi="Bookman Old Style"/>
        </w:rPr>
        <w:t>ehaviour has to change before sty</w:t>
      </w:r>
      <w:r w:rsidRPr="006E5085">
        <w:rPr>
          <w:rFonts w:ascii="Bookman Old Style" w:hAnsi="Bookman Old Style"/>
        </w:rPr>
        <w:t>le will be affected, whatever the priorities decided upon in enacting change, th</w:t>
      </w:r>
      <w:r>
        <w:rPr>
          <w:rFonts w:ascii="Bookman Old Style" w:hAnsi="Bookman Old Style"/>
        </w:rPr>
        <w:t>e need to address all of the seven Ss cannot be escaped.</w:t>
      </w:r>
    </w:p>
    <w:p w:rsidR="009A4E70" w:rsidRPr="00244E38" w:rsidRDefault="009A4E70" w:rsidP="009A4E70">
      <w:pPr>
        <w:pStyle w:val="NormalWeb"/>
        <w:spacing w:after="240" w:afterAutospacing="0"/>
        <w:rPr>
          <w:rFonts w:ascii="Bookman Old Style" w:hAnsi="Bookman Old Style"/>
        </w:rPr>
      </w:pPr>
      <w:r w:rsidRPr="006E5085">
        <w:rPr>
          <w:rFonts w:ascii="Bookman Old Style" w:hAnsi="Bookman Old Style"/>
          <w:b/>
          <w:bCs/>
        </w:rPr>
        <w:t xml:space="preserve">Core competencies </w:t>
      </w:r>
    </w:p>
    <w:p w:rsidR="009A4E70" w:rsidRPr="006E5085" w:rsidRDefault="009A4E70" w:rsidP="009A4E70">
      <w:pPr>
        <w:pStyle w:val="NormalWeb"/>
        <w:spacing w:before="0" w:beforeAutospacing="0" w:after="0" w:afterAutospacing="0"/>
        <w:rPr>
          <w:rFonts w:ascii="Bookman Old Style" w:hAnsi="Bookman Old Style"/>
        </w:rPr>
      </w:pPr>
      <w:r w:rsidRPr="006E5085">
        <w:rPr>
          <w:rFonts w:ascii="Bookman Old Style" w:hAnsi="Bookman Old Style"/>
        </w:rPr>
        <w:t xml:space="preserve">Core competencies is strictly not a model. It is a concept. </w:t>
      </w:r>
    </w:p>
    <w:p w:rsidR="009A4E70" w:rsidRPr="006E5085" w:rsidRDefault="009A4E70" w:rsidP="009A4E70">
      <w:pPr>
        <w:pStyle w:val="NormalWeb"/>
        <w:spacing w:before="0" w:beforeAutospacing="0" w:after="0" w:afterAutospacing="0"/>
        <w:rPr>
          <w:rFonts w:ascii="Bookman Old Style" w:hAnsi="Bookman Old Style"/>
        </w:rPr>
      </w:pPr>
      <w:r w:rsidRPr="006E5085">
        <w:rPr>
          <w:rFonts w:ascii="Bookman Old Style" w:hAnsi="Bookman Old Style"/>
        </w:rPr>
        <w:t>The strengthening of core competencies is a major dri</w:t>
      </w:r>
      <w:r>
        <w:rPr>
          <w:rFonts w:ascii="Bookman Old Style" w:hAnsi="Bookman Old Style"/>
        </w:rPr>
        <w:t>v</w:t>
      </w:r>
      <w:r w:rsidRPr="006E5085">
        <w:rPr>
          <w:rFonts w:ascii="Bookman Old Style" w:hAnsi="Bookman Old Style"/>
        </w:rPr>
        <w:t>er</w:t>
      </w:r>
      <w:r>
        <w:rPr>
          <w:rFonts w:ascii="Bookman Old Style" w:hAnsi="Bookman Old Style"/>
        </w:rPr>
        <w:t xml:space="preserve"> in corporate strategies today. Indeed, the </w:t>
      </w:r>
      <w:r w:rsidRPr="006E5085">
        <w:rPr>
          <w:rFonts w:ascii="Bookman Old Style" w:hAnsi="Bookman Old Style"/>
        </w:rPr>
        <w:t>strengthening of c</w:t>
      </w:r>
      <w:r>
        <w:rPr>
          <w:rFonts w:ascii="Bookman Old Style" w:hAnsi="Bookman Old Style"/>
        </w:rPr>
        <w:t>ore competencies is often a driv</w:t>
      </w:r>
      <w:r w:rsidRPr="006E5085">
        <w:rPr>
          <w:rFonts w:ascii="Bookman Old Style" w:hAnsi="Bookman Old Style"/>
        </w:rPr>
        <w:t xml:space="preserve">er for acquisitions. </w:t>
      </w:r>
    </w:p>
    <w:p w:rsidR="009A4E70" w:rsidRPr="006E5085" w:rsidRDefault="009A4E70" w:rsidP="009A4E70">
      <w:pPr>
        <w:pStyle w:val="NormalWeb"/>
        <w:spacing w:before="0" w:beforeAutospacing="0" w:after="0" w:afterAutospacing="0"/>
        <w:rPr>
          <w:rFonts w:ascii="Bookman Old Style" w:hAnsi="Bookman Old Style"/>
        </w:rPr>
      </w:pPr>
      <w:r w:rsidRPr="006E5085">
        <w:rPr>
          <w:rFonts w:ascii="Bookman Old Style" w:hAnsi="Bookman Old Style"/>
        </w:rPr>
        <w:t xml:space="preserve">Core competencies are those capabilities that are critical to the </w:t>
      </w:r>
      <w:r>
        <w:rPr>
          <w:rFonts w:ascii="Bookman Old Style" w:hAnsi="Bookman Old Style"/>
        </w:rPr>
        <w:t>business. Prahalad and Hamel hav</w:t>
      </w:r>
      <w:r w:rsidRPr="006E5085">
        <w:rPr>
          <w:rFonts w:ascii="Bookman Old Style" w:hAnsi="Bookman Old Style"/>
        </w:rPr>
        <w:t>e explored the role that competencies pl</w:t>
      </w:r>
      <w:r>
        <w:rPr>
          <w:rFonts w:ascii="Bookman Old Style" w:hAnsi="Bookman Old Style"/>
        </w:rPr>
        <w:t>ay in corporate strategy. They vi</w:t>
      </w:r>
      <w:r w:rsidRPr="006E5085">
        <w:rPr>
          <w:rFonts w:ascii="Bookman Old Style" w:hAnsi="Bookman Old Style"/>
        </w:rPr>
        <w:t>ew the corporation as a collection of core compete</w:t>
      </w:r>
      <w:r>
        <w:rPr>
          <w:rFonts w:ascii="Bookman Old Style" w:hAnsi="Bookman Old Style"/>
        </w:rPr>
        <w:t>ncies and core products, with co</w:t>
      </w:r>
      <w:r w:rsidRPr="006E5085">
        <w:rPr>
          <w:rFonts w:ascii="Bookman Old Style" w:hAnsi="Bookman Old Style"/>
        </w:rPr>
        <w:t xml:space="preserve">mpetencies viewed as the root of competitiveness for the corporation across time. They define a number of tests for competencies. </w:t>
      </w:r>
    </w:p>
    <w:p w:rsidR="009A4E70" w:rsidRPr="006E5085" w:rsidRDefault="009A4E70" w:rsidP="009A4E70">
      <w:pPr>
        <w:pStyle w:val="NormalWeb"/>
        <w:spacing w:before="0" w:beforeAutospacing="0" w:after="0" w:afterAutospacing="0" w:line="360" w:lineRule="auto"/>
        <w:jc w:val="both"/>
        <w:rPr>
          <w:rFonts w:ascii="Bookman Old Style" w:hAnsi="Bookman Old Style"/>
          <w:i/>
          <w:iCs/>
        </w:rPr>
      </w:pPr>
      <w:r w:rsidRPr="006E5085">
        <w:rPr>
          <w:rFonts w:ascii="Bookman Old Style" w:hAnsi="Bookman Old Style"/>
        </w:rPr>
        <w:t xml:space="preserve">The tests fcr core competencie: are: </w:t>
      </w:r>
    </w:p>
    <w:p w:rsidR="009A4E70" w:rsidRPr="006E5085" w:rsidRDefault="009A4E70" w:rsidP="00C64A42">
      <w:pPr>
        <w:pStyle w:val="NormalWeb"/>
        <w:numPr>
          <w:ilvl w:val="0"/>
          <w:numId w:val="39"/>
        </w:numPr>
        <w:spacing w:before="0" w:beforeAutospacing="0" w:after="0" w:afterAutospacing="0" w:line="360" w:lineRule="auto"/>
        <w:jc w:val="both"/>
        <w:rPr>
          <w:rFonts w:ascii="Bookman Old Style" w:hAnsi="Bookman Old Style"/>
        </w:rPr>
      </w:pPr>
      <w:r w:rsidRPr="006E5085">
        <w:rPr>
          <w:rFonts w:ascii="Bookman Old Style" w:hAnsi="Bookman Old Style"/>
        </w:rPr>
        <w:t xml:space="preserve">Core competencies provide potential access to a wide </w:t>
      </w:r>
      <w:r>
        <w:rPr>
          <w:rFonts w:ascii="Bookman Old Style" w:hAnsi="Bookman Old Style"/>
        </w:rPr>
        <w:t>va</w:t>
      </w:r>
      <w:r w:rsidRPr="006E5085">
        <w:rPr>
          <w:rFonts w:ascii="Bookman Old Style" w:hAnsi="Bookman Old Style"/>
        </w:rPr>
        <w:t xml:space="preserve">riety of markets. </w:t>
      </w:r>
    </w:p>
    <w:p w:rsidR="009A4E70" w:rsidRPr="006E5085" w:rsidRDefault="009A4E70" w:rsidP="00C64A42">
      <w:pPr>
        <w:pStyle w:val="NormalWeb"/>
        <w:numPr>
          <w:ilvl w:val="0"/>
          <w:numId w:val="39"/>
        </w:numPr>
        <w:spacing w:before="0" w:beforeAutospacing="0" w:after="0" w:afterAutospacing="0" w:line="360" w:lineRule="auto"/>
        <w:jc w:val="both"/>
        <w:rPr>
          <w:rFonts w:ascii="Bookman Old Style" w:hAnsi="Bookman Old Style"/>
        </w:rPr>
      </w:pPr>
      <w:r w:rsidRPr="006E5085">
        <w:rPr>
          <w:rFonts w:ascii="Bookman Old Style" w:hAnsi="Bookman Old Style"/>
        </w:rPr>
        <w:t xml:space="preserve">Core competencies make a significant contribution to the perceived customer benefits of the end product/ service. </w:t>
      </w:r>
    </w:p>
    <w:p w:rsidR="009A4E70" w:rsidRPr="006E5085" w:rsidRDefault="009A4E70" w:rsidP="00C64A42">
      <w:pPr>
        <w:pStyle w:val="NormalWeb"/>
        <w:numPr>
          <w:ilvl w:val="0"/>
          <w:numId w:val="39"/>
        </w:numPr>
        <w:spacing w:before="0" w:beforeAutospacing="0" w:after="0" w:afterAutospacing="0" w:line="360" w:lineRule="auto"/>
        <w:jc w:val="both"/>
        <w:rPr>
          <w:rFonts w:ascii="Bookman Old Style" w:hAnsi="Bookman Old Style"/>
        </w:rPr>
      </w:pPr>
      <w:r w:rsidRPr="006E5085">
        <w:rPr>
          <w:rFonts w:ascii="Bookman Old Style" w:hAnsi="Bookman Old Style"/>
        </w:rPr>
        <w:t xml:space="preserve"> Core competencies should be difficult for competitors to imitate. </w:t>
      </w:r>
    </w:p>
    <w:p w:rsidR="009A4E70" w:rsidRPr="006E5085" w:rsidRDefault="009A4E70" w:rsidP="009A4E70">
      <w:pPr>
        <w:pStyle w:val="NormalWeb"/>
        <w:spacing w:before="0" w:beforeAutospacing="0" w:after="0" w:afterAutospacing="0" w:line="360" w:lineRule="auto"/>
        <w:jc w:val="both"/>
        <w:rPr>
          <w:rFonts w:ascii="Bookman Old Style" w:hAnsi="Bookman Old Style"/>
        </w:rPr>
      </w:pPr>
      <w:r w:rsidRPr="006E5085">
        <w:rPr>
          <w:rFonts w:ascii="Bookman Old Style" w:hAnsi="Bookman Old Style"/>
        </w:rPr>
        <w:t>Core competencies are a blend of skills/knowledge/experience - sometimes technological, sometimes systems, sometimes expertise, or all three - which are core to the organisation’s success. A retailing or</w:t>
      </w:r>
      <w:r>
        <w:rPr>
          <w:rFonts w:ascii="Bookman Old Style" w:hAnsi="Bookman Old Style"/>
        </w:rPr>
        <w:t xml:space="preserve"> </w:t>
      </w:r>
      <w:r w:rsidRPr="006E5085">
        <w:rPr>
          <w:rFonts w:ascii="Bookman Old Style" w:hAnsi="Bookman Old Style"/>
        </w:rPr>
        <w:t xml:space="preserve">supermarket chain, for example, would require a range of core competencies to fulfill its business, </w:t>
      </w:r>
    </w:p>
    <w:p w:rsidR="009A4E70" w:rsidRPr="006E5085" w:rsidRDefault="009A4E70" w:rsidP="009A4E70">
      <w:pPr>
        <w:pStyle w:val="NormalWeb"/>
        <w:spacing w:before="0" w:beforeAutospacing="0" w:after="0" w:afterAutospacing="0" w:line="360" w:lineRule="auto"/>
        <w:jc w:val="both"/>
        <w:rPr>
          <w:rFonts w:ascii="Bookman Old Style" w:hAnsi="Bookman Old Style"/>
        </w:rPr>
      </w:pPr>
      <w:r w:rsidRPr="006E5085">
        <w:rPr>
          <w:rFonts w:ascii="Bookman Old Style" w:hAnsi="Bookman Old Style"/>
        </w:rPr>
        <w:t xml:space="preserve">The range of core competencies for a supermarket chain might he </w:t>
      </w:r>
    </w:p>
    <w:p w:rsidR="009A4E70" w:rsidRPr="006E5085" w:rsidRDefault="009A4E70" w:rsidP="00C64A42">
      <w:pPr>
        <w:pStyle w:val="NormalWeb"/>
        <w:numPr>
          <w:ilvl w:val="0"/>
          <w:numId w:val="40"/>
        </w:numPr>
        <w:spacing w:before="0" w:beforeAutospacing="0" w:after="0" w:afterAutospacing="0" w:line="360" w:lineRule="auto"/>
        <w:jc w:val="both"/>
        <w:rPr>
          <w:rFonts w:ascii="Bookman Old Style" w:hAnsi="Bookman Old Style"/>
        </w:rPr>
      </w:pPr>
      <w:r w:rsidRPr="006E5085">
        <w:rPr>
          <w:rFonts w:ascii="Bookman Old Style" w:hAnsi="Bookman Old Style"/>
        </w:rPr>
        <w:t>Procurement capabilities - sourcing supplies at competiti</w:t>
      </w:r>
      <w:r>
        <w:rPr>
          <w:rFonts w:ascii="Bookman Old Style" w:hAnsi="Bookman Old Style"/>
        </w:rPr>
        <w:t>v</w:t>
      </w:r>
      <w:r w:rsidRPr="006E5085">
        <w:rPr>
          <w:rFonts w:ascii="Bookman Old Style" w:hAnsi="Bookman Old Style"/>
        </w:rPr>
        <w:t xml:space="preserve">e prices. </w:t>
      </w:r>
    </w:p>
    <w:p w:rsidR="009A4E70" w:rsidRPr="006E5085" w:rsidRDefault="009A4E70" w:rsidP="00C64A42">
      <w:pPr>
        <w:pStyle w:val="NormalWeb"/>
        <w:numPr>
          <w:ilvl w:val="0"/>
          <w:numId w:val="40"/>
        </w:numPr>
        <w:spacing w:before="0" w:beforeAutospacing="0" w:after="0" w:afterAutospacing="0" w:line="360" w:lineRule="auto"/>
        <w:jc w:val="both"/>
        <w:rPr>
          <w:rFonts w:ascii="Bookman Old Style" w:hAnsi="Bookman Old Style"/>
        </w:rPr>
      </w:pPr>
      <w:r w:rsidRPr="006E5085">
        <w:rPr>
          <w:rFonts w:ascii="Bookman Old Style" w:hAnsi="Bookman Old Style"/>
        </w:rPr>
        <w:t>Supply chain skills - being able to distribut</w:t>
      </w:r>
      <w:r>
        <w:rPr>
          <w:rFonts w:ascii="Bookman Old Style" w:hAnsi="Bookman Old Style"/>
        </w:rPr>
        <w:t>e goods to branches to maintain</w:t>
      </w:r>
      <w:r w:rsidRPr="006E5085">
        <w:rPr>
          <w:rFonts w:ascii="Bookman Old Style" w:hAnsi="Bookman Old Style"/>
        </w:rPr>
        <w:t xml:space="preserve"> high stock levels. </w:t>
      </w:r>
    </w:p>
    <w:p w:rsidR="009A4E70" w:rsidRPr="006E5085" w:rsidRDefault="009A4E70" w:rsidP="00C64A42">
      <w:pPr>
        <w:pStyle w:val="NormalWeb"/>
        <w:numPr>
          <w:ilvl w:val="0"/>
          <w:numId w:val="40"/>
        </w:numPr>
        <w:spacing w:before="0" w:beforeAutospacing="0" w:after="0" w:afterAutospacing="0" w:line="360" w:lineRule="auto"/>
        <w:jc w:val="both"/>
        <w:rPr>
          <w:rFonts w:ascii="Bookman Old Style" w:hAnsi="Bookman Old Style"/>
        </w:rPr>
      </w:pPr>
      <w:r>
        <w:rPr>
          <w:rFonts w:ascii="Bookman Old Style" w:hAnsi="Bookman Old Style"/>
        </w:rPr>
        <w:t>Inventory cont</w:t>
      </w:r>
      <w:r w:rsidRPr="006E5085">
        <w:rPr>
          <w:rFonts w:ascii="Bookman Old Style" w:hAnsi="Bookman Old Style"/>
        </w:rPr>
        <w:t xml:space="preserve">rol systems - usually the ability to process point of sale data rapidly and effectively. </w:t>
      </w:r>
    </w:p>
    <w:p w:rsidR="009A4E70" w:rsidRPr="006E5085" w:rsidRDefault="009A4E70" w:rsidP="00C64A42">
      <w:pPr>
        <w:pStyle w:val="NormalWeb"/>
        <w:numPr>
          <w:ilvl w:val="0"/>
          <w:numId w:val="40"/>
        </w:numPr>
        <w:spacing w:before="0" w:beforeAutospacing="0" w:after="0" w:afterAutospacing="0" w:line="360" w:lineRule="auto"/>
        <w:jc w:val="both"/>
        <w:rPr>
          <w:rFonts w:ascii="Bookman Old Style" w:hAnsi="Bookman Old Style"/>
        </w:rPr>
      </w:pPr>
      <w:r w:rsidRPr="006E5085">
        <w:rPr>
          <w:rFonts w:ascii="Bookman Old Style" w:hAnsi="Bookman Old Style"/>
        </w:rPr>
        <w:t xml:space="preserve">In-store retailing skills - display, layout, traffic control, etc </w:t>
      </w:r>
    </w:p>
    <w:p w:rsidR="009A4E70" w:rsidRPr="006E5085" w:rsidRDefault="009A4E70" w:rsidP="00C64A42">
      <w:pPr>
        <w:pStyle w:val="NormalWeb"/>
        <w:numPr>
          <w:ilvl w:val="0"/>
          <w:numId w:val="40"/>
        </w:numPr>
        <w:spacing w:before="0" w:beforeAutospacing="0" w:after="0" w:afterAutospacing="0" w:line="360" w:lineRule="auto"/>
        <w:jc w:val="both"/>
        <w:rPr>
          <w:rFonts w:ascii="Bookman Old Style" w:hAnsi="Bookman Old Style"/>
        </w:rPr>
      </w:pPr>
      <w:r w:rsidRPr="006E5085">
        <w:rPr>
          <w:rFonts w:ascii="Bookman Old Style" w:hAnsi="Bookman Old Style"/>
        </w:rPr>
        <w:t xml:space="preserve">Property procurement capabilities - finding the right site. </w:t>
      </w:r>
    </w:p>
    <w:p w:rsidR="009A4E70" w:rsidRPr="006E5085" w:rsidRDefault="009A4E70" w:rsidP="00C64A42">
      <w:pPr>
        <w:pStyle w:val="NormalWeb"/>
        <w:numPr>
          <w:ilvl w:val="0"/>
          <w:numId w:val="40"/>
        </w:numPr>
        <w:spacing w:before="0" w:beforeAutospacing="0" w:after="0" w:afterAutospacing="0" w:line="360" w:lineRule="auto"/>
        <w:jc w:val="both"/>
        <w:rPr>
          <w:rFonts w:ascii="Bookman Old Style" w:hAnsi="Bookman Old Style"/>
        </w:rPr>
      </w:pPr>
      <w:r w:rsidRPr="006E5085">
        <w:rPr>
          <w:rFonts w:ascii="Bookman Old Style" w:hAnsi="Bookman Old Style"/>
        </w:rPr>
        <w:t xml:space="preserve">Business intelligence - to detect consumer buying habits and patterns. </w:t>
      </w:r>
    </w:p>
    <w:p w:rsidR="009A4E70" w:rsidRPr="00F82CCA" w:rsidRDefault="009A4E70" w:rsidP="009A4E70">
      <w:pPr>
        <w:pStyle w:val="NormalWeb"/>
        <w:spacing w:before="0" w:beforeAutospacing="0" w:after="0" w:afterAutospacing="0" w:line="360" w:lineRule="auto"/>
        <w:rPr>
          <w:rFonts w:ascii="Bookman Old Style" w:hAnsi="Bookman Old Style"/>
          <w:b/>
        </w:rPr>
      </w:pPr>
      <w:r w:rsidRPr="006E5085">
        <w:rPr>
          <w:rFonts w:ascii="Bookman Old Style" w:hAnsi="Bookman Old Style"/>
        </w:rPr>
        <w:t>Today organisational capabili</w:t>
      </w:r>
      <w:r>
        <w:rPr>
          <w:rFonts w:ascii="Bookman Old Style" w:hAnsi="Bookman Old Style"/>
        </w:rPr>
        <w:t>ty and core competences, relative</w:t>
      </w:r>
      <w:r w:rsidRPr="006E5085">
        <w:rPr>
          <w:rFonts w:ascii="Bookman Old Style" w:hAnsi="Bookman Old Style"/>
        </w:rPr>
        <w:t xml:space="preserve"> to th</w:t>
      </w:r>
      <w:r>
        <w:rPr>
          <w:rFonts w:ascii="Bookman Old Style" w:hAnsi="Bookman Old Style"/>
        </w:rPr>
        <w:t xml:space="preserve">e competition, are at least as </w:t>
      </w:r>
      <w:r w:rsidRPr="006E5085">
        <w:rPr>
          <w:rFonts w:ascii="Bookman Old Style" w:hAnsi="Bookman Old Style"/>
        </w:rPr>
        <w:t xml:space="preserve">important, if not more important, than precise strategy. Indeed, for this reason the nurturing of core competencies lies at the heart of the strategy of many successful companies - take, as an example, </w:t>
      </w:r>
    </w:p>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In retailing, one of the most important skills is buying and merchandising, that is, procuring goods that consumers will wan</w:t>
      </w:r>
      <w:r>
        <w:rPr>
          <w:rFonts w:ascii="Bookman Old Style" w:hAnsi="Bookman Old Style"/>
        </w:rPr>
        <w:t>t to buy and displaying them at</w:t>
      </w:r>
      <w:r w:rsidRPr="006E5085">
        <w:rPr>
          <w:rFonts w:ascii="Bookman Old Style" w:hAnsi="Bookman Old Style"/>
        </w:rPr>
        <w:t>tractively</w:t>
      </w:r>
      <w:r>
        <w:rPr>
          <w:rFonts w:ascii="Bookman Old Style" w:hAnsi="Bookman Old Style"/>
        </w:rPr>
        <w:t>. This v</w:t>
      </w:r>
      <w:r w:rsidRPr="006E5085">
        <w:rPr>
          <w:rFonts w:ascii="Bookman Old Style" w:hAnsi="Bookman Old Style"/>
        </w:rPr>
        <w:t>ery ob</w:t>
      </w:r>
      <w:r>
        <w:rPr>
          <w:rFonts w:ascii="Bookman Old Style" w:hAnsi="Bookman Old Style"/>
        </w:rPr>
        <w:t>vi</w:t>
      </w:r>
      <w:r w:rsidRPr="006E5085">
        <w:rPr>
          <w:rFonts w:ascii="Bookman Old Style" w:hAnsi="Bookman Old Style"/>
        </w:rPr>
        <w:t xml:space="preserve">ous statement explains in large part why some retailers, such as The Gap or Wal-Mart, are consistently more </w:t>
      </w:r>
      <w:r>
        <w:rPr>
          <w:rFonts w:ascii="Bookman Old Style" w:hAnsi="Bookman Old Style"/>
        </w:rPr>
        <w:t>successful than their market rivals. Assessing and improving competencies (relativ</w:t>
      </w:r>
      <w:r w:rsidRPr="006E5085">
        <w:rPr>
          <w:rFonts w:ascii="Bookman Old Style" w:hAnsi="Bookman Old Style"/>
        </w:rPr>
        <w:t>e to competition) ha</w:t>
      </w:r>
      <w:r>
        <w:rPr>
          <w:rFonts w:ascii="Bookman Old Style" w:hAnsi="Bookman Old Style"/>
        </w:rPr>
        <w:t>s</w:t>
      </w:r>
      <w:r w:rsidRPr="006E5085">
        <w:rPr>
          <w:rFonts w:ascii="Bookman Old Style" w:hAnsi="Bookman Old Style"/>
        </w:rPr>
        <w:t xml:space="preserve"> rightly become the top priority for their management t</w:t>
      </w:r>
    </w:p>
    <w:p w:rsidR="009A4E70" w:rsidRPr="00933240" w:rsidRDefault="009A4E70" w:rsidP="009A4E70">
      <w:pPr>
        <w:pStyle w:val="NormalWeb"/>
        <w:spacing w:after="240" w:afterAutospacing="0" w:line="360" w:lineRule="auto"/>
        <w:jc w:val="both"/>
        <w:rPr>
          <w:rFonts w:ascii="Bookman Old Style" w:hAnsi="Bookman Old Style"/>
          <w:b/>
        </w:rPr>
      </w:pPr>
      <w:r>
        <w:rPr>
          <w:rFonts w:ascii="Bookman Old Style" w:hAnsi="Bookman Old Style"/>
          <w:b/>
        </w:rPr>
        <w:t xml:space="preserve">Think about it, </w:t>
      </w:r>
      <w:r w:rsidRPr="006E5085">
        <w:rPr>
          <w:rFonts w:ascii="Bookman Old Style" w:hAnsi="Bookman Old Style"/>
          <w:iCs/>
        </w:rPr>
        <w:t>If</w:t>
      </w:r>
      <w:r>
        <w:rPr>
          <w:rFonts w:ascii="Bookman Old Style" w:hAnsi="Bookman Old Style"/>
          <w:iCs/>
        </w:rPr>
        <w:t xml:space="preserve"> </w:t>
      </w:r>
      <w:r w:rsidRPr="006E5085">
        <w:rPr>
          <w:rFonts w:ascii="Bookman Old Style" w:hAnsi="Bookman Old Style"/>
        </w:rPr>
        <w:t>the strengthening of core competencies is a dri</w:t>
      </w:r>
      <w:r>
        <w:rPr>
          <w:rFonts w:ascii="Bookman Old Style" w:hAnsi="Bookman Old Style"/>
        </w:rPr>
        <w:t>v</w:t>
      </w:r>
      <w:r w:rsidRPr="006E5085">
        <w:rPr>
          <w:rFonts w:ascii="Bookman Old Style" w:hAnsi="Bookman Old Style"/>
        </w:rPr>
        <w:t>er for acquisitions, are business acti</w:t>
      </w:r>
      <w:r>
        <w:rPr>
          <w:rFonts w:ascii="Bookman Old Style" w:hAnsi="Bookman Old Style"/>
        </w:rPr>
        <w:t xml:space="preserve">vities that do not </w:t>
      </w:r>
      <w:r w:rsidRPr="006E5085">
        <w:rPr>
          <w:rFonts w:ascii="Bookman Old Style" w:hAnsi="Bookman Old Style"/>
        </w:rPr>
        <w:t>in</w:t>
      </w:r>
      <w:r>
        <w:rPr>
          <w:rFonts w:ascii="Bookman Old Style" w:hAnsi="Bookman Old Style"/>
        </w:rPr>
        <w:t>volv</w:t>
      </w:r>
      <w:r w:rsidRPr="006E5085">
        <w:rPr>
          <w:rFonts w:ascii="Bookman Old Style" w:hAnsi="Bookman Old Style"/>
        </w:rPr>
        <w:t xml:space="preserve">e core competences, </w:t>
      </w:r>
      <w:r>
        <w:rPr>
          <w:rFonts w:ascii="Bookman Old Style" w:hAnsi="Bookman Old Style"/>
        </w:rPr>
        <w:t xml:space="preserve">be a good </w:t>
      </w:r>
      <w:r w:rsidRPr="006E5085">
        <w:rPr>
          <w:rFonts w:ascii="Bookman Old Style" w:hAnsi="Bookman Old Style"/>
        </w:rPr>
        <w:t>candidates for di</w:t>
      </w:r>
      <w:r>
        <w:rPr>
          <w:rFonts w:ascii="Bookman Old Style" w:hAnsi="Bookman Old Style"/>
        </w:rPr>
        <w:t>vestment/</w:t>
      </w:r>
      <w:r w:rsidRPr="006E5085">
        <w:rPr>
          <w:rFonts w:ascii="Bookman Old Style" w:hAnsi="Bookman Old Style"/>
        </w:rPr>
        <w:t xml:space="preserve">outsourcing?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 xml:space="preserve">Does this apply to your organisation? Are there areas of business that are not really core?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When consideri</w:t>
      </w:r>
      <w:r>
        <w:rPr>
          <w:rFonts w:ascii="Bookman Old Style" w:hAnsi="Bookman Old Style"/>
        </w:rPr>
        <w:t>ng core competencies, ‘Make or B</w:t>
      </w:r>
      <w:r w:rsidRPr="006E5085">
        <w:rPr>
          <w:rFonts w:ascii="Bookman Old Style" w:hAnsi="Bookman Old Style"/>
        </w:rPr>
        <w:t xml:space="preserve">uy’ tests are crucial: can the activity be more </w:t>
      </w:r>
      <w:r w:rsidRPr="006E5085">
        <w:rPr>
          <w:rFonts w:ascii="Bookman Old Style" w:hAnsi="Bookman Old Style"/>
        </w:rPr>
        <w:br/>
        <w:t xml:space="preserve">efficiently carried out within a corporation, or by outside partners/contractors. </w:t>
      </w:r>
    </w:p>
    <w:p w:rsidR="009A4E70" w:rsidRPr="006E5085" w:rsidRDefault="009A4E70" w:rsidP="009A4E70">
      <w:pPr>
        <w:pStyle w:val="NormalWeb"/>
        <w:spacing w:after="240" w:afterAutospacing="0"/>
        <w:rPr>
          <w:rFonts w:ascii="Bookman Old Style" w:hAnsi="Bookman Old Style"/>
        </w:rPr>
      </w:pPr>
      <w:r>
        <w:rPr>
          <w:rFonts w:ascii="Bookman Old Style" w:hAnsi="Bookman Old Style"/>
        </w:rPr>
        <w:t>‘Outsourcing’ is a div</w:t>
      </w:r>
      <w:r w:rsidRPr="006E5085">
        <w:rPr>
          <w:rFonts w:ascii="Bookman Old Style" w:hAnsi="Bookman Old Style"/>
        </w:rPr>
        <w:t>estment strat</w:t>
      </w:r>
      <w:r>
        <w:rPr>
          <w:rFonts w:ascii="Bookman Old Style" w:hAnsi="Bookman Old Style"/>
        </w:rPr>
        <w:t>egy which recognizes that improv</w:t>
      </w:r>
      <w:r w:rsidRPr="006E5085">
        <w:rPr>
          <w:rFonts w:ascii="Bookman Old Style" w:hAnsi="Bookman Old Style"/>
        </w:rPr>
        <w:t>ed effectiveness might come from buying in non-core competencies. A corporation’s effecti.eness can be significantly improted by the superior skills, resources and expertise of companies for whom the acti</w:t>
      </w:r>
      <w:r>
        <w:rPr>
          <w:rFonts w:ascii="Bookman Old Style" w:hAnsi="Bookman Old Style"/>
        </w:rPr>
        <w:t>vi</w:t>
      </w:r>
      <w:r w:rsidRPr="006E5085">
        <w:rPr>
          <w:rFonts w:ascii="Bookman Old Style" w:hAnsi="Bookman Old Style"/>
        </w:rPr>
        <w:t xml:space="preserve">ty is core business. </w:t>
      </w:r>
      <w:r w:rsidRPr="006E5085">
        <w:rPr>
          <w:rFonts w:ascii="Bookman Old Style" w:hAnsi="Bookman Old Style"/>
        </w:rPr>
        <w:br/>
      </w:r>
      <w:r w:rsidRPr="00CF16BC">
        <w:rPr>
          <w:rFonts w:ascii="Bookman Old Style" w:hAnsi="Bookman Old Style"/>
          <w:b/>
          <w:iCs/>
        </w:rPr>
        <w:t xml:space="preserve">Top tips </w:t>
      </w:r>
      <w:r w:rsidRPr="006E5085">
        <w:rPr>
          <w:rFonts w:ascii="Bookman Old Style" w:hAnsi="Bookman Old Style"/>
          <w:iCs/>
        </w:rPr>
        <w:t xml:space="preserve">A </w:t>
      </w:r>
      <w:r w:rsidRPr="006E5085">
        <w:rPr>
          <w:rFonts w:ascii="Bookman Old Style" w:hAnsi="Bookman Old Style"/>
        </w:rPr>
        <w:t>key consideration behind the concept is the difference be</w:t>
      </w:r>
      <w:r>
        <w:rPr>
          <w:rFonts w:ascii="Bookman Old Style" w:hAnsi="Bookman Old Style"/>
        </w:rPr>
        <w:t>tw</w:t>
      </w:r>
      <w:r w:rsidRPr="006E5085">
        <w:rPr>
          <w:rFonts w:ascii="Bookman Old Style" w:hAnsi="Bookman Old Style"/>
        </w:rPr>
        <w:t xml:space="preserve">een access to competencies and </w:t>
      </w:r>
      <w:r>
        <w:rPr>
          <w:rFonts w:ascii="Bookman Old Style" w:hAnsi="Bookman Old Style"/>
          <w:b/>
          <w:bCs/>
        </w:rPr>
        <w:t xml:space="preserve">core </w:t>
      </w:r>
      <w:r w:rsidRPr="006E5085">
        <w:rPr>
          <w:rFonts w:ascii="Bookman Old Style" w:hAnsi="Bookman Old Style"/>
        </w:rPr>
        <w:t xml:space="preserve">competence. </w:t>
      </w:r>
      <w:r w:rsidRPr="006E5085">
        <w:rPr>
          <w:rFonts w:ascii="Bookman Old Style" w:hAnsi="Bookman Old Style"/>
        </w:rPr>
        <w:br/>
        <w:t>Access to competencies is being able to procure, buy in, rent or hire the competence one might need  to carry out one’s business act</w:t>
      </w:r>
      <w:r>
        <w:rPr>
          <w:rFonts w:ascii="Bookman Old Style" w:hAnsi="Bookman Old Style"/>
        </w:rPr>
        <w:t>ivi</w:t>
      </w:r>
      <w:r w:rsidRPr="006E5085">
        <w:rPr>
          <w:rFonts w:ascii="Bookman Old Style" w:hAnsi="Bookman Old Style"/>
        </w:rPr>
        <w:t xml:space="preserve">ties. </w:t>
      </w:r>
    </w:p>
    <w:p w:rsidR="009A4E70" w:rsidRPr="006E5085" w:rsidRDefault="009A4E70" w:rsidP="009A4E70">
      <w:pPr>
        <w:pStyle w:val="NormalWeb"/>
        <w:spacing w:after="240" w:afterAutospacing="0"/>
        <w:rPr>
          <w:rFonts w:ascii="Bookman Old Style" w:hAnsi="Bookman Old Style"/>
        </w:rPr>
      </w:pPr>
      <w:r>
        <w:rPr>
          <w:rFonts w:ascii="Bookman Old Style" w:hAnsi="Bookman Old Style"/>
        </w:rPr>
        <w:t>Core competen</w:t>
      </w:r>
      <w:r w:rsidRPr="006E5085">
        <w:rPr>
          <w:rFonts w:ascii="Bookman Old Style" w:hAnsi="Bookman Old Style"/>
        </w:rPr>
        <w:t>ci</w:t>
      </w:r>
      <w:r>
        <w:rPr>
          <w:rFonts w:ascii="Bookman Old Style" w:hAnsi="Bookman Old Style"/>
        </w:rPr>
        <w:t>es are ones that prode competitiv</w:t>
      </w:r>
      <w:r w:rsidRPr="006E5085">
        <w:rPr>
          <w:rFonts w:ascii="Bookman Old Style" w:hAnsi="Bookman Old Style"/>
        </w:rPr>
        <w:t>e edge. An organisation’s collection of cor</w:t>
      </w:r>
      <w:r>
        <w:rPr>
          <w:rFonts w:ascii="Bookman Old Style" w:hAnsi="Bookman Old Style"/>
        </w:rPr>
        <w:t>e competencies should giv</w:t>
      </w:r>
      <w:r w:rsidRPr="006E5085">
        <w:rPr>
          <w:rFonts w:ascii="Bookman Old Style" w:hAnsi="Bookman Old Style"/>
        </w:rPr>
        <w:t xml:space="preserve">e it unique capability; one that a competitor should not be able to imitate. </w:t>
      </w:r>
      <w:r w:rsidRPr="006E5085">
        <w:rPr>
          <w:rFonts w:ascii="Bookman Old Style" w:hAnsi="Bookman Old Style"/>
        </w:rPr>
        <w:br/>
      </w:r>
      <w:r>
        <w:rPr>
          <w:rFonts w:ascii="Bookman Old Style" w:hAnsi="Bookman Old Style"/>
        </w:rPr>
        <w:t>These competencies should be dev</w:t>
      </w:r>
      <w:r w:rsidRPr="006E5085">
        <w:rPr>
          <w:rFonts w:ascii="Bookman Old Style" w:hAnsi="Bookman Old Style"/>
        </w:rPr>
        <w:t xml:space="preserve">eloped and nurtured and not be put at risk. They form the strategic assets of the company. </w:t>
      </w:r>
    </w:p>
    <w:p w:rsidR="009A4E70" w:rsidRPr="006E5085" w:rsidRDefault="009A4E70" w:rsidP="009A4E70">
      <w:pPr>
        <w:pStyle w:val="NormalWeb"/>
        <w:spacing w:before="0" w:beforeAutospacing="0" w:after="0" w:afterAutospacing="0"/>
        <w:rPr>
          <w:rFonts w:ascii="Bookman Old Style" w:hAnsi="Bookman Old Style"/>
        </w:rPr>
      </w:pPr>
      <w:r w:rsidRPr="006E5085">
        <w:rPr>
          <w:rFonts w:ascii="Bookman Old Style" w:hAnsi="Bookman Old Style"/>
        </w:rPr>
        <w:t xml:space="preserve">One needs to look at core competencies through a number of lenses: </w:t>
      </w:r>
    </w:p>
    <w:p w:rsidR="009A4E70" w:rsidRPr="006E5085" w:rsidRDefault="009A4E70" w:rsidP="00C64A42">
      <w:pPr>
        <w:pStyle w:val="NormalWeb"/>
        <w:numPr>
          <w:ilvl w:val="0"/>
          <w:numId w:val="41"/>
        </w:numPr>
        <w:spacing w:before="0" w:beforeAutospacing="0" w:after="0" w:afterAutospacing="0"/>
        <w:rPr>
          <w:rFonts w:ascii="Bookman Old Style" w:hAnsi="Bookman Old Style"/>
        </w:rPr>
      </w:pPr>
      <w:r>
        <w:rPr>
          <w:rFonts w:ascii="Bookman Old Style" w:hAnsi="Bookman Old Style"/>
        </w:rPr>
        <w:t>Identify core competenci</w:t>
      </w:r>
      <w:r w:rsidRPr="006E5085">
        <w:rPr>
          <w:rFonts w:ascii="Bookman Old Style" w:hAnsi="Bookman Old Style"/>
        </w:rPr>
        <w:t>es - sometimes a long and tortuous business. The organisation needs to take an inventory of the things which really are core. This means that they are uniquely necessary for the organsation; they contribute in some w</w:t>
      </w:r>
      <w:r>
        <w:rPr>
          <w:rFonts w:ascii="Bookman Old Style" w:hAnsi="Bookman Old Style"/>
        </w:rPr>
        <w:t>ay to the particular adding of val</w:t>
      </w:r>
      <w:r w:rsidRPr="006E5085">
        <w:rPr>
          <w:rFonts w:ascii="Bookman Old Style" w:hAnsi="Bookman Old Style"/>
        </w:rPr>
        <w:t>ue in which the organisation is engaged. They are relevant to the organisation</w:t>
      </w:r>
      <w:r>
        <w:rPr>
          <w:rFonts w:ascii="Bookman Old Style" w:hAnsi="Bookman Old Style"/>
        </w:rPr>
        <w:t>’</w:t>
      </w:r>
      <w:r w:rsidRPr="006E5085">
        <w:rPr>
          <w:rFonts w:ascii="Bookman Old Style" w:hAnsi="Bookman Old Style"/>
        </w:rPr>
        <w:t xml:space="preserve">s strategy, not some redundant hanger from the past. </w:t>
      </w:r>
    </w:p>
    <w:p w:rsidR="009A4E70" w:rsidRPr="006E5085" w:rsidRDefault="009A4E70" w:rsidP="00C64A42">
      <w:pPr>
        <w:pStyle w:val="NormalWeb"/>
        <w:numPr>
          <w:ilvl w:val="0"/>
          <w:numId w:val="41"/>
        </w:numPr>
        <w:spacing w:before="0" w:beforeAutospacing="0" w:after="0" w:afterAutospacing="0"/>
        <w:rPr>
          <w:rFonts w:ascii="Bookman Old Style" w:hAnsi="Bookman Old Style"/>
        </w:rPr>
      </w:pPr>
      <w:r w:rsidRPr="006E5085">
        <w:rPr>
          <w:rFonts w:ascii="Bookman Old Style" w:hAnsi="Bookman Old Style"/>
        </w:rPr>
        <w:t>Establishing a</w:t>
      </w:r>
      <w:r>
        <w:rPr>
          <w:rFonts w:ascii="Bookman Old Style" w:hAnsi="Bookman Old Style"/>
        </w:rPr>
        <w:t xml:space="preserve"> </w:t>
      </w:r>
      <w:r w:rsidRPr="006E5085">
        <w:rPr>
          <w:rFonts w:ascii="Bookman Old Style" w:hAnsi="Bookman Old Style"/>
        </w:rPr>
        <w:t>plan to acquire or de</w:t>
      </w:r>
      <w:r>
        <w:rPr>
          <w:rFonts w:ascii="Bookman Old Style" w:hAnsi="Bookman Old Style"/>
        </w:rPr>
        <w:t>v</w:t>
      </w:r>
      <w:r w:rsidRPr="006E5085">
        <w:rPr>
          <w:rFonts w:ascii="Bookman Old Style" w:hAnsi="Bookman Old Style"/>
        </w:rPr>
        <w:t>elop core competencies. As the strategy comes together, n</w:t>
      </w:r>
      <w:r>
        <w:rPr>
          <w:rFonts w:ascii="Bookman Old Style" w:hAnsi="Bookman Old Style"/>
        </w:rPr>
        <w:t>ew markets, new products and services, and new area for adding va</w:t>
      </w:r>
      <w:r w:rsidRPr="006E5085">
        <w:rPr>
          <w:rFonts w:ascii="Bookman Old Style" w:hAnsi="Bookman Old Style"/>
        </w:rPr>
        <w:t>lue will determine the acquisition of core competencies. Con</w:t>
      </w:r>
      <w:r>
        <w:rPr>
          <w:rFonts w:ascii="Bookman Old Style" w:hAnsi="Bookman Old Style"/>
        </w:rPr>
        <w:t>v</w:t>
      </w:r>
      <w:r w:rsidRPr="006E5085">
        <w:rPr>
          <w:rFonts w:ascii="Bookman Old Style" w:hAnsi="Bookman Old Style"/>
        </w:rPr>
        <w:t>ersely, the potential for the acquisition of core competencies will determine</w:t>
      </w:r>
      <w:r>
        <w:rPr>
          <w:rFonts w:ascii="Bookman Old Style" w:hAnsi="Bookman Old Style"/>
        </w:rPr>
        <w:t xml:space="preserve"> the markets and products and va</w:t>
      </w:r>
      <w:r w:rsidRPr="006E5085">
        <w:rPr>
          <w:rFonts w:ascii="Bookman Old Style" w:hAnsi="Bookman Old Style"/>
        </w:rPr>
        <w:t xml:space="preserve">lue an organisation might he capable of adding. </w:t>
      </w:r>
    </w:p>
    <w:p w:rsidR="009A4E70" w:rsidRPr="006E5085" w:rsidRDefault="009A4E70" w:rsidP="00C64A42">
      <w:pPr>
        <w:pStyle w:val="NormalWeb"/>
        <w:numPr>
          <w:ilvl w:val="0"/>
          <w:numId w:val="41"/>
        </w:numPr>
        <w:spacing w:before="0" w:beforeAutospacing="0" w:after="0" w:afterAutospacing="0" w:line="360" w:lineRule="auto"/>
        <w:jc w:val="both"/>
        <w:rPr>
          <w:rFonts w:ascii="Bookman Old Style" w:hAnsi="Bookman Old Style"/>
        </w:rPr>
      </w:pPr>
      <w:r w:rsidRPr="006E5085">
        <w:rPr>
          <w:rFonts w:ascii="Bookman Old Style" w:hAnsi="Bookman Old Style"/>
        </w:rPr>
        <w:t>Build core competencies. This means creating the organisational climate which allows competenc</w:t>
      </w:r>
      <w:r>
        <w:rPr>
          <w:rFonts w:ascii="Bookman Old Style" w:hAnsi="Bookman Old Style"/>
        </w:rPr>
        <w:t>ies to be built, It implies provi</w:t>
      </w:r>
      <w:r w:rsidRPr="006E5085">
        <w:rPr>
          <w:rFonts w:ascii="Bookman Old Style" w:hAnsi="Bookman Old Style"/>
        </w:rPr>
        <w:t xml:space="preserve">ding the people, the resources, the momentum, the reward, etc., which will allow the competencies to develop. </w:t>
      </w:r>
    </w:p>
    <w:p w:rsidR="009A4E70" w:rsidRPr="006E5085" w:rsidRDefault="009A4E70" w:rsidP="00C64A42">
      <w:pPr>
        <w:pStyle w:val="NormalWeb"/>
        <w:numPr>
          <w:ilvl w:val="0"/>
          <w:numId w:val="41"/>
        </w:numPr>
        <w:spacing w:before="0" w:beforeAutospacing="0" w:after="0" w:afterAutospacing="0" w:line="360" w:lineRule="auto"/>
        <w:jc w:val="both"/>
        <w:rPr>
          <w:rFonts w:ascii="Bookman Old Style" w:hAnsi="Bookman Old Style"/>
        </w:rPr>
      </w:pPr>
      <w:r w:rsidRPr="006E5085">
        <w:rPr>
          <w:rFonts w:ascii="Bookman Old Style" w:hAnsi="Bookman Old Style"/>
        </w:rPr>
        <w:t xml:space="preserve">Deploy core competencies. </w:t>
      </w:r>
      <w:r>
        <w:rPr>
          <w:rFonts w:ascii="Bookman Old Style" w:hAnsi="Bookman Old Style"/>
        </w:rPr>
        <w:t>If the organisation is to have benefit,</w:t>
      </w:r>
      <w:r w:rsidRPr="006E5085">
        <w:rPr>
          <w:rFonts w:ascii="Bookman Old Style" w:hAnsi="Bookman Old Style"/>
        </w:rPr>
        <w:t xml:space="preserve"> It must ha</w:t>
      </w:r>
      <w:r>
        <w:rPr>
          <w:rFonts w:ascii="Bookman Old Style" w:hAnsi="Bookman Old Style"/>
        </w:rPr>
        <w:t>ve</w:t>
      </w:r>
      <w:r w:rsidRPr="006E5085">
        <w:rPr>
          <w:rFonts w:ascii="Bookman Old Style" w:hAnsi="Bookman Old Style"/>
        </w:rPr>
        <w:t xml:space="preserve"> access. Often core competencies are disseminated throughout the organisation in different functional di</w:t>
      </w:r>
      <w:r>
        <w:rPr>
          <w:rFonts w:ascii="Bookman Old Style" w:hAnsi="Bookman Old Style"/>
        </w:rPr>
        <w:t>vi</w:t>
      </w:r>
      <w:r w:rsidRPr="006E5085">
        <w:rPr>
          <w:rFonts w:ascii="Bookman Old Style" w:hAnsi="Bookman Old Style"/>
        </w:rPr>
        <w:t xml:space="preserve">sions. The challenge is recognizing this and creating the means by which the competencies can be focused on adding value. </w:t>
      </w:r>
    </w:p>
    <w:p w:rsidR="009A4E70" w:rsidRPr="006E5085" w:rsidRDefault="009A4E70" w:rsidP="00C64A42">
      <w:pPr>
        <w:pStyle w:val="NormalWeb"/>
        <w:numPr>
          <w:ilvl w:val="0"/>
          <w:numId w:val="41"/>
        </w:numPr>
        <w:spacing w:before="0" w:beforeAutospacing="0" w:after="0" w:afterAutospacing="0" w:line="360" w:lineRule="auto"/>
        <w:jc w:val="both"/>
        <w:rPr>
          <w:rFonts w:ascii="Bookman Old Style" w:hAnsi="Bookman Old Style"/>
        </w:rPr>
      </w:pPr>
      <w:r w:rsidRPr="006E5085">
        <w:rPr>
          <w:rFonts w:ascii="Bookman Old Style" w:hAnsi="Bookman Old Style"/>
        </w:rPr>
        <w:t>Protect the crganisations core competencies. Sometimes what we are good at is taken for granted and before long it starts to wither from neglect. The organisation needs to treat its areas of expertise with the same care and sense of responsibility it would treat its tangible assets; i</w:t>
      </w:r>
      <w:r>
        <w:rPr>
          <w:rFonts w:ascii="Bookman Old Style" w:hAnsi="Bookman Old Style"/>
        </w:rPr>
        <w:t>t needs to maintain them, to serv</w:t>
      </w:r>
      <w:r w:rsidRPr="006E5085">
        <w:rPr>
          <w:rFonts w:ascii="Bookman Old Style" w:hAnsi="Bookman Old Style"/>
        </w:rPr>
        <w:t xml:space="preserve">ice them, to renew them: generally to look after them and keep them in good working order. </w:t>
      </w:r>
    </w:p>
    <w:p w:rsidR="009A4E70" w:rsidRPr="009961F2" w:rsidRDefault="009A4E70" w:rsidP="009A4E70">
      <w:pPr>
        <w:rPr>
          <w:b/>
          <w:bCs/>
        </w:rPr>
      </w:pPr>
      <w:r w:rsidRPr="006E5085">
        <w:rPr>
          <w:b/>
          <w:bCs/>
        </w:rPr>
        <w:t xml:space="preserve">Top tips </w:t>
      </w:r>
      <w:r w:rsidRPr="006E5085">
        <w:t xml:space="preserve">At a time when many organisations are shedding cost, </w:t>
      </w:r>
      <w:r w:rsidRPr="00F66E65">
        <w:rPr>
          <w:sz w:val="24"/>
          <w:szCs w:val="24"/>
        </w:rPr>
        <w:t>rationalizing</w:t>
      </w:r>
      <w:r>
        <w:t>, outso</w:t>
      </w:r>
      <w:r w:rsidRPr="006E5085">
        <w:t xml:space="preserve">urcing, process and value re-engineering, core competence is often overlooked. </w:t>
      </w:r>
    </w:p>
    <w:p w:rsidR="009A4E70" w:rsidRPr="006E5085" w:rsidRDefault="009A4E70" w:rsidP="009A4E70">
      <w:pPr>
        <w:pStyle w:val="NormalWeb"/>
        <w:spacing w:after="240" w:afterAutospacing="0" w:line="276" w:lineRule="auto"/>
        <w:jc w:val="both"/>
        <w:rPr>
          <w:rFonts w:ascii="Bookman Old Style" w:hAnsi="Bookman Old Style"/>
        </w:rPr>
      </w:pPr>
      <w:r w:rsidRPr="006E5085">
        <w:rPr>
          <w:rFonts w:ascii="Bookman Old Style" w:hAnsi="Bookman Old Style"/>
        </w:rPr>
        <w:t>In the modem organisation, core competencies are central to an organisations strategy in ord</w:t>
      </w:r>
      <w:r>
        <w:rPr>
          <w:rFonts w:ascii="Bookman Old Style" w:hAnsi="Bookman Old Style"/>
        </w:rPr>
        <w:t>er to gain sustainable competitiv</w:t>
      </w:r>
      <w:r w:rsidRPr="006E5085">
        <w:rPr>
          <w:rFonts w:ascii="Bookman Old Style" w:hAnsi="Bookman Old Style"/>
        </w:rPr>
        <w:t xml:space="preserve">e advantage. </w:t>
      </w:r>
    </w:p>
    <w:p w:rsidR="009A4E70" w:rsidRPr="00F66E65" w:rsidRDefault="009A4E70" w:rsidP="009A4E70">
      <w:pPr>
        <w:pStyle w:val="NormalWeb"/>
        <w:spacing w:after="240" w:afterAutospacing="0" w:line="276" w:lineRule="auto"/>
        <w:jc w:val="both"/>
        <w:rPr>
          <w:rFonts w:ascii="Bookman Old Style" w:hAnsi="Bookman Old Style"/>
          <w:b/>
          <w:bCs/>
        </w:rPr>
      </w:pPr>
      <w:r>
        <w:rPr>
          <w:rFonts w:ascii="Bookman Old Style" w:hAnsi="Bookman Old Style"/>
          <w:b/>
          <w:bCs/>
        </w:rPr>
        <w:t xml:space="preserve"> Activity: </w:t>
      </w:r>
      <w:r w:rsidRPr="006E5085">
        <w:rPr>
          <w:rFonts w:ascii="Bookman Old Style" w:hAnsi="Bookman Old Style"/>
        </w:rPr>
        <w:t>Think about your own organisation</w:t>
      </w:r>
      <w:r>
        <w:rPr>
          <w:rFonts w:ascii="Bookman Old Style" w:hAnsi="Bookman Old Style"/>
        </w:rPr>
        <w:t>’</w:t>
      </w:r>
      <w:r w:rsidRPr="006E5085">
        <w:rPr>
          <w:rFonts w:ascii="Bookman Old Style" w:hAnsi="Bookman Old Style"/>
        </w:rPr>
        <w:t>s core competencies</w:t>
      </w:r>
      <w:r w:rsidRPr="006E5085">
        <w:rPr>
          <w:rFonts w:ascii="Bookman Old Style" w:hAnsi="Bookman Old Style"/>
          <w:b/>
        </w:rPr>
        <w:t xml:space="preserve">. </w:t>
      </w:r>
      <w:r w:rsidRPr="006E5085">
        <w:rPr>
          <w:rFonts w:ascii="Bookman Old Style" w:hAnsi="Bookman Old Style"/>
          <w:bCs/>
        </w:rPr>
        <w:t>If you feel that the company</w:t>
      </w:r>
      <w:r>
        <w:rPr>
          <w:rFonts w:ascii="Bookman Old Style" w:hAnsi="Bookman Old Style"/>
          <w:bCs/>
        </w:rPr>
        <w:t xml:space="preserve"> </w:t>
      </w:r>
      <w:r w:rsidRPr="006E5085">
        <w:rPr>
          <w:rFonts w:ascii="Bookman Old Style" w:hAnsi="Bookman Old Style"/>
        </w:rPr>
        <w:t xml:space="preserve">you work </w:t>
      </w:r>
      <w:r w:rsidRPr="006E5085">
        <w:rPr>
          <w:rFonts w:ascii="Bookman Old Style" w:hAnsi="Bookman Old Style"/>
          <w:bCs/>
        </w:rPr>
        <w:t xml:space="preserve">for is </w:t>
      </w:r>
      <w:r w:rsidRPr="006E5085">
        <w:rPr>
          <w:rFonts w:ascii="Bookman Old Style" w:hAnsi="Bookman Old Style"/>
        </w:rPr>
        <w:t>not suitable for this acti</w:t>
      </w:r>
      <w:r>
        <w:rPr>
          <w:rFonts w:ascii="Bookman Old Style" w:hAnsi="Bookman Old Style"/>
        </w:rPr>
        <w:t>vity, select a consulting company to help you out.</w:t>
      </w:r>
      <w:r w:rsidRPr="006E5085">
        <w:rPr>
          <w:rFonts w:ascii="Bookman Old Style" w:hAnsi="Bookman Old Style"/>
          <w:bCs/>
        </w:rPr>
        <w:t xml:space="preserve"> </w:t>
      </w:r>
    </w:p>
    <w:p w:rsidR="009A4E70" w:rsidRPr="006E5085" w:rsidRDefault="009A4E70" w:rsidP="009A4E70">
      <w:pPr>
        <w:pStyle w:val="NormalWeb"/>
        <w:spacing w:after="240" w:afterAutospacing="0" w:line="276" w:lineRule="auto"/>
        <w:jc w:val="both"/>
        <w:rPr>
          <w:rFonts w:ascii="Bookman Old Style" w:hAnsi="Bookman Old Style"/>
          <w:b/>
          <w:bCs/>
        </w:rPr>
      </w:pPr>
      <w:r w:rsidRPr="006E5085">
        <w:rPr>
          <w:rFonts w:ascii="Bookman Old Style" w:hAnsi="Bookman Old Style"/>
        </w:rPr>
        <w:t xml:space="preserve">1. What </w:t>
      </w:r>
      <w:r w:rsidRPr="00F66E65">
        <w:rPr>
          <w:rFonts w:ascii="Bookman Old Style" w:hAnsi="Bookman Old Style"/>
          <w:bCs/>
        </w:rPr>
        <w:t>would you consider as its core</w:t>
      </w:r>
      <w:r w:rsidRPr="006E5085">
        <w:rPr>
          <w:rFonts w:ascii="Bookman Old Style" w:hAnsi="Bookman Old Style"/>
          <w:b/>
          <w:bCs/>
        </w:rPr>
        <w:t xml:space="preserve"> </w:t>
      </w:r>
      <w:r w:rsidRPr="006E5085">
        <w:rPr>
          <w:rFonts w:ascii="Bookman Old Style" w:hAnsi="Bookman Old Style"/>
        </w:rPr>
        <w:t xml:space="preserve">competencies? </w:t>
      </w:r>
      <w:r>
        <w:rPr>
          <w:rFonts w:ascii="Bookman Old Style" w:hAnsi="Bookman Old Style"/>
          <w:bCs/>
        </w:rPr>
        <w:t>How do these competenc</w:t>
      </w:r>
      <w:r w:rsidRPr="00F66E65">
        <w:rPr>
          <w:rFonts w:ascii="Bookman Old Style" w:hAnsi="Bookman Old Style"/>
          <w:bCs/>
        </w:rPr>
        <w:t xml:space="preserve">es </w:t>
      </w:r>
      <w:r w:rsidRPr="00F66E65">
        <w:rPr>
          <w:rFonts w:ascii="Bookman Old Style" w:hAnsi="Bookman Old Style"/>
        </w:rPr>
        <w:t xml:space="preserve">give access </w:t>
      </w:r>
      <w:r w:rsidRPr="00F66E65">
        <w:rPr>
          <w:rFonts w:ascii="Bookman Old Style" w:hAnsi="Bookman Old Style"/>
          <w:bCs/>
        </w:rPr>
        <w:t xml:space="preserve">to a </w:t>
      </w:r>
      <w:r>
        <w:rPr>
          <w:rFonts w:ascii="Bookman Old Style" w:hAnsi="Bookman Old Style"/>
          <w:bCs/>
        </w:rPr>
        <w:t>va</w:t>
      </w:r>
      <w:r w:rsidRPr="00F66E65">
        <w:rPr>
          <w:rFonts w:ascii="Bookman Old Style" w:hAnsi="Bookman Old Style"/>
        </w:rPr>
        <w:t xml:space="preserve">riety </w:t>
      </w:r>
      <w:r w:rsidRPr="00F66E65">
        <w:rPr>
          <w:rFonts w:ascii="Bookman Old Style" w:hAnsi="Bookman Old Style"/>
          <w:bCs/>
        </w:rPr>
        <w:t>of markets (e.g. global, different industries/sectors).</w:t>
      </w:r>
      <w:r w:rsidRPr="006E5085">
        <w:rPr>
          <w:rFonts w:ascii="Bookman Old Style" w:hAnsi="Bookman Old Style"/>
          <w:b/>
          <w:bCs/>
        </w:rPr>
        <w:t xml:space="preserve"> </w:t>
      </w:r>
    </w:p>
    <w:p w:rsidR="009A4E70" w:rsidRPr="00624B48" w:rsidRDefault="009A4E70" w:rsidP="009A4E70">
      <w:pPr>
        <w:pStyle w:val="NormalWeb"/>
        <w:spacing w:after="240" w:afterAutospacing="0" w:line="276" w:lineRule="auto"/>
        <w:jc w:val="both"/>
        <w:rPr>
          <w:rFonts w:ascii="Bookman Old Style" w:hAnsi="Bookman Old Style"/>
          <w:bCs/>
        </w:rPr>
      </w:pPr>
      <w:r w:rsidRPr="006E5085">
        <w:rPr>
          <w:rFonts w:ascii="Bookman Old Style" w:hAnsi="Bookman Old Style"/>
          <w:b/>
          <w:bCs/>
        </w:rPr>
        <w:t xml:space="preserve">2. </w:t>
      </w:r>
      <w:r w:rsidRPr="00624B48">
        <w:rPr>
          <w:rFonts w:ascii="Bookman Old Style" w:hAnsi="Bookman Old Style"/>
          <w:bCs/>
        </w:rPr>
        <w:t xml:space="preserve">How do your organisations </w:t>
      </w:r>
      <w:r w:rsidRPr="00624B48">
        <w:rPr>
          <w:rFonts w:ascii="Bookman Old Style" w:hAnsi="Bookman Old Style"/>
        </w:rPr>
        <w:t xml:space="preserve">core competencies </w:t>
      </w:r>
      <w:r w:rsidRPr="00624B48">
        <w:rPr>
          <w:rFonts w:ascii="Bookman Old Style" w:hAnsi="Bookman Old Style"/>
          <w:bCs/>
        </w:rPr>
        <w:t xml:space="preserve">benefit your customers? </w:t>
      </w:r>
    </w:p>
    <w:p w:rsidR="009A4E70" w:rsidRPr="00624B48" w:rsidRDefault="009A4E70" w:rsidP="009A4E70">
      <w:pPr>
        <w:pStyle w:val="NormalWeb"/>
        <w:spacing w:after="240" w:afterAutospacing="0" w:line="276" w:lineRule="auto"/>
        <w:jc w:val="both"/>
        <w:rPr>
          <w:rFonts w:ascii="Bookman Old Style" w:hAnsi="Bookman Old Style"/>
        </w:rPr>
      </w:pPr>
      <w:r w:rsidRPr="00624B48">
        <w:rPr>
          <w:rFonts w:ascii="Bookman Old Style" w:hAnsi="Bookman Old Style"/>
        </w:rPr>
        <w:t xml:space="preserve">3. How </w:t>
      </w:r>
      <w:r w:rsidRPr="00624B48">
        <w:rPr>
          <w:rFonts w:ascii="Bookman Old Style" w:hAnsi="Bookman Old Style"/>
          <w:bCs/>
        </w:rPr>
        <w:t xml:space="preserve">do your core competencies </w:t>
      </w:r>
      <w:r w:rsidRPr="00624B48">
        <w:rPr>
          <w:rFonts w:ascii="Bookman Old Style" w:hAnsi="Bookman Old Style"/>
        </w:rPr>
        <w:t xml:space="preserve">position you better </w:t>
      </w:r>
      <w:r>
        <w:rPr>
          <w:rFonts w:ascii="Bookman Old Style" w:hAnsi="Bookman Old Style"/>
          <w:bCs/>
        </w:rPr>
        <w:t>for the future? to giv</w:t>
      </w:r>
      <w:r w:rsidRPr="00624B48">
        <w:rPr>
          <w:rFonts w:ascii="Bookman Old Style" w:hAnsi="Bookman Old Style"/>
          <w:bCs/>
        </w:rPr>
        <w:t xml:space="preserve">e </w:t>
      </w:r>
      <w:r w:rsidRPr="00624B48">
        <w:rPr>
          <w:rFonts w:ascii="Bookman Old Style" w:hAnsi="Bookman Old Style"/>
        </w:rPr>
        <w:t xml:space="preserve">you </w:t>
      </w:r>
      <w:r w:rsidRPr="00624B48">
        <w:rPr>
          <w:rFonts w:ascii="Bookman Old Style" w:hAnsi="Bookman Old Style"/>
          <w:bCs/>
        </w:rPr>
        <w:t xml:space="preserve">sustainable </w:t>
      </w:r>
      <w:r>
        <w:rPr>
          <w:rFonts w:ascii="Bookman Old Style" w:hAnsi="Bookman Old Style"/>
        </w:rPr>
        <w:t>competitiv</w:t>
      </w:r>
      <w:r w:rsidRPr="00624B48">
        <w:rPr>
          <w:rFonts w:ascii="Bookman Old Style" w:hAnsi="Bookman Old Style"/>
        </w:rPr>
        <w:t xml:space="preserve">e advantage? </w:t>
      </w:r>
    </w:p>
    <w:p w:rsidR="009A4E70" w:rsidRPr="006E5085" w:rsidRDefault="009A4E70" w:rsidP="009A4E70">
      <w:pPr>
        <w:pStyle w:val="NormalWeb"/>
        <w:spacing w:after="240" w:afterAutospacing="0" w:line="276" w:lineRule="auto"/>
        <w:jc w:val="both"/>
        <w:rPr>
          <w:rFonts w:ascii="Bookman Old Style" w:hAnsi="Bookman Old Style"/>
          <w:bCs/>
        </w:rPr>
      </w:pPr>
      <w:r w:rsidRPr="006E5085">
        <w:rPr>
          <w:rFonts w:ascii="Bookman Old Style" w:hAnsi="Bookman Old Style"/>
        </w:rPr>
        <w:t xml:space="preserve">Now think about one of your competitors. Consider </w:t>
      </w:r>
      <w:r w:rsidRPr="006E5085">
        <w:rPr>
          <w:rFonts w:ascii="Bookman Old Style" w:hAnsi="Bookman Old Style"/>
          <w:bCs/>
        </w:rPr>
        <w:t xml:space="preserve">questions 1, 2 and 3 from the </w:t>
      </w:r>
      <w:r w:rsidRPr="006E5085">
        <w:rPr>
          <w:rFonts w:ascii="Bookman Old Style" w:hAnsi="Bookman Old Style"/>
        </w:rPr>
        <w:t>perspecti</w:t>
      </w:r>
      <w:r>
        <w:rPr>
          <w:rFonts w:ascii="Bookman Old Style" w:hAnsi="Bookman Old Style"/>
        </w:rPr>
        <w:t>v</w:t>
      </w:r>
      <w:r w:rsidRPr="006E5085">
        <w:rPr>
          <w:rFonts w:ascii="Bookman Old Style" w:hAnsi="Bookman Old Style"/>
        </w:rPr>
        <w:t xml:space="preserve">e </w:t>
      </w:r>
      <w:r w:rsidRPr="006E5085">
        <w:rPr>
          <w:rFonts w:ascii="Bookman Old Style" w:hAnsi="Bookman Old Style"/>
          <w:bCs/>
        </w:rPr>
        <w:t xml:space="preserve">of your competitor. </w:t>
      </w:r>
    </w:p>
    <w:p w:rsidR="009A4E70" w:rsidRDefault="009A4E70" w:rsidP="00C64A42">
      <w:pPr>
        <w:pStyle w:val="NormalWeb"/>
        <w:numPr>
          <w:ilvl w:val="0"/>
          <w:numId w:val="42"/>
        </w:numPr>
        <w:spacing w:after="240" w:afterAutospacing="0" w:line="276" w:lineRule="auto"/>
        <w:jc w:val="both"/>
        <w:rPr>
          <w:rFonts w:ascii="Bookman Old Style" w:hAnsi="Bookman Old Style"/>
          <w:bCs/>
        </w:rPr>
      </w:pPr>
      <w:r w:rsidRPr="006E5085">
        <w:rPr>
          <w:rFonts w:ascii="Bookman Old Style" w:hAnsi="Bookman Old Style"/>
        </w:rPr>
        <w:t xml:space="preserve">In </w:t>
      </w:r>
      <w:r w:rsidRPr="006E5085">
        <w:rPr>
          <w:rFonts w:ascii="Bookman Old Style" w:hAnsi="Bookman Old Style"/>
          <w:bCs/>
        </w:rPr>
        <w:t xml:space="preserve">what ways are your </w:t>
      </w:r>
      <w:r w:rsidRPr="006E5085">
        <w:rPr>
          <w:rFonts w:ascii="Bookman Old Style" w:hAnsi="Bookman Old Style"/>
        </w:rPr>
        <w:t xml:space="preserve">competencies </w:t>
      </w:r>
      <w:r w:rsidRPr="006E5085">
        <w:rPr>
          <w:rFonts w:ascii="Bookman Old Style" w:hAnsi="Bookman Old Style"/>
          <w:bCs/>
        </w:rPr>
        <w:t xml:space="preserve">(or that of your competitors) difficult to imitate. </w:t>
      </w:r>
    </w:p>
    <w:p w:rsidR="009A4E70" w:rsidRPr="00AE6695" w:rsidRDefault="009A4E70" w:rsidP="00C64A42">
      <w:pPr>
        <w:pStyle w:val="NormalWeb"/>
        <w:numPr>
          <w:ilvl w:val="0"/>
          <w:numId w:val="42"/>
        </w:numPr>
        <w:spacing w:after="240" w:afterAutospacing="0" w:line="276" w:lineRule="auto"/>
        <w:jc w:val="both"/>
        <w:rPr>
          <w:rFonts w:ascii="Bookman Old Style" w:hAnsi="Bookman Old Style"/>
          <w:bCs/>
        </w:rPr>
      </w:pPr>
      <w:r w:rsidRPr="00AE6695">
        <w:rPr>
          <w:rFonts w:ascii="Bookman Old Style" w:hAnsi="Bookman Old Style"/>
        </w:rPr>
        <w:t xml:space="preserve">How can your </w:t>
      </w:r>
      <w:r w:rsidRPr="00AE6695">
        <w:rPr>
          <w:rFonts w:ascii="Bookman Old Style" w:hAnsi="Bookman Old Style"/>
          <w:bCs/>
        </w:rPr>
        <w:t xml:space="preserve">organsation’s </w:t>
      </w:r>
      <w:r w:rsidRPr="00AE6695">
        <w:rPr>
          <w:rFonts w:ascii="Bookman Old Style" w:hAnsi="Bookman Old Style"/>
        </w:rPr>
        <w:t xml:space="preserve">core competencies be developed further? Will it give </w:t>
      </w:r>
      <w:r w:rsidRPr="00AE6695">
        <w:rPr>
          <w:rFonts w:ascii="Bookman Old Style" w:hAnsi="Bookman Old Style"/>
          <w:bCs/>
        </w:rPr>
        <w:t>you</w:t>
      </w:r>
      <w:r>
        <w:rPr>
          <w:rFonts w:ascii="Bookman Old Style" w:hAnsi="Bookman Old Style"/>
          <w:bCs/>
        </w:rPr>
        <w:t xml:space="preserve"> </w:t>
      </w:r>
      <w:r w:rsidRPr="00AE6695">
        <w:rPr>
          <w:rFonts w:ascii="Bookman Old Style" w:hAnsi="Bookman Old Style"/>
        </w:rPr>
        <w:t xml:space="preserve">organisational capabilities that are difficult for </w:t>
      </w:r>
      <w:r w:rsidRPr="00AE6695">
        <w:rPr>
          <w:rFonts w:ascii="Bookman Old Style" w:hAnsi="Bookman Old Style"/>
          <w:bCs/>
        </w:rPr>
        <w:t>your competitors to imitate?</w:t>
      </w:r>
      <w:r>
        <w:rPr>
          <w:rFonts w:ascii="Bookman Old Style" w:hAnsi="Bookman Old Style"/>
          <w:bCs/>
        </w:rPr>
        <w:t xml:space="preserve"> </w:t>
      </w:r>
      <w:r w:rsidRPr="00AE6695">
        <w:rPr>
          <w:rFonts w:ascii="Bookman Old Style" w:hAnsi="Bookman Old Style"/>
          <w:bCs/>
        </w:rPr>
        <w:t xml:space="preserve">Will it give you </w:t>
      </w:r>
      <w:r w:rsidRPr="00AE6695">
        <w:rPr>
          <w:rFonts w:ascii="Bookman Old Style" w:hAnsi="Bookman Old Style"/>
        </w:rPr>
        <w:t xml:space="preserve">better competitive advantage? </w:t>
      </w:r>
    </w:p>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b/>
          <w:bCs/>
        </w:rPr>
        <w:t>PIMS model</w:t>
      </w:r>
      <w:r>
        <w:rPr>
          <w:rFonts w:ascii="Bookman Old Style" w:hAnsi="Bookman Old Style"/>
          <w:b/>
          <w:bCs/>
        </w:rPr>
        <w:t xml:space="preserve"> ( profit impact of marke</w:t>
      </w:r>
      <w:r w:rsidRPr="006E5085">
        <w:rPr>
          <w:rFonts w:ascii="Bookman Old Style" w:hAnsi="Bookman Old Style"/>
          <w:b/>
          <w:bCs/>
        </w:rPr>
        <w:t>t strategy)</w:t>
      </w:r>
    </w:p>
    <w:p w:rsidR="009A4E70" w:rsidRPr="006E5085" w:rsidRDefault="009A4E70" w:rsidP="009A4E70">
      <w:pPr>
        <w:pStyle w:val="NormalWeb"/>
        <w:spacing w:after="240" w:afterAutospacing="0" w:line="360" w:lineRule="auto"/>
        <w:jc w:val="both"/>
        <w:rPr>
          <w:rFonts w:ascii="Bookman Old Style" w:hAnsi="Bookman Old Style"/>
          <w:bCs/>
        </w:rPr>
      </w:pPr>
      <w:r w:rsidRPr="006E5085">
        <w:rPr>
          <w:rFonts w:ascii="Bookman Old Style" w:hAnsi="Bookman Old Style"/>
        </w:rPr>
        <w:t xml:space="preserve">PIMS (Profit </w:t>
      </w:r>
      <w:r w:rsidRPr="006E5085">
        <w:rPr>
          <w:rFonts w:ascii="Bookman Old Style" w:hAnsi="Bookman Old Style"/>
          <w:bCs/>
        </w:rPr>
        <w:t xml:space="preserve">Impact </w:t>
      </w:r>
      <w:r w:rsidRPr="006E5085">
        <w:rPr>
          <w:rFonts w:ascii="Bookman Old Style" w:hAnsi="Bookman Old Style"/>
        </w:rPr>
        <w:t xml:space="preserve">of </w:t>
      </w:r>
      <w:r w:rsidRPr="006E5085">
        <w:rPr>
          <w:rFonts w:ascii="Bookman Old Style" w:hAnsi="Bookman Old Style"/>
          <w:bCs/>
        </w:rPr>
        <w:t xml:space="preserve">Market Strategy) </w:t>
      </w:r>
      <w:r>
        <w:rPr>
          <w:rFonts w:ascii="Bookman Old Style" w:hAnsi="Bookman Old Style"/>
        </w:rPr>
        <w:t>is a collective database, ori</w:t>
      </w:r>
      <w:r w:rsidRPr="006E5085">
        <w:rPr>
          <w:rFonts w:ascii="Bookman Old Style" w:hAnsi="Bookman Old Style"/>
        </w:rPr>
        <w:t xml:space="preserve">ginating </w:t>
      </w:r>
      <w:r w:rsidRPr="006E5085">
        <w:rPr>
          <w:rFonts w:ascii="Bookman Old Style" w:hAnsi="Bookman Old Style"/>
          <w:iCs/>
        </w:rPr>
        <w:t>from</w:t>
      </w:r>
      <w:r>
        <w:rPr>
          <w:rFonts w:ascii="Bookman Old Style" w:hAnsi="Bookman Old Style"/>
          <w:iCs/>
        </w:rPr>
        <w:t xml:space="preserve"> </w:t>
      </w:r>
      <w:r>
        <w:rPr>
          <w:rFonts w:ascii="Bookman Old Style" w:hAnsi="Bookman Old Style"/>
        </w:rPr>
        <w:t>research carried out by General Electri</w:t>
      </w:r>
      <w:r w:rsidRPr="006E5085">
        <w:rPr>
          <w:rFonts w:ascii="Bookman Old Style" w:hAnsi="Bookman Old Style"/>
        </w:rPr>
        <w:t xml:space="preserve">c </w:t>
      </w:r>
      <w:r>
        <w:rPr>
          <w:rFonts w:ascii="Bookman Old Style" w:hAnsi="Bookman Old Style"/>
        </w:rPr>
        <w:t>i</w:t>
      </w:r>
      <w:r w:rsidRPr="006E5085">
        <w:rPr>
          <w:rFonts w:ascii="Bookman Old Style" w:hAnsi="Bookman Old Style"/>
        </w:rPr>
        <w:t xml:space="preserve">n the United States. </w:t>
      </w:r>
      <w:r w:rsidRPr="006E5085">
        <w:rPr>
          <w:rFonts w:ascii="Bookman Old Style" w:hAnsi="Bookman Old Style"/>
          <w:bCs/>
        </w:rPr>
        <w:t xml:space="preserve">It </w:t>
      </w:r>
      <w:r w:rsidRPr="006E5085">
        <w:rPr>
          <w:rFonts w:ascii="Bookman Old Style" w:hAnsi="Bookman Old Style"/>
        </w:rPr>
        <w:t xml:space="preserve">gathers data </w:t>
      </w:r>
      <w:r w:rsidRPr="006E5085">
        <w:rPr>
          <w:rFonts w:ascii="Bookman Old Style" w:hAnsi="Bookman Old Style"/>
          <w:bCs/>
        </w:rPr>
        <w:t xml:space="preserve">from </w:t>
      </w:r>
      <w:r w:rsidRPr="006E5085">
        <w:rPr>
          <w:rFonts w:ascii="Bookman Old Style" w:hAnsi="Bookman Old Style"/>
        </w:rPr>
        <w:t xml:space="preserve">member firms about market </w:t>
      </w:r>
      <w:r w:rsidRPr="006E5085">
        <w:rPr>
          <w:rFonts w:ascii="Bookman Old Style" w:hAnsi="Bookman Old Style"/>
          <w:bCs/>
        </w:rPr>
        <w:t xml:space="preserve">share, </w:t>
      </w:r>
      <w:r w:rsidRPr="006E5085">
        <w:rPr>
          <w:rFonts w:ascii="Bookman Old Style" w:hAnsi="Bookman Old Style"/>
        </w:rPr>
        <w:t xml:space="preserve">profitability </w:t>
      </w:r>
      <w:r w:rsidRPr="006E5085">
        <w:rPr>
          <w:rFonts w:ascii="Bookman Old Style" w:hAnsi="Bookman Old Style"/>
          <w:bCs/>
        </w:rPr>
        <w:t xml:space="preserve">and a variety of </w:t>
      </w:r>
      <w:r w:rsidRPr="006E5085">
        <w:rPr>
          <w:rFonts w:ascii="Bookman Old Style" w:hAnsi="Bookman Old Style"/>
        </w:rPr>
        <w:t xml:space="preserve">other </w:t>
      </w:r>
      <w:r>
        <w:rPr>
          <w:rFonts w:ascii="Bookman Old Style" w:hAnsi="Bookman Old Style"/>
        </w:rPr>
        <w:t xml:space="preserve"> va</w:t>
      </w:r>
      <w:r w:rsidRPr="006E5085">
        <w:rPr>
          <w:rFonts w:ascii="Bookman Old Style" w:hAnsi="Bookman Old Style"/>
        </w:rPr>
        <w:t xml:space="preserve">riables that might be expected to influence profits. This data is confidential </w:t>
      </w:r>
      <w:r w:rsidRPr="006E5085">
        <w:rPr>
          <w:rFonts w:ascii="Bookman Old Style" w:hAnsi="Bookman Old Style"/>
          <w:bCs/>
        </w:rPr>
        <w:t xml:space="preserve">but the </w:t>
      </w:r>
      <w:r>
        <w:rPr>
          <w:rFonts w:ascii="Bookman Old Style" w:hAnsi="Bookman Old Style"/>
        </w:rPr>
        <w:t>analyz</w:t>
      </w:r>
      <w:r w:rsidRPr="006E5085">
        <w:rPr>
          <w:rFonts w:ascii="Bookman Old Style" w:hAnsi="Bookman Old Style"/>
        </w:rPr>
        <w:t xml:space="preserve">ed results </w:t>
      </w:r>
      <w:r w:rsidRPr="006E5085">
        <w:rPr>
          <w:rFonts w:ascii="Bookman Old Style" w:hAnsi="Bookman Old Style"/>
          <w:bCs/>
          <w:iCs/>
        </w:rPr>
        <w:t>are</w:t>
      </w:r>
      <w:r>
        <w:rPr>
          <w:rFonts w:ascii="Bookman Old Style" w:hAnsi="Bookman Old Style"/>
          <w:bCs/>
          <w:iCs/>
        </w:rPr>
        <w:t xml:space="preserve"> </w:t>
      </w:r>
      <w:r>
        <w:rPr>
          <w:rFonts w:ascii="Bookman Old Style" w:hAnsi="Bookman Old Style"/>
          <w:bCs/>
        </w:rPr>
        <w:t>made avi</w:t>
      </w:r>
      <w:r w:rsidRPr="006E5085">
        <w:rPr>
          <w:rFonts w:ascii="Bookman Old Style" w:hAnsi="Bookman Old Style"/>
          <w:bCs/>
        </w:rPr>
        <w:t xml:space="preserve">ilable to members in order </w:t>
      </w:r>
      <w:r w:rsidRPr="006E5085">
        <w:rPr>
          <w:rFonts w:ascii="Bookman Old Style" w:hAnsi="Bookman Old Style"/>
        </w:rPr>
        <w:t xml:space="preserve">that they </w:t>
      </w:r>
      <w:r w:rsidRPr="006E5085">
        <w:rPr>
          <w:rFonts w:ascii="Bookman Old Style" w:hAnsi="Bookman Old Style"/>
          <w:bCs/>
        </w:rPr>
        <w:t xml:space="preserve">may </w:t>
      </w:r>
      <w:r w:rsidRPr="006E5085">
        <w:rPr>
          <w:rFonts w:ascii="Bookman Old Style" w:hAnsi="Bookman Old Style"/>
        </w:rPr>
        <w:t xml:space="preserve">use it to </w:t>
      </w:r>
      <w:r w:rsidRPr="006E5085">
        <w:rPr>
          <w:rFonts w:ascii="Bookman Old Style" w:hAnsi="Bookman Old Style"/>
          <w:bCs/>
        </w:rPr>
        <w:t xml:space="preserve">raise profits. Some of </w:t>
      </w:r>
      <w:r w:rsidRPr="006E5085">
        <w:rPr>
          <w:rFonts w:ascii="Bookman Old Style" w:hAnsi="Bookman Old Style"/>
        </w:rPr>
        <w:t xml:space="preserve">the research has been published </w:t>
      </w:r>
      <w:r w:rsidRPr="006E5085">
        <w:rPr>
          <w:rFonts w:ascii="Bookman Old Style" w:hAnsi="Bookman Old Style"/>
          <w:bCs/>
        </w:rPr>
        <w:t xml:space="preserve">and </w:t>
      </w:r>
      <w:r>
        <w:rPr>
          <w:rFonts w:ascii="Bookman Old Style" w:hAnsi="Bookman Old Style"/>
        </w:rPr>
        <w:t>shows concl</w:t>
      </w:r>
      <w:r w:rsidRPr="006E5085">
        <w:rPr>
          <w:rFonts w:ascii="Bookman Old Style" w:hAnsi="Bookman Old Style"/>
        </w:rPr>
        <w:t>usi</w:t>
      </w:r>
      <w:r>
        <w:rPr>
          <w:rFonts w:ascii="Bookman Old Style" w:hAnsi="Bookman Old Style"/>
        </w:rPr>
        <w:t>v</w:t>
      </w:r>
      <w:r w:rsidRPr="006E5085">
        <w:rPr>
          <w:rFonts w:ascii="Bookman Old Style" w:hAnsi="Bookman Old Style"/>
        </w:rPr>
        <w:t>ely that higher market share leads to higher profits</w:t>
      </w:r>
      <w:r>
        <w:rPr>
          <w:rFonts w:ascii="Bookman Old Style" w:hAnsi="Bookman Old Style"/>
        </w:rPr>
        <w:t>,</w:t>
      </w:r>
      <w:r w:rsidRPr="006E5085">
        <w:rPr>
          <w:rFonts w:ascii="Bookman Old Style" w:hAnsi="Bookman Old Style"/>
        </w:rPr>
        <w:t xml:space="preserve"> bu</w:t>
      </w:r>
      <w:r>
        <w:rPr>
          <w:rFonts w:ascii="Bookman Old Style" w:hAnsi="Bookman Old Style"/>
        </w:rPr>
        <w:t>t not as predictably as had prev</w:t>
      </w:r>
      <w:r w:rsidRPr="006E5085">
        <w:rPr>
          <w:rFonts w:ascii="Bookman Old Style" w:hAnsi="Bookman Old Style"/>
        </w:rPr>
        <w:t xml:space="preserve">iously been thought. Each industry </w:t>
      </w:r>
      <w:r w:rsidRPr="006E5085">
        <w:rPr>
          <w:rFonts w:ascii="Bookman Old Style" w:hAnsi="Bookman Old Style"/>
          <w:bCs/>
        </w:rPr>
        <w:t xml:space="preserve">displays its </w:t>
      </w:r>
      <w:r w:rsidRPr="006E5085">
        <w:rPr>
          <w:rFonts w:ascii="Bookman Old Style" w:hAnsi="Bookman Old Style"/>
        </w:rPr>
        <w:t xml:space="preserve">own </w:t>
      </w:r>
      <w:r w:rsidRPr="006E5085">
        <w:rPr>
          <w:rFonts w:ascii="Bookman Old Style" w:hAnsi="Bookman Old Style"/>
          <w:bCs/>
        </w:rPr>
        <w:t>patterns.</w:t>
      </w:r>
    </w:p>
    <w:p w:rsidR="009A4E70" w:rsidRPr="00ED5B7B" w:rsidRDefault="009A4E70" w:rsidP="009A4E70">
      <w:pPr>
        <w:pStyle w:val="NormalWeb"/>
        <w:spacing w:after="240" w:afterAutospacing="0" w:line="360" w:lineRule="auto"/>
        <w:jc w:val="both"/>
        <w:rPr>
          <w:rFonts w:ascii="Bookman Old Style" w:hAnsi="Bookman Old Style"/>
          <w:b/>
          <w:bCs/>
        </w:rPr>
      </w:pPr>
      <w:r>
        <w:rPr>
          <w:rFonts w:ascii="Bookman Old Style" w:hAnsi="Bookman Old Style"/>
          <w:b/>
          <w:bCs/>
        </w:rPr>
        <w:t xml:space="preserve">Research activity: </w:t>
      </w:r>
      <w:r w:rsidRPr="006E5085">
        <w:rPr>
          <w:rFonts w:ascii="Bookman Old Style" w:hAnsi="Bookman Old Style"/>
        </w:rPr>
        <w:t xml:space="preserve">Read more about it at </w:t>
      </w:r>
      <w:hyperlink r:id="rId37" w:history="1">
        <w:r w:rsidRPr="006E5085">
          <w:rPr>
            <w:rStyle w:val="Hyperlink"/>
            <w:rFonts w:ascii="Bookman Old Style" w:hAnsi="Bookman Old Style"/>
          </w:rPr>
          <w:t>http://www.pimsonline.com</w:t>
        </w:r>
      </w:hyperlink>
    </w:p>
    <w:p w:rsidR="009A4E70" w:rsidRPr="006E5085" w:rsidRDefault="009A4E70" w:rsidP="009A4E70">
      <w:pPr>
        <w:pStyle w:val="NormalWeb"/>
        <w:spacing w:after="240" w:afterAutospacing="0" w:line="360" w:lineRule="auto"/>
        <w:jc w:val="both"/>
        <w:rPr>
          <w:rFonts w:ascii="Bookman Old Style" w:hAnsi="Bookman Old Style"/>
          <w:bCs/>
        </w:rPr>
      </w:pPr>
      <w:r w:rsidRPr="006E5085">
        <w:rPr>
          <w:rFonts w:ascii="Bookman Old Style" w:hAnsi="Bookman Old Style"/>
        </w:rPr>
        <w:t xml:space="preserve">There are two </w:t>
      </w:r>
      <w:r w:rsidRPr="006E5085">
        <w:rPr>
          <w:rFonts w:ascii="Bookman Old Style" w:hAnsi="Bookman Old Style"/>
          <w:bCs/>
        </w:rPr>
        <w:t xml:space="preserve">main issues with </w:t>
      </w:r>
      <w:r w:rsidRPr="006E5085">
        <w:rPr>
          <w:rFonts w:ascii="Bookman Old Style" w:hAnsi="Bookman Old Style"/>
        </w:rPr>
        <w:t xml:space="preserve">the </w:t>
      </w:r>
      <w:r w:rsidRPr="006E5085">
        <w:rPr>
          <w:rFonts w:ascii="Bookman Old Style" w:hAnsi="Bookman Old Style"/>
          <w:bCs/>
        </w:rPr>
        <w:t xml:space="preserve">PIMS </w:t>
      </w:r>
      <w:r w:rsidRPr="006E5085">
        <w:rPr>
          <w:rFonts w:ascii="Bookman Old Style" w:hAnsi="Bookman Old Style"/>
        </w:rPr>
        <w:t xml:space="preserve">model. It accepts </w:t>
      </w:r>
      <w:r w:rsidRPr="006E5085">
        <w:rPr>
          <w:rFonts w:ascii="Bookman Old Style" w:hAnsi="Bookman Old Style"/>
          <w:bCs/>
        </w:rPr>
        <w:t xml:space="preserve">firms’ own segment definitions, which may </w:t>
      </w:r>
      <w:r w:rsidRPr="006E5085">
        <w:rPr>
          <w:rFonts w:ascii="Bookman Old Style" w:hAnsi="Bookman Old Style"/>
        </w:rPr>
        <w:t xml:space="preserve">not correctly describe </w:t>
      </w:r>
      <w:r>
        <w:rPr>
          <w:rFonts w:ascii="Bookman Old Style" w:hAnsi="Bookman Old Style"/>
          <w:bCs/>
        </w:rPr>
        <w:t>business segm</w:t>
      </w:r>
      <w:r w:rsidRPr="006E5085">
        <w:rPr>
          <w:rFonts w:ascii="Bookman Old Style" w:hAnsi="Bookman Old Style"/>
          <w:bCs/>
        </w:rPr>
        <w:t xml:space="preserve">entation, and </w:t>
      </w:r>
      <w:r w:rsidRPr="006E5085">
        <w:rPr>
          <w:rFonts w:ascii="Bookman Old Style" w:hAnsi="Bookman Old Style"/>
        </w:rPr>
        <w:t xml:space="preserve">it </w:t>
      </w:r>
      <w:r w:rsidRPr="006E5085">
        <w:rPr>
          <w:rFonts w:ascii="Bookman Old Style" w:hAnsi="Bookman Old Style"/>
          <w:bCs/>
        </w:rPr>
        <w:t>does not pay enough</w:t>
      </w:r>
      <w:r>
        <w:rPr>
          <w:rFonts w:ascii="Bookman Old Style" w:hAnsi="Bookman Old Style"/>
          <w:bCs/>
        </w:rPr>
        <w:t xml:space="preserve"> attention to relativ</w:t>
      </w:r>
      <w:r w:rsidRPr="006E5085">
        <w:rPr>
          <w:rFonts w:ascii="Bookman Old Style" w:hAnsi="Bookman Old Style"/>
          <w:bCs/>
        </w:rPr>
        <w:t xml:space="preserve">e market share. </w:t>
      </w:r>
    </w:p>
    <w:p w:rsidR="009A4E70" w:rsidRPr="007F7508" w:rsidRDefault="009A4E70" w:rsidP="009A4E70">
      <w:pPr>
        <w:pStyle w:val="NormalWeb"/>
        <w:spacing w:after="240" w:afterAutospacing="0" w:line="360" w:lineRule="auto"/>
        <w:jc w:val="both"/>
        <w:rPr>
          <w:rFonts w:ascii="Bookman Old Style" w:hAnsi="Bookman Old Style"/>
          <w:b/>
          <w:bCs/>
        </w:rPr>
      </w:pPr>
      <w:r w:rsidRPr="006E5085">
        <w:rPr>
          <w:rFonts w:ascii="Bookman Old Style" w:hAnsi="Bookman Old Style"/>
          <w:b/>
          <w:bCs/>
        </w:rPr>
        <w:t>Op</w:t>
      </w:r>
      <w:r>
        <w:rPr>
          <w:rFonts w:ascii="Bookman Old Style" w:hAnsi="Bookman Old Style"/>
          <w:b/>
          <w:bCs/>
        </w:rPr>
        <w:t xml:space="preserve">portunity / vunerability matrix: </w:t>
      </w:r>
      <w:r w:rsidRPr="006E5085">
        <w:rPr>
          <w:rFonts w:ascii="Bookman Old Style" w:hAnsi="Bookman Old Style"/>
          <w:b/>
          <w:bCs/>
        </w:rPr>
        <w:t xml:space="preserve">A </w:t>
      </w:r>
      <w:r>
        <w:rPr>
          <w:rFonts w:ascii="Bookman Old Style" w:hAnsi="Bookman Old Style"/>
        </w:rPr>
        <w:t>devel</w:t>
      </w:r>
      <w:r w:rsidRPr="006E5085">
        <w:rPr>
          <w:rFonts w:ascii="Bookman Old Style" w:hAnsi="Bookman Old Style"/>
        </w:rPr>
        <w:t xml:space="preserve">opment from the </w:t>
      </w:r>
      <w:r w:rsidRPr="006E5085">
        <w:rPr>
          <w:rFonts w:ascii="Bookman Old Style" w:hAnsi="Bookman Old Style"/>
          <w:bCs/>
        </w:rPr>
        <w:t xml:space="preserve">BCG </w:t>
      </w:r>
      <w:r w:rsidRPr="006E5085">
        <w:rPr>
          <w:rFonts w:ascii="Bookman Old Style" w:hAnsi="Bookman Old Style"/>
        </w:rPr>
        <w:t xml:space="preserve">matrix during the late </w:t>
      </w:r>
      <w:r w:rsidRPr="006E5085">
        <w:rPr>
          <w:rFonts w:ascii="Bookman Old Style" w:hAnsi="Bookman Old Style"/>
          <w:bCs/>
        </w:rPr>
        <w:t xml:space="preserve">1970s </w:t>
      </w:r>
      <w:r w:rsidRPr="006E5085">
        <w:rPr>
          <w:rFonts w:ascii="Bookman Old Style" w:hAnsi="Bookman Old Style"/>
          <w:iCs/>
        </w:rPr>
        <w:t>and</w:t>
      </w:r>
      <w:r>
        <w:rPr>
          <w:rFonts w:ascii="Bookman Old Style" w:hAnsi="Bookman Old Style"/>
          <w:iCs/>
        </w:rPr>
        <w:t xml:space="preserve"> </w:t>
      </w:r>
      <w:r w:rsidRPr="006E5085">
        <w:rPr>
          <w:rFonts w:ascii="Bookman Old Style" w:hAnsi="Bookman Old Style"/>
          <w:bCs/>
        </w:rPr>
        <w:t xml:space="preserve">early 1980s </w:t>
      </w:r>
      <w:r w:rsidRPr="006E5085">
        <w:rPr>
          <w:rFonts w:ascii="Bookman Old Style" w:hAnsi="Bookman Old Style"/>
        </w:rPr>
        <w:t xml:space="preserve">by </w:t>
      </w:r>
      <w:r>
        <w:rPr>
          <w:rFonts w:ascii="Bookman Old Style" w:hAnsi="Bookman Old Style"/>
          <w:bCs/>
        </w:rPr>
        <w:t>Ban &amp; Co</w:t>
      </w:r>
      <w:r w:rsidRPr="006E5085">
        <w:rPr>
          <w:rFonts w:ascii="Bookman Old Style" w:hAnsi="Bookman Old Style"/>
          <w:bCs/>
        </w:rPr>
        <w:t xml:space="preserve">, was the </w:t>
      </w:r>
      <w:r w:rsidRPr="006E5085">
        <w:rPr>
          <w:rFonts w:ascii="Bookman Old Style" w:hAnsi="Bookman Old Style"/>
        </w:rPr>
        <w:t xml:space="preserve">opportunity/vulnerability matrix. </w:t>
      </w:r>
      <w:r w:rsidRPr="006E5085">
        <w:rPr>
          <w:rFonts w:ascii="Bookman Old Style" w:hAnsi="Bookman Old Style"/>
          <w:bCs/>
        </w:rPr>
        <w:t xml:space="preserve">This was </w:t>
      </w:r>
      <w:r w:rsidRPr="006E5085">
        <w:rPr>
          <w:rFonts w:ascii="Bookman Old Style" w:hAnsi="Bookman Old Style"/>
        </w:rPr>
        <w:t xml:space="preserve">later refined </w:t>
      </w:r>
      <w:r w:rsidRPr="006E5085">
        <w:rPr>
          <w:rFonts w:ascii="Bookman Old Style" w:hAnsi="Bookman Old Style"/>
          <w:bCs/>
        </w:rPr>
        <w:t xml:space="preserve">by The </w:t>
      </w:r>
      <w:r w:rsidRPr="006E5085">
        <w:rPr>
          <w:rFonts w:ascii="Bookman Old Style" w:hAnsi="Bookman Old Style"/>
        </w:rPr>
        <w:t xml:space="preserve">LEK </w:t>
      </w:r>
      <w:r>
        <w:rPr>
          <w:rFonts w:ascii="Bookman Old Style" w:hAnsi="Bookman Old Style"/>
          <w:bCs/>
        </w:rPr>
        <w:t>Partnership to provi</w:t>
      </w:r>
      <w:r w:rsidRPr="006E5085">
        <w:rPr>
          <w:rFonts w:ascii="Bookman Old Style" w:hAnsi="Bookman Old Style"/>
          <w:bCs/>
        </w:rPr>
        <w:t xml:space="preserve">de a </w:t>
      </w:r>
      <w:r w:rsidRPr="006E5085">
        <w:rPr>
          <w:rFonts w:ascii="Bookman Old Style" w:hAnsi="Bookman Old Style"/>
        </w:rPr>
        <w:t xml:space="preserve">means </w:t>
      </w:r>
      <w:r w:rsidRPr="006E5085">
        <w:rPr>
          <w:rFonts w:ascii="Bookman Old Style" w:hAnsi="Bookman Old Style"/>
          <w:bCs/>
        </w:rPr>
        <w:t xml:space="preserve">of </w:t>
      </w:r>
      <w:r>
        <w:rPr>
          <w:rFonts w:ascii="Bookman Old Style" w:hAnsi="Bookman Old Style"/>
        </w:rPr>
        <w:t>descri</w:t>
      </w:r>
      <w:r w:rsidRPr="006E5085">
        <w:rPr>
          <w:rFonts w:ascii="Bookman Old Style" w:hAnsi="Bookman Old Style"/>
        </w:rPr>
        <w:t xml:space="preserve">bing </w:t>
      </w:r>
      <w:r w:rsidRPr="006E5085">
        <w:rPr>
          <w:rFonts w:ascii="Bookman Old Style" w:hAnsi="Bookman Old Style"/>
          <w:bCs/>
        </w:rPr>
        <w:t>the profitability of an a</w:t>
      </w:r>
      <w:r>
        <w:rPr>
          <w:rFonts w:ascii="Bookman Old Style" w:hAnsi="Bookman Old Style"/>
          <w:bCs/>
        </w:rPr>
        <w:t>v</w:t>
      </w:r>
      <w:r w:rsidRPr="006E5085">
        <w:rPr>
          <w:rFonts w:ascii="Bookman Old Style" w:hAnsi="Bookman Old Style"/>
          <w:bCs/>
        </w:rPr>
        <w:t xml:space="preserve">erage </w:t>
      </w:r>
      <w:r w:rsidRPr="006E5085">
        <w:rPr>
          <w:rFonts w:ascii="Bookman Old Style" w:hAnsi="Bookman Old Style"/>
        </w:rPr>
        <w:t xml:space="preserve">business segment </w:t>
      </w:r>
      <w:r w:rsidRPr="006E5085">
        <w:rPr>
          <w:rFonts w:ascii="Bookman Old Style" w:hAnsi="Bookman Old Style"/>
          <w:bCs/>
        </w:rPr>
        <w:t xml:space="preserve">in a </w:t>
      </w:r>
      <w:r w:rsidRPr="006E5085">
        <w:rPr>
          <w:rFonts w:ascii="Bookman Old Style" w:hAnsi="Bookman Old Style"/>
        </w:rPr>
        <w:t xml:space="preserve">particular industry. Whereas the </w:t>
      </w:r>
      <w:r w:rsidRPr="006E5085">
        <w:rPr>
          <w:rFonts w:ascii="Bookman Old Style" w:hAnsi="Bookman Old Style"/>
          <w:bCs/>
          <w:i/>
          <w:iCs/>
        </w:rPr>
        <w:t xml:space="preserve">BCG </w:t>
      </w:r>
      <w:r w:rsidRPr="006E5085">
        <w:rPr>
          <w:rFonts w:ascii="Bookman Old Style" w:hAnsi="Bookman Old Style"/>
          <w:bCs/>
        </w:rPr>
        <w:t xml:space="preserve">matrix had </w:t>
      </w:r>
      <w:r w:rsidRPr="006E5085">
        <w:rPr>
          <w:rFonts w:ascii="Bookman Old Style" w:hAnsi="Bookman Old Style"/>
        </w:rPr>
        <w:t xml:space="preserve">shown that </w:t>
      </w:r>
      <w:r>
        <w:rPr>
          <w:rFonts w:ascii="Bookman Old Style" w:hAnsi="Bookman Old Style"/>
          <w:bCs/>
        </w:rPr>
        <w:t>high relativ</w:t>
      </w:r>
      <w:r w:rsidRPr="006E5085">
        <w:rPr>
          <w:rFonts w:ascii="Bookman Old Style" w:hAnsi="Bookman Old Style"/>
          <w:bCs/>
        </w:rPr>
        <w:t xml:space="preserve">e market share led to high </w:t>
      </w:r>
      <w:r w:rsidRPr="006E5085">
        <w:rPr>
          <w:rFonts w:ascii="Bookman Old Style" w:hAnsi="Bookman Old Style"/>
        </w:rPr>
        <w:t xml:space="preserve">profitability, </w:t>
      </w:r>
      <w:r w:rsidRPr="006E5085">
        <w:rPr>
          <w:rFonts w:ascii="Bookman Old Style" w:hAnsi="Bookman Old Style"/>
          <w:bCs/>
        </w:rPr>
        <w:t xml:space="preserve">the </w:t>
      </w:r>
      <w:r>
        <w:rPr>
          <w:rFonts w:ascii="Bookman Old Style" w:hAnsi="Bookman Old Style"/>
        </w:rPr>
        <w:t>Opportunity/ Vulnerabi</w:t>
      </w:r>
      <w:r w:rsidRPr="006E5085">
        <w:rPr>
          <w:rFonts w:ascii="Bookman Old Style" w:hAnsi="Bookman Old Style"/>
        </w:rPr>
        <w:t xml:space="preserve">lity </w:t>
      </w:r>
      <w:r w:rsidRPr="006E5085">
        <w:rPr>
          <w:rFonts w:ascii="Bookman Old Style" w:hAnsi="Bookman Old Style"/>
          <w:bCs/>
        </w:rPr>
        <w:t xml:space="preserve">matrix set out to prove that </w:t>
      </w:r>
      <w:r w:rsidRPr="006E5085">
        <w:rPr>
          <w:rFonts w:ascii="Bookman Old Style" w:hAnsi="Bookman Old Style"/>
        </w:rPr>
        <w:t>it should b</w:t>
      </w:r>
      <w:r>
        <w:rPr>
          <w:rFonts w:ascii="Bookman Old Style" w:hAnsi="Bookman Old Style"/>
        </w:rPr>
        <w:t>e possible to produce a ‘normativ</w:t>
      </w:r>
      <w:r w:rsidRPr="006E5085">
        <w:rPr>
          <w:rFonts w:ascii="Bookman Old Style" w:hAnsi="Bookman Old Style"/>
        </w:rPr>
        <w:t>e cu</w:t>
      </w:r>
      <w:r>
        <w:rPr>
          <w:rFonts w:ascii="Bookman Old Style" w:hAnsi="Bookman Old Style"/>
        </w:rPr>
        <w:t>rv</w:t>
      </w:r>
      <w:r w:rsidRPr="006E5085">
        <w:rPr>
          <w:rFonts w:ascii="Bookman Old Style" w:hAnsi="Bookman Old Style"/>
        </w:rPr>
        <w:t xml:space="preserve">e’ </w:t>
      </w:r>
      <w:r w:rsidRPr="006E5085">
        <w:rPr>
          <w:rFonts w:ascii="Bookman Old Style" w:hAnsi="Bookman Old Style"/>
          <w:bCs/>
        </w:rPr>
        <w:t>to in</w:t>
      </w:r>
      <w:r>
        <w:rPr>
          <w:rFonts w:ascii="Bookman Old Style" w:hAnsi="Bookman Old Style"/>
          <w:bCs/>
        </w:rPr>
        <w:t>v</w:t>
      </w:r>
      <w:r w:rsidRPr="006E5085">
        <w:rPr>
          <w:rFonts w:ascii="Bookman Old Style" w:hAnsi="Bookman Old Style"/>
          <w:bCs/>
        </w:rPr>
        <w:t xml:space="preserve">estigate </w:t>
      </w:r>
      <w:r>
        <w:rPr>
          <w:rFonts w:ascii="Bookman Old Style" w:hAnsi="Bookman Old Style"/>
        </w:rPr>
        <w:t>av</w:t>
      </w:r>
      <w:r w:rsidRPr="006E5085">
        <w:rPr>
          <w:rFonts w:ascii="Bookman Old Style" w:hAnsi="Bookman Old Style"/>
        </w:rPr>
        <w:t xml:space="preserve">erage </w:t>
      </w:r>
      <w:r w:rsidRPr="006E5085">
        <w:rPr>
          <w:rFonts w:ascii="Bookman Old Style" w:hAnsi="Bookman Old Style"/>
          <w:bCs/>
          <w:iCs/>
        </w:rPr>
        <w:t xml:space="preserve">segment </w:t>
      </w:r>
      <w:r w:rsidRPr="006E5085">
        <w:rPr>
          <w:rFonts w:ascii="Bookman Old Style" w:hAnsi="Bookman Old Style"/>
        </w:rPr>
        <w:t xml:space="preserve">profitability. </w:t>
      </w:r>
    </w:p>
    <w:p w:rsidR="009A4E70" w:rsidRPr="006E5085" w:rsidRDefault="009A4E70" w:rsidP="009A4E70">
      <w:pPr>
        <w:pStyle w:val="NormalWeb"/>
        <w:spacing w:after="240" w:afterAutospacing="0" w:line="360" w:lineRule="auto"/>
        <w:jc w:val="both"/>
        <w:rPr>
          <w:rFonts w:ascii="Bookman Old Style" w:hAnsi="Bookman Old Style"/>
          <w:b/>
          <w:bCs/>
        </w:rPr>
      </w:pPr>
    </w:p>
    <w:p w:rsidR="009A4E70" w:rsidRPr="006E5085" w:rsidRDefault="009A4E70" w:rsidP="009A4E70">
      <w:pPr>
        <w:pStyle w:val="NormalWeb"/>
        <w:spacing w:after="240" w:afterAutospacing="0" w:line="360" w:lineRule="auto"/>
        <w:jc w:val="both"/>
        <w:rPr>
          <w:rFonts w:ascii="Bookman Old Style" w:hAnsi="Bookman Old Style"/>
          <w:b/>
          <w:bCs/>
        </w:rPr>
      </w:pPr>
    </w:p>
    <w:p w:rsidR="009A4E70" w:rsidRPr="006E5085" w:rsidRDefault="009A4E70" w:rsidP="009A4E70">
      <w:pPr>
        <w:pStyle w:val="NormalWeb"/>
        <w:spacing w:after="240" w:afterAutospacing="0" w:line="360" w:lineRule="auto"/>
        <w:jc w:val="both"/>
        <w:rPr>
          <w:rFonts w:ascii="Bookman Old Style" w:hAnsi="Bookman Old Style"/>
          <w:b/>
          <w:bCs/>
        </w:rPr>
      </w:pPr>
    </w:p>
    <w:p w:rsidR="009A4E70" w:rsidRPr="006E5085" w:rsidRDefault="009A4E70" w:rsidP="009A4E70">
      <w:pPr>
        <w:pStyle w:val="NormalWeb"/>
        <w:spacing w:after="240" w:afterAutospacing="0" w:line="360" w:lineRule="auto"/>
        <w:jc w:val="both"/>
        <w:rPr>
          <w:rFonts w:ascii="Bookman Old Style" w:hAnsi="Bookman Old Style"/>
          <w:b/>
          <w:bCs/>
        </w:rPr>
      </w:pPr>
      <w:r w:rsidRPr="006E5085">
        <w:rPr>
          <w:rFonts w:ascii="Bookman Old Style" w:hAnsi="Bookman Old Style"/>
          <w:noProof/>
          <w:lang w:val="en-GB" w:eastAsia="en-GB"/>
        </w:rPr>
        <w:drawing>
          <wp:inline distT="0" distB="0" distL="0" distR="0" wp14:anchorId="40328A77" wp14:editId="6DF6C1B5">
            <wp:extent cx="4213225" cy="2997835"/>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srcRect/>
                    <a:stretch>
                      <a:fillRect/>
                    </a:stretch>
                  </pic:blipFill>
                  <pic:spPr bwMode="auto">
                    <a:xfrm>
                      <a:off x="0" y="0"/>
                      <a:ext cx="4213225" cy="2997835"/>
                    </a:xfrm>
                    <a:prstGeom prst="rect">
                      <a:avLst/>
                    </a:prstGeom>
                    <a:noFill/>
                    <a:ln w="9525">
                      <a:noFill/>
                      <a:miter lim="800000"/>
                      <a:headEnd/>
                      <a:tailEnd/>
                    </a:ln>
                  </pic:spPr>
                </pic:pic>
              </a:graphicData>
            </a:graphic>
          </wp:inline>
        </w:drawing>
      </w:r>
    </w:p>
    <w:p w:rsidR="009A4E70" w:rsidRDefault="009A4E70" w:rsidP="009A4E70">
      <w:pPr>
        <w:pStyle w:val="NormalWeb"/>
        <w:spacing w:after="240" w:afterAutospacing="0" w:line="360" w:lineRule="auto"/>
        <w:jc w:val="both"/>
        <w:rPr>
          <w:rFonts w:ascii="Bookman Old Style" w:hAnsi="Bookman Old Style"/>
          <w:b/>
          <w:bCs/>
        </w:rPr>
      </w:pPr>
      <w:r w:rsidRPr="006E5085">
        <w:rPr>
          <w:rFonts w:ascii="Bookman Old Style" w:hAnsi="Bookman Old Style"/>
          <w:b/>
          <w:bCs/>
        </w:rPr>
        <w:t xml:space="preserve">Figure 42.9 </w:t>
      </w:r>
      <w:r>
        <w:rPr>
          <w:rFonts w:ascii="Bookman Old Style" w:hAnsi="Bookman Old Style"/>
        </w:rPr>
        <w:t>– Opportunity/vul</w:t>
      </w:r>
      <w:r w:rsidRPr="006E5085">
        <w:rPr>
          <w:rFonts w:ascii="Bookman Old Style" w:hAnsi="Bookman Old Style"/>
        </w:rPr>
        <w:t xml:space="preserve">nerability </w:t>
      </w:r>
      <w:r w:rsidRPr="006E5085">
        <w:rPr>
          <w:rFonts w:ascii="Bookman Old Style" w:hAnsi="Bookman Old Style"/>
          <w:b/>
          <w:bCs/>
        </w:rPr>
        <w:t xml:space="preserve">matrix </w:t>
      </w:r>
    </w:p>
    <w:p w:rsidR="009A4E70" w:rsidRPr="00916DFE" w:rsidRDefault="009A4E70" w:rsidP="009A4E70">
      <w:pPr>
        <w:pStyle w:val="NormalWeb"/>
        <w:spacing w:after="240" w:afterAutospacing="0"/>
        <w:rPr>
          <w:rFonts w:ascii="Bookman Old Style" w:hAnsi="Bookman Old Style"/>
          <w:bCs/>
        </w:rPr>
      </w:pPr>
      <w:r w:rsidRPr="00295300">
        <w:rPr>
          <w:rFonts w:ascii="Bookman Old Style" w:hAnsi="Bookman Old Style"/>
          <w:b/>
          <w:bCs/>
        </w:rPr>
        <w:t>Top tips</w:t>
      </w:r>
      <w:r>
        <w:rPr>
          <w:rFonts w:ascii="Bookman Old Style" w:hAnsi="Bookman Old Style"/>
          <w:bCs/>
        </w:rPr>
        <w:t>: In today’s complex world, successful organisations rarely plan comprehensively over a 5years time period. The business environment is far too dynamic. However, there are situations where deliberate strategies can be successfully implemented. For example, a deliberate strategy to remove a competitor, or a deliberate strategy to enter a completely new market.</w:t>
      </w:r>
    </w:p>
    <w:p w:rsidR="009A4E70" w:rsidRDefault="009A4E70" w:rsidP="009A4E70">
      <w:pPr>
        <w:spacing w:line="240" w:lineRule="auto"/>
        <w:rPr>
          <w:rFonts w:ascii="Bookman Old Style" w:eastAsia="Times New Roman" w:hAnsi="Bookman Old Style" w:cs="Times New Roman"/>
          <w:sz w:val="24"/>
          <w:szCs w:val="24"/>
        </w:rPr>
      </w:pPr>
      <w:r w:rsidRPr="006E5085">
        <w:rPr>
          <w:rFonts w:ascii="Bookman Old Style" w:hAnsi="Bookman Old Style"/>
        </w:rPr>
        <w:t xml:space="preserve">The opportunity /vulnerability matrix </w:t>
      </w:r>
      <w:r w:rsidRPr="006E5085">
        <w:rPr>
          <w:rFonts w:ascii="Bookman Old Style" w:hAnsi="Bookman Old Style"/>
          <w:bCs/>
        </w:rPr>
        <w:t xml:space="preserve">shows </w:t>
      </w:r>
      <w:r w:rsidRPr="006E5085">
        <w:rPr>
          <w:rFonts w:ascii="Bookman Old Style" w:hAnsi="Bookman Old Style"/>
        </w:rPr>
        <w:t xml:space="preserve">the </w:t>
      </w:r>
      <w:r w:rsidRPr="006E5085">
        <w:rPr>
          <w:rFonts w:ascii="Bookman Old Style" w:hAnsi="Bookman Old Style"/>
          <w:bCs/>
        </w:rPr>
        <w:t xml:space="preserve">relationship </w:t>
      </w:r>
      <w:r w:rsidRPr="006E5085">
        <w:rPr>
          <w:rFonts w:ascii="Bookman Old Style" w:hAnsi="Bookman Old Style"/>
        </w:rPr>
        <w:t xml:space="preserve">between </w:t>
      </w:r>
      <w:r>
        <w:rPr>
          <w:rFonts w:ascii="Bookman Old Style" w:hAnsi="Bookman Old Style"/>
          <w:bCs/>
        </w:rPr>
        <w:t>return on capital em</w:t>
      </w:r>
      <w:r w:rsidRPr="006E5085">
        <w:rPr>
          <w:rFonts w:ascii="Bookman Old Style" w:hAnsi="Bookman Old Style"/>
          <w:bCs/>
        </w:rPr>
        <w:t xml:space="preserve">ployed and relative market share leading to a normative band in a </w:t>
      </w:r>
      <w:r w:rsidRPr="006E5085">
        <w:rPr>
          <w:rFonts w:ascii="Bookman Old Style" w:hAnsi="Bookman Old Style"/>
        </w:rPr>
        <w:t>con</w:t>
      </w:r>
      <w:r>
        <w:rPr>
          <w:rFonts w:ascii="Bookman Old Style" w:hAnsi="Bookman Old Style"/>
        </w:rPr>
        <w:t>v</w:t>
      </w:r>
      <w:r w:rsidRPr="006E5085">
        <w:rPr>
          <w:rFonts w:ascii="Bookman Old Style" w:hAnsi="Bookman Old Style"/>
        </w:rPr>
        <w:t xml:space="preserve">enient </w:t>
      </w:r>
      <w:r w:rsidRPr="006E5085">
        <w:rPr>
          <w:rFonts w:ascii="Bookman Old Style" w:hAnsi="Bookman Old Style"/>
          <w:bCs/>
        </w:rPr>
        <w:t xml:space="preserve">banana-shaped cure. </w:t>
      </w:r>
    </w:p>
    <w:p w:rsidR="009A4E70" w:rsidRDefault="009A4E70" w:rsidP="009A4E70">
      <w:pPr>
        <w:spacing w:line="240" w:lineRule="auto"/>
        <w:rPr>
          <w:rFonts w:ascii="Bookman Old Style" w:eastAsia="Times New Roman" w:hAnsi="Bookman Old Style" w:cs="Times New Roman"/>
          <w:sz w:val="24"/>
          <w:szCs w:val="24"/>
        </w:rPr>
      </w:pPr>
    </w:p>
    <w:p w:rsidR="009A4E70" w:rsidRDefault="009A4E70" w:rsidP="009A4E70">
      <w:pPr>
        <w:spacing w:line="240" w:lineRule="auto"/>
        <w:rPr>
          <w:rFonts w:ascii="Bookman Old Style" w:eastAsia="Times New Roman" w:hAnsi="Bookman Old Style" w:cs="Times New Roman"/>
          <w:sz w:val="24"/>
          <w:szCs w:val="24"/>
        </w:rPr>
      </w:pPr>
    </w:p>
    <w:p w:rsidR="009A4E70" w:rsidRDefault="009A4E70" w:rsidP="009A4E70">
      <w:pPr>
        <w:spacing w:line="240" w:lineRule="auto"/>
        <w:rPr>
          <w:rFonts w:ascii="Bookman Old Style" w:eastAsia="Times New Roman" w:hAnsi="Bookman Old Style" w:cs="Times New Roman"/>
          <w:sz w:val="24"/>
          <w:szCs w:val="24"/>
        </w:rPr>
      </w:pPr>
    </w:p>
    <w:p w:rsidR="009A4E70" w:rsidRDefault="009A4E70" w:rsidP="009A4E70">
      <w:pPr>
        <w:spacing w:line="240" w:lineRule="auto"/>
        <w:rPr>
          <w:rFonts w:ascii="Bookman Old Style" w:eastAsia="Times New Roman" w:hAnsi="Bookman Old Style" w:cs="Times New Roman"/>
          <w:sz w:val="24"/>
          <w:szCs w:val="24"/>
        </w:rPr>
      </w:pPr>
    </w:p>
    <w:p w:rsidR="009A4E70" w:rsidRDefault="009A4E70" w:rsidP="009A4E70">
      <w:pPr>
        <w:spacing w:line="240" w:lineRule="auto"/>
        <w:rPr>
          <w:rFonts w:ascii="Bookman Old Style" w:eastAsia="Times New Roman" w:hAnsi="Bookman Old Style" w:cs="Times New Roman"/>
          <w:sz w:val="24"/>
          <w:szCs w:val="24"/>
        </w:rPr>
      </w:pPr>
    </w:p>
    <w:p w:rsidR="009A4E70" w:rsidRDefault="009A4E70" w:rsidP="009A4E70">
      <w:pPr>
        <w:spacing w:line="240" w:lineRule="auto"/>
        <w:rPr>
          <w:rFonts w:ascii="Bookman Old Style" w:eastAsia="Times New Roman" w:hAnsi="Bookman Old Style" w:cs="Times New Roman"/>
          <w:sz w:val="24"/>
          <w:szCs w:val="24"/>
        </w:rPr>
      </w:pPr>
    </w:p>
    <w:p w:rsidR="009A4E70" w:rsidRDefault="009A4E70" w:rsidP="009A4E70">
      <w:pPr>
        <w:spacing w:line="240" w:lineRule="auto"/>
        <w:rPr>
          <w:rFonts w:ascii="Bookman Old Style" w:eastAsia="Times New Roman" w:hAnsi="Bookman Old Style" w:cs="Times New Roman"/>
          <w:sz w:val="24"/>
          <w:szCs w:val="24"/>
        </w:rPr>
      </w:pPr>
    </w:p>
    <w:p w:rsidR="009A4E70" w:rsidRDefault="009A4E70" w:rsidP="009A4E70">
      <w:pPr>
        <w:spacing w:line="240" w:lineRule="auto"/>
        <w:rPr>
          <w:rFonts w:ascii="Bookman Old Style" w:eastAsia="Times New Roman" w:hAnsi="Bookman Old Style" w:cs="Times New Roman"/>
          <w:sz w:val="24"/>
          <w:szCs w:val="24"/>
        </w:rPr>
      </w:pPr>
    </w:p>
    <w:p w:rsidR="009A4E70" w:rsidRDefault="009A4E70" w:rsidP="009A4E70">
      <w:pPr>
        <w:spacing w:line="240" w:lineRule="auto"/>
        <w:rPr>
          <w:rFonts w:ascii="Bookman Old Style" w:eastAsia="Times New Roman" w:hAnsi="Bookman Old Style" w:cs="Times New Roman"/>
          <w:sz w:val="24"/>
          <w:szCs w:val="24"/>
        </w:rPr>
      </w:pPr>
    </w:p>
    <w:p w:rsidR="009A4E70" w:rsidRDefault="009A4E70" w:rsidP="009A4E70">
      <w:pPr>
        <w:spacing w:line="240" w:lineRule="auto"/>
        <w:rPr>
          <w:rFonts w:ascii="Bookman Old Style" w:hAnsi="Bookman Old Style" w:cs="Times New Roman"/>
          <w:b/>
          <w:sz w:val="24"/>
          <w:szCs w:val="24"/>
        </w:rPr>
      </w:pPr>
      <w:r>
        <w:rPr>
          <w:rFonts w:ascii="Bookman Old Style" w:hAnsi="Bookman Old Style" w:cs="Times New Roman"/>
          <w:b/>
          <w:sz w:val="24"/>
          <w:szCs w:val="24"/>
        </w:rPr>
        <w:t xml:space="preserve">                                          CHAPTER TEN</w:t>
      </w:r>
    </w:p>
    <w:p w:rsidR="009A4E70" w:rsidRPr="00295300" w:rsidRDefault="009A4E70" w:rsidP="009A4E70">
      <w:pPr>
        <w:spacing w:line="240" w:lineRule="auto"/>
        <w:rPr>
          <w:rFonts w:ascii="Bookman Old Style" w:eastAsia="Times New Roman" w:hAnsi="Bookman Old Style" w:cs="Times New Roman"/>
          <w:sz w:val="24"/>
          <w:szCs w:val="24"/>
        </w:rPr>
      </w:pPr>
      <w:r>
        <w:rPr>
          <w:rFonts w:ascii="Bookman Old Style" w:hAnsi="Bookman Old Style" w:cs="Times New Roman"/>
          <w:b/>
          <w:sz w:val="24"/>
          <w:szCs w:val="24"/>
        </w:rPr>
        <w:t xml:space="preserve">                                 STRATEGY </w:t>
      </w:r>
      <w:r w:rsidRPr="006E5085">
        <w:rPr>
          <w:rFonts w:ascii="Bookman Old Style" w:hAnsi="Bookman Old Style" w:cs="Times New Roman"/>
          <w:b/>
          <w:sz w:val="24"/>
          <w:szCs w:val="24"/>
        </w:rPr>
        <w:t xml:space="preserve">IMPLEMENTION </w:t>
      </w:r>
      <w:r w:rsidRPr="006E5085">
        <w:rPr>
          <w:rFonts w:ascii="Bookman Old Style" w:hAnsi="Bookman Old Style" w:cs="Times New Roman"/>
          <w:b/>
          <w:sz w:val="24"/>
          <w:szCs w:val="24"/>
        </w:rPr>
        <w:tab/>
      </w:r>
      <w:r w:rsidRPr="006E5085">
        <w:rPr>
          <w:rFonts w:ascii="Bookman Old Style" w:hAnsi="Bookman Old Style" w:cs="Times New Roman"/>
          <w:b/>
          <w:sz w:val="24"/>
          <w:szCs w:val="24"/>
        </w:rPr>
        <w:tab/>
      </w:r>
      <w:r w:rsidRPr="006E5085">
        <w:rPr>
          <w:rFonts w:ascii="Bookman Old Style" w:hAnsi="Bookman Old Style" w:cs="Times New Roman"/>
          <w:b/>
          <w:sz w:val="24"/>
          <w:szCs w:val="24"/>
        </w:rPr>
        <w:tab/>
      </w:r>
      <w:r w:rsidRPr="006E5085">
        <w:rPr>
          <w:rFonts w:ascii="Bookman Old Style" w:hAnsi="Bookman Old Style" w:cs="Times New Roman"/>
          <w:b/>
          <w:sz w:val="24"/>
          <w:szCs w:val="24"/>
        </w:rPr>
        <w:tab/>
      </w:r>
      <w:r w:rsidRPr="006E5085">
        <w:rPr>
          <w:rFonts w:ascii="Bookman Old Style" w:hAnsi="Bookman Old Style" w:cs="Times New Roman"/>
          <w:b/>
          <w:sz w:val="24"/>
          <w:szCs w:val="24"/>
        </w:rPr>
        <w:tab/>
      </w:r>
      <w:r w:rsidRPr="006E5085">
        <w:rPr>
          <w:rFonts w:ascii="Bookman Old Style" w:hAnsi="Bookman Old Style" w:cs="Times New Roman"/>
          <w:b/>
          <w:sz w:val="24"/>
          <w:szCs w:val="24"/>
        </w:rPr>
        <w:tab/>
      </w:r>
      <w:r w:rsidRPr="006E5085">
        <w:rPr>
          <w:rFonts w:ascii="Bookman Old Style" w:hAnsi="Bookman Old Style" w:cs="Times New Roman"/>
          <w:b/>
          <w:sz w:val="24"/>
          <w:szCs w:val="24"/>
        </w:rPr>
        <w:tab/>
      </w:r>
      <w:r w:rsidRPr="006E5085">
        <w:rPr>
          <w:rFonts w:ascii="Bookman Old Style" w:hAnsi="Bookman Old Style" w:cs="Times New Roman"/>
          <w:b/>
          <w:sz w:val="24"/>
          <w:szCs w:val="24"/>
        </w:rPr>
        <w:tab/>
      </w:r>
      <w:r w:rsidRPr="006E5085">
        <w:rPr>
          <w:rFonts w:ascii="Bookman Old Style" w:hAnsi="Bookman Old Style" w:cs="Times New Roman"/>
          <w:b/>
          <w:sz w:val="24"/>
          <w:szCs w:val="24"/>
        </w:rPr>
        <w:tab/>
      </w:r>
      <w:r w:rsidRPr="006E5085">
        <w:rPr>
          <w:rFonts w:ascii="Bookman Old Style" w:hAnsi="Bookman Old Style" w:cs="Times New Roman"/>
          <w:sz w:val="24"/>
          <w:szCs w:val="24"/>
        </w:rPr>
        <w:t xml:space="preserve"> </w:t>
      </w:r>
    </w:p>
    <w:p w:rsidR="009A4E70" w:rsidRPr="006E5085" w:rsidRDefault="009A4E70" w:rsidP="009A4E70">
      <w:pPr>
        <w:spacing w:line="240" w:lineRule="auto"/>
        <w:rPr>
          <w:rFonts w:ascii="Bookman Old Style" w:hAnsi="Bookman Old Style" w:cs="Times New Roman"/>
          <w:b/>
          <w:sz w:val="24"/>
          <w:szCs w:val="24"/>
        </w:rPr>
      </w:pPr>
      <w:r>
        <w:rPr>
          <w:rFonts w:ascii="Bookman Old Style" w:hAnsi="Bookman Old Style" w:cs="Times New Roman"/>
          <w:b/>
          <w:sz w:val="24"/>
          <w:szCs w:val="24"/>
        </w:rPr>
        <w:t>Introduction</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iCs/>
        </w:rPr>
        <w:t>If strategy cannot be</w:t>
      </w:r>
      <w:r>
        <w:rPr>
          <w:rFonts w:ascii="Bookman Old Style" w:hAnsi="Bookman Old Style"/>
          <w:iCs/>
        </w:rPr>
        <w:t xml:space="preserve"> </w:t>
      </w:r>
      <w:r w:rsidRPr="006E5085">
        <w:rPr>
          <w:rFonts w:ascii="Bookman Old Style" w:hAnsi="Bookman Old Style"/>
        </w:rPr>
        <w:t>implemented then strategy de</w:t>
      </w:r>
      <w:r>
        <w:rPr>
          <w:rFonts w:ascii="Bookman Old Style" w:hAnsi="Bookman Old Style"/>
        </w:rPr>
        <w:t xml:space="preserve">velopment is a pointless exercise. </w:t>
      </w:r>
      <w:r w:rsidRPr="006E5085">
        <w:rPr>
          <w:rFonts w:ascii="Bookman Old Style" w:hAnsi="Bookman Old Style"/>
        </w:rPr>
        <w:t>We now look at the significant stage of strategy implementation. Without effecti</w:t>
      </w:r>
      <w:r>
        <w:rPr>
          <w:rFonts w:ascii="Bookman Old Style" w:hAnsi="Bookman Old Style"/>
        </w:rPr>
        <w:t>v</w:t>
      </w:r>
      <w:r w:rsidRPr="006E5085">
        <w:rPr>
          <w:rFonts w:ascii="Bookman Old Style" w:hAnsi="Bookman Old Style"/>
        </w:rPr>
        <w:t>e measures to ensur</w:t>
      </w:r>
      <w:r>
        <w:rPr>
          <w:rFonts w:ascii="Bookman Old Style" w:hAnsi="Bookman Old Style"/>
        </w:rPr>
        <w:t>e strategies</w:t>
      </w:r>
      <w:r w:rsidRPr="006E5085">
        <w:rPr>
          <w:rFonts w:ascii="Bookman Old Style" w:hAnsi="Bookman Old Style"/>
        </w:rPr>
        <w:t xml:space="preserve"> are implemented properly; the entire management of strategic deve1</w:t>
      </w:r>
      <w:r>
        <w:rPr>
          <w:rFonts w:ascii="Bookman Old Style" w:hAnsi="Bookman Old Style"/>
        </w:rPr>
        <w:t>oprnent is wasted. The comment ‘</w:t>
      </w:r>
      <w:r w:rsidRPr="006E5085">
        <w:rPr>
          <w:rFonts w:ascii="Bookman Old Style" w:hAnsi="Bookman Old Style"/>
        </w:rPr>
        <w:t xml:space="preserve">A strategy is only </w:t>
      </w:r>
      <w:r>
        <w:rPr>
          <w:rFonts w:ascii="Bookman Old Style" w:hAnsi="Bookman Old Style"/>
        </w:rPr>
        <w:t>as good as its implementation’ is particularly a</w:t>
      </w:r>
      <w:r w:rsidRPr="006E5085">
        <w:rPr>
          <w:rFonts w:ascii="Bookman Old Style" w:hAnsi="Bookman Old Style"/>
        </w:rPr>
        <w:t>pt in this</w:t>
      </w:r>
      <w:r>
        <w:rPr>
          <w:rFonts w:ascii="Bookman Old Style" w:hAnsi="Bookman Old Style"/>
        </w:rPr>
        <w:t xml:space="preserve"> field. A strategy can bring out</w:t>
      </w:r>
      <w:r w:rsidRPr="006E5085">
        <w:rPr>
          <w:rFonts w:ascii="Bookman Old Style" w:hAnsi="Bookman Old Style"/>
        </w:rPr>
        <w:t xml:space="preserve">tstanding results to a company, but it needs to be well implemented.  Strategy should be seen as a dual process the formulation of the strategy (often carried out by a senior person or team in the organisation) and the implementation of the strategy.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 xml:space="preserve">In the implementation phase, all levels of the organisation are involved;  everyone has a role to play, ensuring that the strategy is implemented correctly and in the right order.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 xml:space="preserve">Get an overview </w:t>
      </w:r>
      <w:r>
        <w:rPr>
          <w:rFonts w:ascii="Bookman Old Style" w:hAnsi="Bookman Old Style"/>
        </w:rPr>
        <w:t xml:space="preserve">of strategy implementation at: </w:t>
      </w:r>
      <w:hyperlink r:id="rId39" w:history="1">
        <w:r w:rsidRPr="006E5085">
          <w:rPr>
            <w:rStyle w:val="Hyperlink"/>
            <w:rFonts w:ascii="Bookman Old Style" w:hAnsi="Bookman Old Style"/>
          </w:rPr>
          <w:t>http://www.businessballs.com/businessstrategyimplentation.htm</w:t>
        </w:r>
      </w:hyperlink>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 xml:space="preserve">The corporate strategy for a business is constructed as the </w:t>
      </w:r>
      <w:r>
        <w:rPr>
          <w:rFonts w:ascii="Bookman Old Style" w:hAnsi="Bookman Old Style"/>
        </w:rPr>
        <w:t xml:space="preserve">guiding document for the whole </w:t>
      </w:r>
      <w:r w:rsidRPr="006E5085">
        <w:rPr>
          <w:rFonts w:ascii="Bookman Old Style" w:hAnsi="Bookman Old Style"/>
        </w:rPr>
        <w:t xml:space="preserve">organization from this highest level strategic plan, further strategic plans need to he </w:t>
      </w:r>
      <w:r w:rsidRPr="006E5085">
        <w:rPr>
          <w:rFonts w:ascii="Bookman Old Style" w:hAnsi="Bookman Old Style"/>
          <w:iCs/>
        </w:rPr>
        <w:t xml:space="preserve">constructed </w:t>
      </w:r>
      <w:r w:rsidRPr="006E5085">
        <w:rPr>
          <w:rFonts w:ascii="Bookman Old Style" w:hAnsi="Bookman Old Style"/>
        </w:rPr>
        <w:t>for each business unit and for individual product markets. In this way corporate organisatioral strategy is broken down to lower level tasks and plans.</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br/>
      </w:r>
    </w:p>
    <w:p w:rsidR="009A4E70" w:rsidRPr="006E5085" w:rsidRDefault="009A4E70" w:rsidP="009A4E70">
      <w:pPr>
        <w:pStyle w:val="NormalWeb"/>
        <w:spacing w:after="240" w:afterAutospacing="0" w:line="360" w:lineRule="auto"/>
        <w:jc w:val="both"/>
        <w:rPr>
          <w:rFonts w:ascii="Bookman Old Style" w:hAnsi="Bookman Old Style"/>
          <w:noProof/>
        </w:rPr>
      </w:pPr>
    </w:p>
    <w:p w:rsidR="009A4E70" w:rsidRPr="006E5085" w:rsidRDefault="009A4E70" w:rsidP="009A4E70">
      <w:pPr>
        <w:pStyle w:val="NormalWeb"/>
        <w:spacing w:after="240" w:afterAutospacing="0" w:line="360" w:lineRule="auto"/>
        <w:jc w:val="both"/>
        <w:rPr>
          <w:rFonts w:ascii="Bookman Old Style" w:hAnsi="Bookman Old Style"/>
          <w:noProof/>
        </w:rPr>
      </w:pPr>
    </w:p>
    <w:p w:rsidR="009A4E70" w:rsidRPr="006E5085" w:rsidRDefault="009A4E70" w:rsidP="009A4E70">
      <w:pPr>
        <w:pStyle w:val="NormalWeb"/>
        <w:spacing w:after="240" w:afterAutospacing="0" w:line="360" w:lineRule="auto"/>
        <w:jc w:val="both"/>
        <w:rPr>
          <w:rFonts w:ascii="Bookman Old Style" w:hAnsi="Bookman Old Style"/>
          <w:noProof/>
        </w:rPr>
      </w:pPr>
      <w:r w:rsidRPr="006E5085">
        <w:rPr>
          <w:rFonts w:ascii="Bookman Old Style" w:hAnsi="Bookman Old Style"/>
          <w:noProof/>
          <w:lang w:val="en-GB" w:eastAsia="en-GB"/>
        </w:rPr>
        <w:drawing>
          <wp:inline distT="0" distB="0" distL="0" distR="0" wp14:anchorId="2E722BB9" wp14:editId="6D04327E">
            <wp:extent cx="3425825" cy="3460750"/>
            <wp:effectExtent l="19050" t="0" r="317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3425825" cy="3460750"/>
                    </a:xfrm>
                    <a:prstGeom prst="rect">
                      <a:avLst/>
                    </a:prstGeom>
                    <a:noFill/>
                    <a:ln w="9525">
                      <a:noFill/>
                      <a:miter lim="800000"/>
                      <a:headEnd/>
                      <a:tailEnd/>
                    </a:ln>
                  </pic:spPr>
                </pic:pic>
              </a:graphicData>
            </a:graphic>
          </wp:inline>
        </w:drawing>
      </w:r>
    </w:p>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Figure 5.1-1 The transaction of corporate strate</w:t>
      </w:r>
      <w:r>
        <w:rPr>
          <w:rFonts w:ascii="Bookman Old Style" w:hAnsi="Bookman Old Style"/>
        </w:rPr>
        <w:t>gy into individual action plans</w:t>
      </w:r>
    </w:p>
    <w:p w:rsidR="009A4E70" w:rsidRPr="00F966A6" w:rsidRDefault="009A4E70" w:rsidP="009A4E70">
      <w:pPr>
        <w:pStyle w:val="NormalWeb"/>
        <w:spacing w:after="240" w:afterAutospacing="0" w:line="360" w:lineRule="auto"/>
        <w:jc w:val="both"/>
        <w:rPr>
          <w:rFonts w:ascii="Bookman Old Style" w:hAnsi="Bookman Old Style"/>
          <w:b/>
        </w:rPr>
      </w:pPr>
      <w:r w:rsidRPr="006E5085">
        <w:rPr>
          <w:rFonts w:ascii="Bookman Old Style" w:hAnsi="Bookman Old Style"/>
        </w:rPr>
        <w:t>For an organization that is managed on functional grounds, each function w</w:t>
      </w:r>
      <w:r>
        <w:rPr>
          <w:rFonts w:ascii="Bookman Old Style" w:hAnsi="Bookman Old Style"/>
        </w:rPr>
        <w:t>ill translate the strategies</w:t>
      </w:r>
      <w:r w:rsidRPr="006E5085">
        <w:rPr>
          <w:rFonts w:ascii="Bookman Old Style" w:hAnsi="Bookman Old Style"/>
        </w:rPr>
        <w:t xml:space="preserve"> into action plans for</w:t>
      </w:r>
      <w:r>
        <w:rPr>
          <w:rFonts w:ascii="Bookman Old Style" w:hAnsi="Bookman Old Style"/>
        </w:rPr>
        <w:t xml:space="preserve"> implementation by their staff. </w:t>
      </w:r>
      <w:r w:rsidRPr="006E5085">
        <w:rPr>
          <w:rFonts w:ascii="Bookman Old Style" w:hAnsi="Bookman Old Style"/>
        </w:rPr>
        <w:t>Whether in department’s functions or business unit</w:t>
      </w:r>
      <w:r>
        <w:rPr>
          <w:rFonts w:ascii="Bookman Old Style" w:hAnsi="Bookman Old Style"/>
        </w:rPr>
        <w:t>s, the idea is that staff will be working together</w:t>
      </w:r>
      <w:r w:rsidRPr="00F966A6">
        <w:t xml:space="preserve"> </w:t>
      </w:r>
      <w:r w:rsidRPr="00F966A6">
        <w:rPr>
          <w:rFonts w:ascii="Bookman Old Style" w:hAnsi="Bookman Old Style"/>
        </w:rPr>
        <w:t>to meet objectives</w:t>
      </w:r>
      <w:r>
        <w:rPr>
          <w:rFonts w:ascii="Bookman Old Style" w:hAnsi="Bookman Old Style"/>
        </w:rPr>
        <w:t>,</w:t>
      </w:r>
      <w:r w:rsidRPr="00F966A6">
        <w:rPr>
          <w:rFonts w:ascii="Bookman Old Style" w:hAnsi="Bookman Old Style"/>
        </w:rPr>
        <w:t xml:space="preserve"> </w:t>
      </w:r>
      <w:r>
        <w:rPr>
          <w:rFonts w:ascii="Bookman Old Style" w:hAnsi="Bookman Old Style"/>
        </w:rPr>
        <w:t>t</w:t>
      </w:r>
      <w:r w:rsidRPr="006E5085">
        <w:rPr>
          <w:rFonts w:ascii="Bookman Old Style" w:hAnsi="Bookman Old Style"/>
        </w:rPr>
        <w:t>argets, plans</w:t>
      </w:r>
      <w:r>
        <w:rPr>
          <w:rFonts w:ascii="Bookman Old Style" w:hAnsi="Bookman Old Style"/>
        </w:rPr>
        <w:t>, policies, procedures and</w:t>
      </w:r>
      <w:r w:rsidRPr="006E5085">
        <w:rPr>
          <w:rFonts w:ascii="Bookman Old Style" w:hAnsi="Bookman Old Style"/>
        </w:rPr>
        <w:t xml:space="preserve"> programmes that will direct their roles and</w:t>
      </w:r>
      <w:r>
        <w:rPr>
          <w:rFonts w:ascii="Bookman Old Style" w:hAnsi="Bookman Old Style"/>
        </w:rPr>
        <w:t xml:space="preserve"> </w:t>
      </w:r>
      <w:r w:rsidRPr="006E5085">
        <w:rPr>
          <w:rFonts w:ascii="Bookman Old Style" w:hAnsi="Bookman Old Style"/>
        </w:rPr>
        <w:t>actions.</w:t>
      </w:r>
    </w:p>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It should be appreciated that the process and actities associated with the translation of corporate strategy into action plans is a complex and dyna</w:t>
      </w:r>
      <w:r>
        <w:rPr>
          <w:rFonts w:ascii="Bookman Old Style" w:hAnsi="Bookman Old Style"/>
        </w:rPr>
        <w:t>mic process. It should further b</w:t>
      </w:r>
      <w:r w:rsidRPr="006E5085">
        <w:rPr>
          <w:rFonts w:ascii="Bookman Old Style" w:hAnsi="Bookman Old Style"/>
        </w:rPr>
        <w:t xml:space="preserve">e seen as an adaptive </w:t>
      </w:r>
      <w:r>
        <w:rPr>
          <w:rFonts w:ascii="Bookman Old Style" w:hAnsi="Bookman Old Style"/>
        </w:rPr>
        <w:t xml:space="preserve">process </w:t>
      </w:r>
      <w:r w:rsidRPr="006E5085">
        <w:rPr>
          <w:rFonts w:ascii="Bookman Old Style" w:hAnsi="Bookman Old Style"/>
        </w:rPr>
        <w:t>reacting to changes seen within the internal organisation and the broader external en</w:t>
      </w:r>
      <w:r>
        <w:rPr>
          <w:rFonts w:ascii="Bookman Old Style" w:hAnsi="Bookman Old Style"/>
        </w:rPr>
        <w:t>vi</w:t>
      </w:r>
      <w:r w:rsidRPr="006E5085">
        <w:rPr>
          <w:rFonts w:ascii="Bookman Old Style" w:hAnsi="Bookman Old Style"/>
        </w:rPr>
        <w:t xml:space="preserve">ronment. </w:t>
      </w:r>
    </w:p>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Thompson (1990) puts forward the argument that internal lower Ievel changes within an organisation will actually drive changes in strategy. These emergent strategies will affect the competiti</w:t>
      </w:r>
      <w:r>
        <w:rPr>
          <w:rFonts w:ascii="Bookman Old Style" w:hAnsi="Bookman Old Style"/>
        </w:rPr>
        <w:t>v</w:t>
      </w:r>
      <w:r w:rsidRPr="006E5085">
        <w:rPr>
          <w:rFonts w:ascii="Bookman Old Style" w:hAnsi="Bookman Old Style"/>
        </w:rPr>
        <w:t xml:space="preserve">e strategies of the </w:t>
      </w:r>
      <w:r>
        <w:rPr>
          <w:rFonts w:ascii="Bookman Old Style" w:hAnsi="Bookman Old Style"/>
        </w:rPr>
        <w:t xml:space="preserve">organization and </w:t>
      </w:r>
      <w:r w:rsidRPr="006E5085">
        <w:rPr>
          <w:rFonts w:ascii="Bookman Old Style" w:hAnsi="Bookman Old Style"/>
        </w:rPr>
        <w:t>will e</w:t>
      </w:r>
      <w:r>
        <w:rPr>
          <w:rFonts w:ascii="Bookman Old Style" w:hAnsi="Bookman Old Style"/>
        </w:rPr>
        <w:t>ventua</w:t>
      </w:r>
      <w:r w:rsidRPr="006E5085">
        <w:rPr>
          <w:rFonts w:ascii="Bookman Old Style" w:hAnsi="Bookman Old Style"/>
        </w:rPr>
        <w:t xml:space="preserve">lly reach the corporate level. </w:t>
      </w:r>
    </w:p>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 xml:space="preserve">To demonstrate this, Thompson puts forward the notion that behaour of people within an organisatronal structure leads to emergent strategies in the form of a circular process. </w:t>
      </w:r>
      <w:r>
        <w:rPr>
          <w:rFonts w:ascii="Bookman Old Style" w:hAnsi="Bookman Old Style"/>
        </w:rPr>
        <w:t>An effective strategy must be SUITABLE, ACCEPTABLE and FEASIBLE.</w:t>
      </w:r>
    </w:p>
    <w:p w:rsidR="009A4E70" w:rsidRPr="006E5085" w:rsidRDefault="009A4E70" w:rsidP="009A4E70">
      <w:pPr>
        <w:pStyle w:val="NormalWeb"/>
        <w:spacing w:after="240" w:afterAutospacing="0" w:line="360" w:lineRule="auto"/>
        <w:jc w:val="both"/>
        <w:rPr>
          <w:rFonts w:ascii="Bookman Old Style" w:hAnsi="Bookman Old Style"/>
          <w:noProof/>
        </w:rPr>
      </w:pPr>
      <w:r w:rsidRPr="006E5085">
        <w:rPr>
          <w:rFonts w:ascii="Bookman Old Style" w:hAnsi="Bookman Old Style"/>
          <w:noProof/>
          <w:lang w:val="en-GB" w:eastAsia="en-GB"/>
        </w:rPr>
        <mc:AlternateContent>
          <mc:Choice Requires="wps">
            <w:drawing>
              <wp:anchor distT="0" distB="0" distL="114300" distR="114300" simplePos="0" relativeHeight="251711488" behindDoc="1" locked="0" layoutInCell="1" allowOverlap="1" wp14:anchorId="55120741" wp14:editId="2FAD2FA4">
                <wp:simplePos x="0" y="0"/>
                <wp:positionH relativeFrom="column">
                  <wp:posOffset>1175385</wp:posOffset>
                </wp:positionH>
                <wp:positionV relativeFrom="paragraph">
                  <wp:posOffset>3175</wp:posOffset>
                </wp:positionV>
                <wp:extent cx="2813685" cy="1989455"/>
                <wp:effectExtent l="0" t="0" r="24765" b="1079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1989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4E70" w:rsidRDefault="009A4E70" w:rsidP="009A4E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20741" id="Text Box 112" o:spid="_x0000_s1076" type="#_x0000_t202" style="position:absolute;left:0;text-align:left;margin-left:92.55pt;margin-top:.25pt;width:221.55pt;height:156.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" fillcolor="white [3201]" strokeweight=".5pt">
                <v:path arrowok="t"/>
                <v:textbox>
                  <w:txbxContent>
                    <w:p w:rsidR="009A4E70" w:rsidRDefault="009A4E70" w:rsidP="009A4E70"/>
                  </w:txbxContent>
                </v:textbox>
              </v:shape>
            </w:pict>
          </mc:Fallback>
        </mc:AlternateContent>
      </w:r>
      <w:r w:rsidRPr="006E5085">
        <w:rPr>
          <w:rFonts w:ascii="Bookman Old Style" w:hAnsi="Bookman Old Style"/>
          <w:noProof/>
          <w:lang w:val="en-GB" w:eastAsia="en-GB"/>
        </w:rPr>
        <mc:AlternateContent>
          <mc:Choice Requires="wps">
            <w:drawing>
              <wp:anchor distT="0" distB="0" distL="114300" distR="114300" simplePos="0" relativeHeight="251706368" behindDoc="0" locked="0" layoutInCell="1" allowOverlap="1" wp14:anchorId="2209770E" wp14:editId="60290AB5">
                <wp:simplePos x="0" y="0"/>
                <wp:positionH relativeFrom="column">
                  <wp:posOffset>1969770</wp:posOffset>
                </wp:positionH>
                <wp:positionV relativeFrom="paragraph">
                  <wp:posOffset>245745</wp:posOffset>
                </wp:positionV>
                <wp:extent cx="1406525" cy="1507490"/>
                <wp:effectExtent l="0" t="0" r="22225" b="16510"/>
                <wp:wrapNone/>
                <wp:docPr id="111"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6525" cy="150749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85D49E7" id="Oval 111" o:spid="_x0000_s1026" style="position:absolute;margin-left:155.1pt;margin-top:19.35pt;width:110.75pt;height:118.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" fillcolor="white [3201]" strokecolor="black [3200]" strokeweight="1pt">
                <v:stroke joinstyle="miter"/>
                <v:path arrowok="t"/>
              </v:oval>
            </w:pict>
          </mc:Fallback>
        </mc:AlternateContent>
      </w:r>
    </w:p>
    <w:p w:rsidR="009A4E70" w:rsidRPr="006E5085" w:rsidRDefault="009A4E70" w:rsidP="009A4E70">
      <w:pPr>
        <w:pStyle w:val="NormalWeb"/>
        <w:spacing w:after="240" w:afterAutospacing="0" w:line="360" w:lineRule="auto"/>
        <w:jc w:val="both"/>
        <w:rPr>
          <w:rFonts w:ascii="Bookman Old Style" w:hAnsi="Bookman Old Style"/>
          <w:noProof/>
        </w:rPr>
      </w:pPr>
      <w:r w:rsidRPr="006E5085">
        <w:rPr>
          <w:rFonts w:ascii="Bookman Old Style" w:hAnsi="Bookman Old Style"/>
          <w:noProof/>
          <w:lang w:val="en-GB" w:eastAsia="en-GB"/>
        </w:rPr>
        <mc:AlternateContent>
          <mc:Choice Requires="wps">
            <w:drawing>
              <wp:anchor distT="0" distB="0" distL="114300" distR="114300" simplePos="0" relativeHeight="251708416" behindDoc="0" locked="0" layoutInCell="1" allowOverlap="1" wp14:anchorId="218CAB8E" wp14:editId="2C9E2C58">
                <wp:simplePos x="0" y="0"/>
                <wp:positionH relativeFrom="column">
                  <wp:posOffset>1426845</wp:posOffset>
                </wp:positionH>
                <wp:positionV relativeFrom="paragraph">
                  <wp:posOffset>424180</wp:posOffset>
                </wp:positionV>
                <wp:extent cx="723265" cy="371475"/>
                <wp:effectExtent l="0" t="0" r="19685" b="2857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26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4E70" w:rsidRDefault="009A4E70" w:rsidP="009A4E70">
                            <w:r>
                              <w:t xml:space="preserve">Strategy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8CAB8E" id="Text Box 110" o:spid="_x0000_s1077" type="#_x0000_t202" style="position:absolute;left:0;text-align:left;margin-left:112.35pt;margin-top:33.4pt;width:56.95pt;height:2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" fillcolor="white [3201]" strokeweight=".5pt">
                <v:path arrowok="t"/>
                <v:textbox>
                  <w:txbxContent>
                    <w:p w:rsidR="009A4E70" w:rsidRDefault="009A4E70" w:rsidP="009A4E70">
                      <w:r>
                        <w:t xml:space="preserve">Strategy </w:t>
                      </w:r>
                    </w:p>
                  </w:txbxContent>
                </v:textbox>
              </v:shape>
            </w:pict>
          </mc:Fallback>
        </mc:AlternateContent>
      </w:r>
      <w:r w:rsidRPr="006E5085">
        <w:rPr>
          <w:rFonts w:ascii="Bookman Old Style" w:hAnsi="Bookman Old Style"/>
          <w:noProof/>
          <w:lang w:val="en-GB" w:eastAsia="en-GB"/>
        </w:rPr>
        <mc:AlternateContent>
          <mc:Choice Requires="wps">
            <w:drawing>
              <wp:anchor distT="0" distB="0" distL="114300" distR="114300" simplePos="0" relativeHeight="251707392" behindDoc="0" locked="0" layoutInCell="1" allowOverlap="1" wp14:anchorId="4B1809EE" wp14:editId="7441C0C1">
                <wp:simplePos x="0" y="0"/>
                <wp:positionH relativeFrom="column">
                  <wp:posOffset>1969135</wp:posOffset>
                </wp:positionH>
                <wp:positionV relativeFrom="paragraph">
                  <wp:posOffset>273050</wp:posOffset>
                </wp:positionV>
                <wp:extent cx="69850" cy="150495"/>
                <wp:effectExtent l="38100" t="0" r="44450" b="59055"/>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850" cy="1504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EC9E8D" id="Straight Arrow Connector 109" o:spid="_x0000_s1026" type="#_x0000_t32" style="position:absolute;margin-left:155.05pt;margin-top:21.5pt;width:5.5pt;height:11.8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" strokecolor="black [3200]" strokeweight=".5pt">
                <v:stroke endarrow="open" joinstyle="miter"/>
                <o:lock v:ext="edit" shapetype="f"/>
              </v:shape>
            </w:pict>
          </mc:Fallback>
        </mc:AlternateContent>
      </w:r>
    </w:p>
    <w:p w:rsidR="009A4E70" w:rsidRPr="006E5085" w:rsidRDefault="009A4E70" w:rsidP="009A4E70">
      <w:pPr>
        <w:pStyle w:val="NormalWeb"/>
        <w:spacing w:after="240" w:afterAutospacing="0" w:line="360" w:lineRule="auto"/>
        <w:jc w:val="both"/>
        <w:rPr>
          <w:rFonts w:ascii="Bookman Old Style" w:hAnsi="Bookman Old Style"/>
          <w:noProof/>
        </w:rPr>
      </w:pPr>
      <w:r w:rsidRPr="006E5085">
        <w:rPr>
          <w:rFonts w:ascii="Bookman Old Style" w:hAnsi="Bookman Old Style"/>
          <w:noProof/>
          <w:lang w:val="en-GB" w:eastAsia="en-GB"/>
        </w:rPr>
        <mc:AlternateContent>
          <mc:Choice Requires="wps">
            <w:drawing>
              <wp:anchor distT="0" distB="0" distL="114300" distR="114300" simplePos="0" relativeHeight="251710464" behindDoc="0" locked="0" layoutInCell="1" allowOverlap="1" wp14:anchorId="198CAF64" wp14:editId="45314BCC">
                <wp:simplePos x="0" y="0"/>
                <wp:positionH relativeFrom="column">
                  <wp:posOffset>3303905</wp:posOffset>
                </wp:positionH>
                <wp:positionV relativeFrom="paragraph">
                  <wp:posOffset>396875</wp:posOffset>
                </wp:positionV>
                <wp:extent cx="50800" cy="50165"/>
                <wp:effectExtent l="38100" t="38100" r="63500" b="64135"/>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800" cy="501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FAB1190" id="Straight Arrow Connector 108" o:spid="_x0000_s1026" type="#_x0000_t32" style="position:absolute;margin-left:260.15pt;margin-top:31.25pt;width:4pt;height:3.9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" strokecolor="black [3200]" strokeweight=".5pt">
                <v:stroke endarrow="open" joinstyle="miter"/>
                <o:lock v:ext="edit" shapetype="f"/>
              </v:shape>
            </w:pict>
          </mc:Fallback>
        </mc:AlternateContent>
      </w:r>
      <w:r w:rsidRPr="006E5085">
        <w:rPr>
          <w:rFonts w:ascii="Bookman Old Style" w:hAnsi="Bookman Old Style"/>
          <w:noProof/>
          <w:lang w:val="en-GB" w:eastAsia="en-GB"/>
        </w:rPr>
        <mc:AlternateContent>
          <mc:Choice Requires="wps">
            <w:drawing>
              <wp:anchor distT="0" distB="0" distL="114300" distR="114300" simplePos="0" relativeHeight="251709440" behindDoc="0" locked="0" layoutInCell="1" allowOverlap="1" wp14:anchorId="0F359AFE" wp14:editId="1687B980">
                <wp:simplePos x="0" y="0"/>
                <wp:positionH relativeFrom="column">
                  <wp:posOffset>3074670</wp:posOffset>
                </wp:positionH>
                <wp:positionV relativeFrom="paragraph">
                  <wp:posOffset>43180</wp:posOffset>
                </wp:positionV>
                <wp:extent cx="723265" cy="371475"/>
                <wp:effectExtent l="0" t="0" r="19685" b="2857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26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4E70" w:rsidRDefault="009A4E70" w:rsidP="009A4E70">
                            <w:r>
                              <w:t xml:space="preserve">Structure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359AFE" id="Text Box 107" o:spid="_x0000_s1078" type="#_x0000_t202" style="position:absolute;left:0;text-align:left;margin-left:242.1pt;margin-top:3.4pt;width:56.95pt;height:2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" fillcolor="white [3201]" strokeweight=".5pt">
                <v:path arrowok="t"/>
                <v:textbox>
                  <w:txbxContent>
                    <w:p w:rsidR="009A4E70" w:rsidRDefault="009A4E70" w:rsidP="009A4E70">
                      <w:r>
                        <w:t xml:space="preserve">Structure </w:t>
                      </w:r>
                    </w:p>
                  </w:txbxContent>
                </v:textbox>
              </v:shape>
            </w:pict>
          </mc:Fallback>
        </mc:AlternateContent>
      </w:r>
    </w:p>
    <w:p w:rsidR="009A4E70" w:rsidRPr="006E5085" w:rsidRDefault="009A4E70" w:rsidP="009A4E70">
      <w:pPr>
        <w:pStyle w:val="NormalWeb"/>
        <w:spacing w:after="240" w:afterAutospacing="0" w:line="360" w:lineRule="auto"/>
        <w:jc w:val="both"/>
        <w:rPr>
          <w:rFonts w:ascii="Bookman Old Style" w:hAnsi="Bookman Old Style"/>
          <w:noProof/>
        </w:rPr>
      </w:pPr>
    </w:p>
    <w:p w:rsidR="009A4E70" w:rsidRPr="006E5085" w:rsidRDefault="009A4E70" w:rsidP="009A4E70">
      <w:pPr>
        <w:pStyle w:val="NormalWeb"/>
        <w:spacing w:after="240" w:afterAutospacing="0" w:line="360" w:lineRule="auto"/>
        <w:jc w:val="both"/>
        <w:rPr>
          <w:rFonts w:ascii="Bookman Old Style" w:hAnsi="Bookman Old Style"/>
          <w:b/>
          <w:bCs/>
          <w:sz w:val="20"/>
          <w:szCs w:val="20"/>
        </w:rPr>
      </w:pPr>
    </w:p>
    <w:p w:rsidR="009A4E70" w:rsidRPr="006E5085" w:rsidRDefault="009A4E70" w:rsidP="009A4E70">
      <w:pPr>
        <w:pStyle w:val="NormalWeb"/>
        <w:spacing w:after="240" w:afterAutospacing="0" w:line="360" w:lineRule="auto"/>
        <w:jc w:val="both"/>
        <w:rPr>
          <w:rFonts w:ascii="Bookman Old Style" w:hAnsi="Bookman Old Style"/>
          <w:sz w:val="20"/>
          <w:szCs w:val="20"/>
        </w:rPr>
      </w:pPr>
      <w:r>
        <w:rPr>
          <w:rFonts w:ascii="Bookman Old Style" w:hAnsi="Bookman Old Style"/>
          <w:b/>
          <w:bCs/>
          <w:sz w:val="20"/>
          <w:szCs w:val="20"/>
        </w:rPr>
        <w:t>Figure 5.1.2 -Thompso</w:t>
      </w:r>
      <w:r w:rsidRPr="006E5085">
        <w:rPr>
          <w:rFonts w:ascii="Bookman Old Style" w:hAnsi="Bookman Old Style"/>
          <w:b/>
          <w:bCs/>
          <w:sz w:val="20"/>
          <w:szCs w:val="20"/>
        </w:rPr>
        <w:t xml:space="preserve">n’s continual circular process </w:t>
      </w:r>
    </w:p>
    <w:p w:rsidR="009A4E70" w:rsidRPr="006E5085" w:rsidRDefault="009A4E70" w:rsidP="009A4E70">
      <w:pPr>
        <w:spacing w:line="360" w:lineRule="auto"/>
        <w:jc w:val="both"/>
        <w:rPr>
          <w:rFonts w:ascii="Bookman Old Style" w:eastAsia="Times New Roman" w:hAnsi="Bookman Old Style" w:cs="Times New Roman"/>
          <w:b/>
          <w:sz w:val="24"/>
          <w:szCs w:val="24"/>
        </w:rPr>
      </w:pPr>
      <w:r w:rsidRPr="006E5085">
        <w:rPr>
          <w:rFonts w:ascii="Bookman Old Style" w:eastAsia="Times New Roman" w:hAnsi="Bookman Old Style" w:cs="Times New Roman"/>
          <w:b/>
          <w:sz w:val="24"/>
          <w:szCs w:val="24"/>
        </w:rPr>
        <w:t xml:space="preserve">Effective implemention </w:t>
      </w:r>
      <w:r w:rsidRPr="006E5085">
        <w:rPr>
          <w:rFonts w:ascii="Bookman Old Style" w:hAnsi="Bookman Old Style"/>
          <w:b/>
          <w:bCs/>
        </w:rPr>
        <w:t xml:space="preserve">of strategy </w:t>
      </w:r>
    </w:p>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 xml:space="preserve">It is evident that an organisation will only effectively implement strategy if the strategies are appropriate. </w:t>
      </w:r>
    </w:p>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 xml:space="preserve">Appropriate to </w:t>
      </w:r>
    </w:p>
    <w:p w:rsidR="009A4E70" w:rsidRPr="006E5085" w:rsidRDefault="009A4E70" w:rsidP="00C64A42">
      <w:pPr>
        <w:pStyle w:val="NormalWeb"/>
        <w:numPr>
          <w:ilvl w:val="0"/>
          <w:numId w:val="43"/>
        </w:numPr>
        <w:spacing w:after="240" w:afterAutospacing="0" w:line="360" w:lineRule="auto"/>
        <w:jc w:val="both"/>
        <w:rPr>
          <w:rFonts w:ascii="Bookman Old Style" w:hAnsi="Bookman Old Style"/>
        </w:rPr>
      </w:pPr>
      <w:r w:rsidRPr="006E5085">
        <w:rPr>
          <w:rFonts w:ascii="Bookman Old Style" w:hAnsi="Bookman Old Style"/>
        </w:rPr>
        <w:t xml:space="preserve">The actual organisation. </w:t>
      </w:r>
    </w:p>
    <w:p w:rsidR="009A4E70" w:rsidRPr="006E5085" w:rsidRDefault="009A4E70" w:rsidP="00C64A42">
      <w:pPr>
        <w:pStyle w:val="NormalWeb"/>
        <w:numPr>
          <w:ilvl w:val="0"/>
          <w:numId w:val="43"/>
        </w:numPr>
        <w:spacing w:after="240" w:afterAutospacing="0" w:line="360" w:lineRule="auto"/>
        <w:jc w:val="both"/>
        <w:rPr>
          <w:rFonts w:ascii="Bookman Old Style" w:hAnsi="Bookman Old Style"/>
        </w:rPr>
      </w:pPr>
      <w:r w:rsidRPr="006E5085">
        <w:rPr>
          <w:rFonts w:ascii="Bookman Old Style" w:hAnsi="Bookman Old Style"/>
        </w:rPr>
        <w:t xml:space="preserve">The stakeholders of the organisation. </w:t>
      </w:r>
    </w:p>
    <w:p w:rsidR="009A4E70" w:rsidRPr="006E5085" w:rsidRDefault="009A4E70" w:rsidP="00C64A42">
      <w:pPr>
        <w:pStyle w:val="NormalWeb"/>
        <w:numPr>
          <w:ilvl w:val="0"/>
          <w:numId w:val="43"/>
        </w:numPr>
        <w:spacing w:after="240" w:afterAutospacing="0" w:line="360" w:lineRule="auto"/>
        <w:jc w:val="both"/>
        <w:rPr>
          <w:rFonts w:ascii="Bookman Old Style" w:hAnsi="Bookman Old Style"/>
        </w:rPr>
      </w:pPr>
      <w:r w:rsidRPr="006E5085">
        <w:rPr>
          <w:rFonts w:ascii="Bookman Old Style" w:hAnsi="Bookman Old Style"/>
        </w:rPr>
        <w:t xml:space="preserve">The environment that the organisation is operating in: </w:t>
      </w:r>
    </w:p>
    <w:p w:rsidR="009A4E70" w:rsidRPr="006E5085" w:rsidRDefault="009A4E70" w:rsidP="00C64A42">
      <w:pPr>
        <w:pStyle w:val="NormalWeb"/>
        <w:numPr>
          <w:ilvl w:val="0"/>
          <w:numId w:val="43"/>
        </w:numPr>
        <w:spacing w:after="240" w:afterAutospacing="0" w:line="360" w:lineRule="auto"/>
        <w:jc w:val="both"/>
        <w:rPr>
          <w:rFonts w:ascii="Bookman Old Style" w:hAnsi="Bookman Old Style"/>
        </w:rPr>
      </w:pPr>
      <w:r w:rsidRPr="006E5085">
        <w:rPr>
          <w:rFonts w:ascii="Bookman Old Style" w:hAnsi="Bookman Old Style"/>
        </w:rPr>
        <w:t>The resources, capabilities and competences of the organ</w:t>
      </w:r>
      <w:r>
        <w:rPr>
          <w:rFonts w:ascii="Bookman Old Style" w:hAnsi="Bookman Old Style"/>
        </w:rPr>
        <w:t>i</w:t>
      </w:r>
      <w:r w:rsidRPr="006E5085">
        <w:rPr>
          <w:rFonts w:ascii="Bookman Old Style" w:hAnsi="Bookman Old Style"/>
        </w:rPr>
        <w:t xml:space="preserve">zation.] </w:t>
      </w:r>
    </w:p>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 xml:space="preserve">In addition the organisation should establish whether the proposed strategy is </w:t>
      </w:r>
    </w:p>
    <w:p w:rsidR="009A4E70" w:rsidRPr="006E5085" w:rsidRDefault="009A4E70" w:rsidP="009A4E70">
      <w:pPr>
        <w:pStyle w:val="NormalWeb"/>
        <w:spacing w:after="240" w:afterAutospacing="0" w:line="360" w:lineRule="auto"/>
        <w:jc w:val="both"/>
        <w:rPr>
          <w:rFonts w:ascii="Bookman Old Style" w:hAnsi="Bookman Old Style"/>
          <w:b/>
        </w:rPr>
      </w:pPr>
      <w:r w:rsidRPr="006E5085">
        <w:rPr>
          <w:rFonts w:ascii="Bookman Old Style" w:hAnsi="Bookman Old Style"/>
          <w:b/>
        </w:rPr>
        <w:t xml:space="preserve">Knowledge check </w:t>
      </w:r>
    </w:p>
    <w:p w:rsidR="009A4E70" w:rsidRPr="006E5085" w:rsidRDefault="009A4E70" w:rsidP="009A4E70">
      <w:pPr>
        <w:pStyle w:val="NormalWeb"/>
        <w:spacing w:after="240" w:afterAutospacing="0" w:line="360" w:lineRule="auto"/>
        <w:jc w:val="both"/>
        <w:rPr>
          <w:rFonts w:ascii="Bookman Old Style" w:hAnsi="Bookman Old Style"/>
          <w:b/>
        </w:rPr>
      </w:pPr>
      <w:r w:rsidRPr="006E5085">
        <w:rPr>
          <w:rFonts w:ascii="Bookman Old Style" w:hAnsi="Bookman Old Style"/>
          <w:b/>
        </w:rPr>
        <w:t xml:space="preserve">Suitable </w:t>
      </w:r>
    </w:p>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 xml:space="preserve">Suitable relates to whether the strategy actually fits the situation the business finds itself in. </w:t>
      </w:r>
    </w:p>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The PEST and SWOT discussed in the pre</w:t>
      </w:r>
      <w:r>
        <w:rPr>
          <w:rFonts w:ascii="Bookman Old Style" w:hAnsi="Bookman Old Style"/>
        </w:rPr>
        <w:t>v</w:t>
      </w:r>
      <w:r w:rsidRPr="006E5085">
        <w:rPr>
          <w:rFonts w:ascii="Bookman Old Style" w:hAnsi="Bookman Old Style"/>
        </w:rPr>
        <w:t>ious u</w:t>
      </w:r>
      <w:r>
        <w:rPr>
          <w:rFonts w:ascii="Bookman Old Style" w:hAnsi="Bookman Old Style"/>
        </w:rPr>
        <w:t>nit will assist in this, as with other analysi</w:t>
      </w:r>
      <w:r w:rsidRPr="006E5085">
        <w:rPr>
          <w:rFonts w:ascii="Bookman Old Style" w:hAnsi="Bookman Old Style"/>
        </w:rPr>
        <w:t xml:space="preserve">s of </w:t>
      </w:r>
      <w:r>
        <w:rPr>
          <w:rFonts w:ascii="Bookman Old Style" w:hAnsi="Bookman Old Style"/>
        </w:rPr>
        <w:t>th</w:t>
      </w:r>
      <w:r w:rsidRPr="006E5085">
        <w:rPr>
          <w:rFonts w:ascii="Bookman Old Style" w:hAnsi="Bookman Old Style"/>
        </w:rPr>
        <w:t>e competitive</w:t>
      </w:r>
      <w:r>
        <w:rPr>
          <w:rFonts w:ascii="Bookman Old Style" w:hAnsi="Bookman Old Style"/>
        </w:rPr>
        <w:t xml:space="preserve"> and market arenas. </w:t>
      </w:r>
      <w:r w:rsidRPr="006E5085">
        <w:rPr>
          <w:rFonts w:ascii="Bookman Old Style" w:hAnsi="Bookman Old Style"/>
        </w:rPr>
        <w:t>The organization should also consider whether the strategy that is proposed actually represents effective use of the organisation</w:t>
      </w:r>
      <w:r>
        <w:rPr>
          <w:rFonts w:ascii="Bookman Old Style" w:hAnsi="Bookman Old Style"/>
        </w:rPr>
        <w:t>’</w:t>
      </w:r>
      <w:r w:rsidRPr="006E5085">
        <w:rPr>
          <w:rFonts w:ascii="Bookman Old Style" w:hAnsi="Bookman Old Style"/>
        </w:rPr>
        <w:t xml:space="preserve">s resources, building on the recognized </w:t>
      </w:r>
      <w:r>
        <w:rPr>
          <w:rFonts w:ascii="Bookman Old Style" w:hAnsi="Bookman Old Style"/>
        </w:rPr>
        <w:t>strengths of the business and the opportunities</w:t>
      </w:r>
      <w:r w:rsidRPr="006E5085">
        <w:rPr>
          <w:rFonts w:ascii="Bookman Old Style" w:hAnsi="Bookman Old Style"/>
        </w:rPr>
        <w:t xml:space="preserve"> open to it. </w:t>
      </w:r>
    </w:p>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Finally, with regard to suitalility, the question needs to be asked is the strategy suitable in terms of</w:t>
      </w:r>
      <w:r>
        <w:rPr>
          <w:rFonts w:ascii="Bookman Old Style" w:hAnsi="Bookman Old Style"/>
        </w:rPr>
        <w:t xml:space="preserve"> </w:t>
      </w:r>
      <w:r w:rsidRPr="006E5085">
        <w:rPr>
          <w:rFonts w:ascii="Bookman Old Style" w:hAnsi="Bookman Old Style"/>
        </w:rPr>
        <w:t xml:space="preserve">offering away to meet objectives set for the business by its stakeholders? </w:t>
      </w:r>
    </w:p>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b/>
        </w:rPr>
        <w:t xml:space="preserve">Acceptable </w:t>
      </w:r>
      <w:r w:rsidRPr="006E5085">
        <w:rPr>
          <w:rFonts w:ascii="Bookman Old Style" w:hAnsi="Bookman Old Style"/>
        </w:rPr>
        <w:br/>
        <w:t xml:space="preserve">Acceptably considers how the strategy fits with the organisation in terms of the risk level involved and whether the plan is likely to be acceptable to all stakeholders in the business: </w:t>
      </w:r>
    </w:p>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For example stakeholders to a number of companies in</w:t>
      </w:r>
      <w:r>
        <w:rPr>
          <w:rFonts w:ascii="Bookman Old Style" w:hAnsi="Bookman Old Style"/>
        </w:rPr>
        <w:t xml:space="preserve"> the infant goods market hav</w:t>
      </w:r>
      <w:r w:rsidRPr="006E5085">
        <w:rPr>
          <w:rFonts w:ascii="Bookman Old Style" w:hAnsi="Bookman Old Style"/>
        </w:rPr>
        <w:t>e continual</w:t>
      </w:r>
      <w:r>
        <w:rPr>
          <w:rFonts w:ascii="Bookman Old Style" w:hAnsi="Bookman Old Style"/>
        </w:rPr>
        <w:t>ly questioned the ethics of provi</w:t>
      </w:r>
      <w:r w:rsidRPr="006E5085">
        <w:rPr>
          <w:rFonts w:ascii="Bookman Old Style" w:hAnsi="Bookman Old Style"/>
        </w:rPr>
        <w:t>ding prepared baby milk products in third world countries, as an alternative to breastfeeding.</w:t>
      </w:r>
    </w:p>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b/>
        </w:rPr>
        <w:t xml:space="preserve">Feasible </w:t>
      </w:r>
      <w:r w:rsidRPr="006E5085">
        <w:rPr>
          <w:rFonts w:ascii="Bookman Old Style" w:hAnsi="Bookman Old Style"/>
          <w:b/>
        </w:rPr>
        <w:br/>
      </w:r>
      <w:r w:rsidRPr="006E5085">
        <w:rPr>
          <w:rFonts w:ascii="Bookman Old Style" w:hAnsi="Bookman Old Style"/>
        </w:rPr>
        <w:t xml:space="preserve">Feasibility is concerned‘flrerned with the likelihood of the strategy actually working in practice: This question of implementation further corncerns itself with the resource and capabilities of the company and whether they are adequate bearing in mind the details of the proposed strategy. </w:t>
      </w:r>
    </w:p>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We emp</w:t>
      </w:r>
      <w:r>
        <w:rPr>
          <w:rFonts w:ascii="Bookman Old Style" w:hAnsi="Bookman Old Style"/>
        </w:rPr>
        <w:t>h</w:t>
      </w:r>
      <w:r w:rsidRPr="006E5085">
        <w:rPr>
          <w:rFonts w:ascii="Bookman Old Style" w:hAnsi="Bookman Old Style"/>
        </w:rPr>
        <w:t>as</w:t>
      </w:r>
      <w:r>
        <w:rPr>
          <w:rFonts w:ascii="Bookman Old Style" w:hAnsi="Bookman Old Style"/>
        </w:rPr>
        <w:t>ize</w:t>
      </w:r>
      <w:r w:rsidRPr="006E5085">
        <w:rPr>
          <w:rFonts w:ascii="Bookman Old Style" w:hAnsi="Bookman Old Style"/>
        </w:rPr>
        <w:t xml:space="preserve"> that resources and capabilities </w:t>
      </w:r>
      <w:r>
        <w:rPr>
          <w:rFonts w:ascii="Bookman Old Style" w:hAnsi="Bookman Old Style"/>
        </w:rPr>
        <w:t>are vital to the feas</w:t>
      </w:r>
      <w:r w:rsidRPr="006E5085">
        <w:rPr>
          <w:rFonts w:ascii="Bookman Old Style" w:hAnsi="Bookman Old Style"/>
        </w:rPr>
        <w:t>ibility of any  strategy, and a number of questions that should be addressed in this context.</w:t>
      </w:r>
    </w:p>
    <w:p w:rsidR="009A4E70" w:rsidRPr="006E5085" w:rsidRDefault="009A4E70" w:rsidP="00C64A42">
      <w:pPr>
        <w:pStyle w:val="NormalWeb"/>
        <w:numPr>
          <w:ilvl w:val="0"/>
          <w:numId w:val="44"/>
        </w:numPr>
        <w:spacing w:before="0" w:beforeAutospacing="0" w:after="0" w:afterAutospacing="0" w:line="360" w:lineRule="auto"/>
        <w:jc w:val="both"/>
        <w:rPr>
          <w:rFonts w:ascii="Bookman Old Style" w:hAnsi="Bookman Old Style"/>
        </w:rPr>
      </w:pPr>
      <w:r w:rsidRPr="006E5085">
        <w:rPr>
          <w:rFonts w:ascii="Bookman Old Style" w:hAnsi="Bookman Old Style"/>
        </w:rPr>
        <w:t xml:space="preserve">Is adequate finance available? </w:t>
      </w:r>
    </w:p>
    <w:p w:rsidR="009A4E70" w:rsidRPr="006E5085" w:rsidRDefault="009A4E70" w:rsidP="00C64A42">
      <w:pPr>
        <w:pStyle w:val="NormalWeb"/>
        <w:numPr>
          <w:ilvl w:val="0"/>
          <w:numId w:val="44"/>
        </w:numPr>
        <w:spacing w:before="0" w:beforeAutospacing="0" w:after="0" w:afterAutospacing="0" w:line="360" w:lineRule="auto"/>
        <w:jc w:val="both"/>
        <w:rPr>
          <w:rFonts w:ascii="Bookman Old Style" w:hAnsi="Bookman Old Style"/>
        </w:rPr>
      </w:pPr>
      <w:r w:rsidRPr="006E5085">
        <w:rPr>
          <w:rFonts w:ascii="Bookman Old Style" w:hAnsi="Bookman Old Style"/>
        </w:rPr>
        <w:t>Are the core competencies that make up the organsational capabi</w:t>
      </w:r>
      <w:r>
        <w:rPr>
          <w:rFonts w:ascii="Bookman Old Style" w:hAnsi="Bookman Old Style"/>
        </w:rPr>
        <w:t>li</w:t>
      </w:r>
      <w:r w:rsidRPr="006E5085">
        <w:rPr>
          <w:rFonts w:ascii="Bookman Old Style" w:hAnsi="Bookman Old Style"/>
        </w:rPr>
        <w:t xml:space="preserve">ty available? </w:t>
      </w:r>
    </w:p>
    <w:p w:rsidR="009A4E70" w:rsidRPr="006E5085" w:rsidRDefault="009A4E70" w:rsidP="00C64A42">
      <w:pPr>
        <w:pStyle w:val="NormalWeb"/>
        <w:numPr>
          <w:ilvl w:val="0"/>
          <w:numId w:val="44"/>
        </w:numPr>
        <w:spacing w:before="0" w:beforeAutospacing="0" w:after="0" w:afterAutospacing="0" w:line="360" w:lineRule="auto"/>
        <w:jc w:val="both"/>
        <w:rPr>
          <w:rFonts w:ascii="Bookman Old Style" w:hAnsi="Bookman Old Style"/>
        </w:rPr>
      </w:pPr>
      <w:r w:rsidRPr="006E5085">
        <w:rPr>
          <w:rFonts w:ascii="Bookman Old Style" w:hAnsi="Bookman Old Style"/>
        </w:rPr>
        <w:t xml:space="preserve">If core competencies are not </w:t>
      </w:r>
      <w:r>
        <w:rPr>
          <w:rFonts w:ascii="Bookman Old Style" w:hAnsi="Bookman Old Style"/>
        </w:rPr>
        <w:t>av</w:t>
      </w:r>
      <w:r w:rsidRPr="006E5085">
        <w:rPr>
          <w:rFonts w:ascii="Bookman Old Style" w:hAnsi="Bookman Old Style"/>
        </w:rPr>
        <w:t>ailable, can they be de</w:t>
      </w:r>
      <w:r>
        <w:rPr>
          <w:rFonts w:ascii="Bookman Old Style" w:hAnsi="Bookman Old Style"/>
        </w:rPr>
        <w:t>v</w:t>
      </w:r>
      <w:r w:rsidRPr="006E5085">
        <w:rPr>
          <w:rFonts w:ascii="Bookman Old Style" w:hAnsi="Bookman Old Style"/>
        </w:rPr>
        <w:t xml:space="preserve">eloped quickly enough? Can the organisation gain access to core competencies (through strategic partnerships or en acquisitions)? </w:t>
      </w:r>
    </w:p>
    <w:p w:rsidR="009A4E70" w:rsidRPr="006E5085" w:rsidRDefault="009A4E70" w:rsidP="00C64A42">
      <w:pPr>
        <w:pStyle w:val="NormalWeb"/>
        <w:numPr>
          <w:ilvl w:val="0"/>
          <w:numId w:val="44"/>
        </w:numPr>
        <w:spacing w:before="0" w:beforeAutospacing="0" w:after="0" w:afterAutospacing="0" w:line="360" w:lineRule="auto"/>
        <w:jc w:val="both"/>
        <w:rPr>
          <w:rFonts w:ascii="Bookman Old Style" w:hAnsi="Bookman Old Style"/>
        </w:rPr>
      </w:pPr>
      <w:r>
        <w:rPr>
          <w:rFonts w:ascii="Bookman Old Style" w:hAnsi="Bookman Old Style"/>
        </w:rPr>
        <w:t>Are the product output Level</w:t>
      </w:r>
      <w:r w:rsidRPr="006E5085">
        <w:rPr>
          <w:rFonts w:ascii="Bookman Old Style" w:hAnsi="Bookman Old Style"/>
        </w:rPr>
        <w:t xml:space="preserve">s intimated by the strategy actually achievable and sustainable for the lifetime of the strategy? </w:t>
      </w:r>
    </w:p>
    <w:p w:rsidR="009A4E70" w:rsidRPr="006E5085" w:rsidRDefault="009A4E70" w:rsidP="00C64A42">
      <w:pPr>
        <w:pStyle w:val="NormalWeb"/>
        <w:numPr>
          <w:ilvl w:val="0"/>
          <w:numId w:val="44"/>
        </w:numPr>
        <w:spacing w:before="0" w:beforeAutospacing="0" w:after="0" w:afterAutospacing="0" w:line="360" w:lineRule="auto"/>
        <w:jc w:val="both"/>
        <w:rPr>
          <w:rFonts w:ascii="Bookman Old Style" w:hAnsi="Bookman Old Style"/>
        </w:rPr>
      </w:pPr>
      <w:r>
        <w:rPr>
          <w:rFonts w:ascii="Bookman Old Style" w:hAnsi="Bookman Old Style"/>
        </w:rPr>
        <w:t>Does the company hav</w:t>
      </w:r>
      <w:r w:rsidRPr="006E5085">
        <w:rPr>
          <w:rFonts w:ascii="Bookman Old Style" w:hAnsi="Bookman Old Style"/>
        </w:rPr>
        <w:t xml:space="preserve">e adequate management/sales/marketing resources to cope with competitor reactions to the strategy proposed? </w:t>
      </w:r>
    </w:p>
    <w:p w:rsidR="009A4E70" w:rsidRPr="007564EB" w:rsidRDefault="009A4E70" w:rsidP="00C64A42">
      <w:pPr>
        <w:pStyle w:val="NormalWeb"/>
        <w:numPr>
          <w:ilvl w:val="0"/>
          <w:numId w:val="44"/>
        </w:numPr>
        <w:spacing w:before="0" w:beforeAutospacing="0" w:after="0" w:afterAutospacing="0" w:line="360" w:lineRule="auto"/>
        <w:jc w:val="both"/>
        <w:rPr>
          <w:rFonts w:ascii="Bookman Old Style" w:hAnsi="Bookman Old Style"/>
        </w:rPr>
      </w:pPr>
      <w:r>
        <w:rPr>
          <w:rFonts w:ascii="Bookman Old Style" w:hAnsi="Bookman Old Style"/>
        </w:rPr>
        <w:t xml:space="preserve"> Will the organisation</w:t>
      </w:r>
      <w:r w:rsidRPr="006E5085">
        <w:rPr>
          <w:rFonts w:ascii="Bookman Old Style" w:hAnsi="Bookman Old Style"/>
        </w:rPr>
        <w:t xml:space="preserve"> be able to achieve the le</w:t>
      </w:r>
      <w:r>
        <w:rPr>
          <w:rFonts w:ascii="Bookman Old Style" w:hAnsi="Bookman Old Style"/>
        </w:rPr>
        <w:t>v</w:t>
      </w:r>
      <w:r w:rsidRPr="006E5085">
        <w:rPr>
          <w:rFonts w:ascii="Bookman Old Style" w:hAnsi="Bookman Old Style"/>
        </w:rPr>
        <w:t>els of sales, profits and share of market that are indicated by the plan? Does it ha</w:t>
      </w:r>
      <w:r>
        <w:rPr>
          <w:rFonts w:ascii="Bookman Old Style" w:hAnsi="Bookman Old Style"/>
        </w:rPr>
        <w:t>v</w:t>
      </w:r>
      <w:r w:rsidRPr="006E5085">
        <w:rPr>
          <w:rFonts w:ascii="Bookman Old Style" w:hAnsi="Bookman Old Style"/>
        </w:rPr>
        <w:t xml:space="preserve">e the resources? </w:t>
      </w:r>
    </w:p>
    <w:p w:rsidR="009A4E70" w:rsidRPr="006E5085" w:rsidRDefault="009A4E70" w:rsidP="009A4E70">
      <w:pPr>
        <w:pStyle w:val="NormalWeb"/>
        <w:spacing w:after="240" w:afterAutospacing="0" w:line="360" w:lineRule="auto"/>
        <w:jc w:val="both"/>
        <w:rPr>
          <w:rFonts w:ascii="Bookman Old Style" w:hAnsi="Bookman Old Style"/>
        </w:rPr>
      </w:pPr>
      <w:r w:rsidRPr="007564EB">
        <w:rPr>
          <w:rFonts w:ascii="Bookman Old Style" w:hAnsi="Bookman Old Style"/>
          <w:b/>
          <w:i/>
        </w:rPr>
        <w:t>There are a number of conditions for perfect strategy implementation</w:t>
      </w:r>
      <w:r w:rsidRPr="006E5085">
        <w:rPr>
          <w:rFonts w:ascii="Bookman Old Style" w:hAnsi="Bookman Old Style"/>
        </w:rPr>
        <w:t xml:space="preserve">. </w:t>
      </w:r>
    </w:p>
    <w:p w:rsidR="009A4E70" w:rsidRPr="006E5085" w:rsidRDefault="009A4E70" w:rsidP="00C64A42">
      <w:pPr>
        <w:pStyle w:val="NormalWeb"/>
        <w:numPr>
          <w:ilvl w:val="0"/>
          <w:numId w:val="45"/>
        </w:numPr>
        <w:spacing w:after="240" w:afterAutospacing="0" w:line="360" w:lineRule="auto"/>
        <w:jc w:val="both"/>
        <w:rPr>
          <w:rFonts w:ascii="Bookman Old Style" w:hAnsi="Bookman Old Style"/>
        </w:rPr>
      </w:pPr>
      <w:r w:rsidRPr="006E5085">
        <w:rPr>
          <w:rFonts w:ascii="Bookman Old Style" w:hAnsi="Bookman Old Style"/>
        </w:rPr>
        <w:t xml:space="preserve">The circumstances external to the implementing agency do not impose crippling restraints. </w:t>
      </w:r>
    </w:p>
    <w:p w:rsidR="009A4E70" w:rsidRPr="006E5085" w:rsidRDefault="009A4E70" w:rsidP="00C64A42">
      <w:pPr>
        <w:pStyle w:val="NormalWeb"/>
        <w:numPr>
          <w:ilvl w:val="0"/>
          <w:numId w:val="45"/>
        </w:numPr>
        <w:spacing w:after="240" w:afterAutospacing="0" w:line="360" w:lineRule="auto"/>
        <w:jc w:val="both"/>
        <w:rPr>
          <w:rFonts w:ascii="Bookman Old Style" w:hAnsi="Bookman Old Style"/>
        </w:rPr>
      </w:pPr>
      <w:r w:rsidRPr="006E5085">
        <w:rPr>
          <w:rFonts w:ascii="Bookman Old Style" w:hAnsi="Bookman Old Style"/>
        </w:rPr>
        <w:t xml:space="preserve">Adequate time and sufficient resources are made available to the programme. </w:t>
      </w:r>
    </w:p>
    <w:p w:rsidR="009A4E70" w:rsidRPr="006E5085" w:rsidRDefault="009A4E70" w:rsidP="00C64A42">
      <w:pPr>
        <w:pStyle w:val="NormalWeb"/>
        <w:numPr>
          <w:ilvl w:val="0"/>
          <w:numId w:val="45"/>
        </w:numPr>
        <w:spacing w:after="240" w:afterAutospacing="0" w:line="360" w:lineRule="auto"/>
        <w:jc w:val="both"/>
        <w:rPr>
          <w:rFonts w:ascii="Bookman Old Style" w:hAnsi="Bookman Old Style"/>
        </w:rPr>
      </w:pPr>
      <w:r w:rsidRPr="006E5085">
        <w:rPr>
          <w:rFonts w:ascii="Bookman Old Style" w:hAnsi="Bookman Old Style"/>
        </w:rPr>
        <w:t xml:space="preserve">The required combination of resources is actually available. </w:t>
      </w:r>
    </w:p>
    <w:p w:rsidR="009A4E70" w:rsidRPr="006E5085" w:rsidRDefault="009A4E70" w:rsidP="00C64A42">
      <w:pPr>
        <w:pStyle w:val="NormalWeb"/>
        <w:numPr>
          <w:ilvl w:val="0"/>
          <w:numId w:val="45"/>
        </w:numPr>
        <w:spacing w:after="240" w:afterAutospacing="0" w:line="360" w:lineRule="auto"/>
        <w:jc w:val="both"/>
        <w:rPr>
          <w:rFonts w:ascii="Bookman Old Style" w:hAnsi="Bookman Old Style"/>
        </w:rPr>
      </w:pPr>
      <w:r w:rsidRPr="006E5085">
        <w:rPr>
          <w:rFonts w:ascii="Bookman Old Style" w:hAnsi="Bookman Old Style"/>
        </w:rPr>
        <w:t xml:space="preserve">The policy to be implemented is based on a valid theory of cause and effect. </w:t>
      </w:r>
    </w:p>
    <w:p w:rsidR="009A4E70" w:rsidRPr="006E5085" w:rsidRDefault="009A4E70" w:rsidP="00C64A42">
      <w:pPr>
        <w:pStyle w:val="NormalWeb"/>
        <w:numPr>
          <w:ilvl w:val="0"/>
          <w:numId w:val="45"/>
        </w:numPr>
        <w:spacing w:after="240" w:afterAutospacing="0" w:line="360" w:lineRule="auto"/>
        <w:jc w:val="both"/>
        <w:rPr>
          <w:rFonts w:ascii="Bookman Old Style" w:hAnsi="Bookman Old Style"/>
        </w:rPr>
      </w:pPr>
      <w:r w:rsidRPr="006E5085">
        <w:rPr>
          <w:rFonts w:ascii="Bookman Old Style" w:hAnsi="Bookman Old Style"/>
        </w:rPr>
        <w:t>The relationship between cause and effect is direct a</w:t>
      </w:r>
      <w:r>
        <w:rPr>
          <w:rFonts w:ascii="Bookman Old Style" w:hAnsi="Bookman Old Style"/>
        </w:rPr>
        <w:t>nd there are few, if any, intervening lin</w:t>
      </w:r>
      <w:r w:rsidRPr="006E5085">
        <w:rPr>
          <w:rFonts w:ascii="Bookman Old Style" w:hAnsi="Bookman Old Style"/>
        </w:rPr>
        <w:t xml:space="preserve">ks. </w:t>
      </w:r>
    </w:p>
    <w:p w:rsidR="009A4E70" w:rsidRPr="006E5085" w:rsidRDefault="009A4E70" w:rsidP="00C64A42">
      <w:pPr>
        <w:pStyle w:val="NormalWeb"/>
        <w:numPr>
          <w:ilvl w:val="0"/>
          <w:numId w:val="45"/>
        </w:numPr>
        <w:spacing w:after="240" w:afterAutospacing="0" w:line="360" w:lineRule="auto"/>
        <w:jc w:val="both"/>
        <w:rPr>
          <w:rFonts w:ascii="Bookman Old Style" w:hAnsi="Bookman Old Style"/>
        </w:rPr>
      </w:pPr>
      <w:r w:rsidRPr="006E5085">
        <w:rPr>
          <w:rFonts w:ascii="Bookman Old Style" w:hAnsi="Bookman Old Style"/>
        </w:rPr>
        <w:t>Dependency relationships are minimal</w:t>
      </w:r>
    </w:p>
    <w:p w:rsidR="009A4E70" w:rsidRPr="006E5085" w:rsidRDefault="009A4E70" w:rsidP="00C64A42">
      <w:pPr>
        <w:pStyle w:val="NormalWeb"/>
        <w:numPr>
          <w:ilvl w:val="0"/>
          <w:numId w:val="45"/>
        </w:numPr>
        <w:spacing w:after="240" w:afterAutospacing="0" w:line="360" w:lineRule="auto"/>
        <w:jc w:val="both"/>
        <w:rPr>
          <w:rFonts w:ascii="Bookman Old Style" w:hAnsi="Bookman Old Style"/>
        </w:rPr>
      </w:pPr>
      <w:r w:rsidRPr="006E5085">
        <w:rPr>
          <w:rFonts w:ascii="Bookman Old Style" w:hAnsi="Bookman Old Style"/>
        </w:rPr>
        <w:t xml:space="preserve"> There is understanding of, and agreement on, objectives. </w:t>
      </w:r>
    </w:p>
    <w:p w:rsidR="009A4E70" w:rsidRPr="006E5085" w:rsidRDefault="009A4E70" w:rsidP="00C64A42">
      <w:pPr>
        <w:pStyle w:val="NormalWeb"/>
        <w:numPr>
          <w:ilvl w:val="0"/>
          <w:numId w:val="45"/>
        </w:numPr>
        <w:spacing w:after="240" w:afterAutospacing="0" w:line="360" w:lineRule="auto"/>
        <w:jc w:val="both"/>
        <w:rPr>
          <w:rFonts w:ascii="Bookman Old Style" w:hAnsi="Bookman Old Style"/>
        </w:rPr>
      </w:pPr>
      <w:r w:rsidRPr="006E5085">
        <w:rPr>
          <w:rFonts w:ascii="Bookman Old Style" w:hAnsi="Bookman Old Style"/>
        </w:rPr>
        <w:t xml:space="preserve">Tasks are fully specified in correct sequence. </w:t>
      </w:r>
    </w:p>
    <w:p w:rsidR="009A4E70" w:rsidRPr="006E5085" w:rsidRDefault="009A4E70" w:rsidP="00C64A42">
      <w:pPr>
        <w:pStyle w:val="NormalWeb"/>
        <w:numPr>
          <w:ilvl w:val="0"/>
          <w:numId w:val="45"/>
        </w:numPr>
        <w:spacing w:after="240" w:afterAutospacing="0" w:line="360" w:lineRule="auto"/>
        <w:jc w:val="both"/>
        <w:rPr>
          <w:rFonts w:ascii="Bookman Old Style" w:hAnsi="Bookman Old Style"/>
        </w:rPr>
      </w:pPr>
      <w:r w:rsidRPr="006E5085">
        <w:rPr>
          <w:rFonts w:ascii="Bookman Old Style" w:hAnsi="Bookman Old Style"/>
        </w:rPr>
        <w:t xml:space="preserve">There is perfect communication and co-ordination. </w:t>
      </w:r>
    </w:p>
    <w:p w:rsidR="009A4E70" w:rsidRPr="006E5085" w:rsidRDefault="009A4E70" w:rsidP="00C64A42">
      <w:pPr>
        <w:pStyle w:val="NormalWeb"/>
        <w:numPr>
          <w:ilvl w:val="0"/>
          <w:numId w:val="45"/>
        </w:numPr>
        <w:spacing w:after="240" w:afterAutospacing="0" w:line="360" w:lineRule="auto"/>
        <w:jc w:val="both"/>
        <w:rPr>
          <w:rFonts w:ascii="Bookman Old Style" w:hAnsi="Bookman Old Style"/>
        </w:rPr>
      </w:pPr>
      <w:r w:rsidRPr="006E5085">
        <w:rPr>
          <w:rFonts w:ascii="Bookman Old Style" w:hAnsi="Bookman Old Style"/>
        </w:rPr>
        <w:t xml:space="preserve">Those in authority can demand and obtain perfect compliance. </w:t>
      </w:r>
    </w:p>
    <w:p w:rsidR="009A4E70" w:rsidRPr="006E5085" w:rsidRDefault="009A4E70" w:rsidP="009A4E70">
      <w:pPr>
        <w:pStyle w:val="NormalWeb"/>
        <w:spacing w:after="240" w:afterAutospacing="0" w:line="360" w:lineRule="auto"/>
        <w:jc w:val="both"/>
        <w:rPr>
          <w:rFonts w:ascii="Bookman Old Style" w:hAnsi="Bookman Old Style"/>
          <w:b/>
          <w:bCs/>
        </w:rPr>
      </w:pPr>
      <w:r>
        <w:rPr>
          <w:rFonts w:ascii="Bookman Old Style" w:hAnsi="Bookman Old Style"/>
          <w:b/>
          <w:bCs/>
        </w:rPr>
        <w:t xml:space="preserve">Activity: </w:t>
      </w:r>
      <w:r w:rsidRPr="006E5085">
        <w:rPr>
          <w:rFonts w:ascii="Bookman Old Style" w:hAnsi="Bookman Old Style"/>
        </w:rPr>
        <w:t>To what extent do you consider that perfect implementation</w:t>
      </w:r>
      <w:r>
        <w:rPr>
          <w:rFonts w:ascii="Bookman Old Style" w:hAnsi="Bookman Old Style"/>
        </w:rPr>
        <w:t xml:space="preserve"> of a particular strategy</w:t>
      </w:r>
      <w:r w:rsidRPr="006E5085">
        <w:rPr>
          <w:rFonts w:ascii="Bookman Old Style" w:hAnsi="Bookman Old Style"/>
        </w:rPr>
        <w:t xml:space="preserve"> in your organisation is impossible? </w:t>
      </w:r>
    </w:p>
    <w:p w:rsidR="009A4E70" w:rsidRPr="006E5085" w:rsidRDefault="009A4E70" w:rsidP="009A4E70">
      <w:pPr>
        <w:pStyle w:val="NormalWeb"/>
        <w:spacing w:after="240" w:afterAutospacing="0" w:line="360" w:lineRule="auto"/>
        <w:rPr>
          <w:rFonts w:ascii="Bookman Old Style" w:hAnsi="Bookman Old Style"/>
          <w:b/>
          <w:bCs/>
        </w:rPr>
      </w:pPr>
      <w:r w:rsidRPr="006E5085">
        <w:rPr>
          <w:rFonts w:ascii="Bookman Old Style" w:hAnsi="Bookman Old Style"/>
          <w:b/>
          <w:bCs/>
        </w:rPr>
        <w:t xml:space="preserve">FEEDBACK / </w:t>
      </w:r>
      <w:r>
        <w:rPr>
          <w:rFonts w:ascii="Bookman Old Style" w:hAnsi="Bookman Old Style"/>
          <w:b/>
          <w:bCs/>
        </w:rPr>
        <w:t xml:space="preserve">LIKELY </w:t>
      </w:r>
      <w:r w:rsidRPr="006E5085">
        <w:rPr>
          <w:rFonts w:ascii="Bookman Old Style" w:hAnsi="Bookman Old Style"/>
          <w:b/>
          <w:bCs/>
        </w:rPr>
        <w:t xml:space="preserve">IMPLEMENTION </w:t>
      </w:r>
      <w:r>
        <w:rPr>
          <w:rFonts w:ascii="Bookman Old Style" w:hAnsi="Bookman Old Style"/>
          <w:b/>
          <w:bCs/>
        </w:rPr>
        <w:t>CHALLENGES/</w:t>
      </w:r>
      <w:r w:rsidRPr="006E5085">
        <w:rPr>
          <w:rFonts w:ascii="Bookman Old Style" w:hAnsi="Bookman Old Style"/>
          <w:b/>
          <w:bCs/>
        </w:rPr>
        <w:t xml:space="preserve">PROBLEMS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 xml:space="preserve">Your response will be personal and dependent on your organisation, </w:t>
      </w:r>
      <w:r>
        <w:rPr>
          <w:rFonts w:ascii="Bookman Old Style" w:hAnsi="Bookman Old Style"/>
        </w:rPr>
        <w:t xml:space="preserve">its planning capabilities, its </w:t>
      </w:r>
      <w:r w:rsidRPr="006E5085">
        <w:rPr>
          <w:rFonts w:ascii="Bookman Old Style" w:hAnsi="Bookman Old Style"/>
        </w:rPr>
        <w:t>execution capahilites and its cor</w:t>
      </w:r>
      <w:r w:rsidRPr="006E5085">
        <w:rPr>
          <w:rFonts w:ascii="Bookman Old Style" w:hAnsi="Bookman Old Style"/>
          <w:iCs/>
        </w:rPr>
        <w:t>porate</w:t>
      </w:r>
      <w:r>
        <w:rPr>
          <w:rFonts w:ascii="Bookman Old Style" w:hAnsi="Bookman Old Style"/>
          <w:iCs/>
        </w:rPr>
        <w:t xml:space="preserve"> </w:t>
      </w:r>
      <w:r w:rsidRPr="006E5085">
        <w:rPr>
          <w:rFonts w:ascii="Bookman Old Style" w:hAnsi="Bookman Old Style"/>
        </w:rPr>
        <w:t>culture</w:t>
      </w:r>
      <w:r>
        <w:rPr>
          <w:rFonts w:ascii="Bookman Old Style" w:hAnsi="Bookman Old Style"/>
        </w:rPr>
        <w:t>.</w:t>
      </w:r>
      <w:r w:rsidRPr="006E5085">
        <w:rPr>
          <w:rFonts w:ascii="Bookman Old Style" w:hAnsi="Bookman Old Style"/>
        </w:rPr>
        <w:t xml:space="preserve"> You may, however, wish to read the ten most frequent strategy implementation problems as discovered by a recent study;</w:t>
      </w:r>
      <w:r w:rsidRPr="006E5085">
        <w:rPr>
          <w:rFonts w:ascii="Bookman Old Style" w:hAnsi="Bookman Old Style"/>
        </w:rPr>
        <w:br/>
        <w:t xml:space="preserve">1, Implementation took more time </w:t>
      </w:r>
      <w:r>
        <w:rPr>
          <w:rFonts w:ascii="Bookman Old Style" w:hAnsi="Bookman Old Style"/>
        </w:rPr>
        <w:t xml:space="preserve">than was originally allocated.                      </w:t>
      </w:r>
      <w:r w:rsidRPr="006E5085">
        <w:rPr>
          <w:rFonts w:ascii="Bookman Old Style" w:hAnsi="Bookman Old Style"/>
        </w:rPr>
        <w:t>2. Major problems surfaced during implementation that had n</w:t>
      </w:r>
      <w:r>
        <w:rPr>
          <w:rFonts w:ascii="Bookman Old Style" w:hAnsi="Bookman Old Style"/>
        </w:rPr>
        <w:t xml:space="preserve">ot been identified beforehand.                                                                                                                   </w:t>
      </w:r>
      <w:r w:rsidRPr="006E5085">
        <w:rPr>
          <w:rFonts w:ascii="Bookman Old Style" w:hAnsi="Bookman Old Style"/>
        </w:rPr>
        <w:t>3. Co-ordination of implementation activi</w:t>
      </w:r>
      <w:r>
        <w:rPr>
          <w:rFonts w:ascii="Bookman Old Style" w:hAnsi="Bookman Old Style"/>
        </w:rPr>
        <w:t>ties was not effective enough.                                4 Competing activi</w:t>
      </w:r>
      <w:r w:rsidRPr="006E5085">
        <w:rPr>
          <w:rFonts w:ascii="Bookman Old Style" w:hAnsi="Bookman Old Style"/>
        </w:rPr>
        <w:t>ties and crises distracted attention fr</w:t>
      </w:r>
      <w:r>
        <w:rPr>
          <w:rFonts w:ascii="Bookman Old Style" w:hAnsi="Bookman Old Style"/>
        </w:rPr>
        <w:t xml:space="preserve">om implementing this decision.                                                                                                                            </w:t>
      </w:r>
      <w:r w:rsidRPr="006E5085">
        <w:rPr>
          <w:rFonts w:ascii="Bookman Old Style" w:hAnsi="Bookman Old Style"/>
        </w:rPr>
        <w:t>5. Capabilities of employee</w:t>
      </w:r>
      <w:r>
        <w:rPr>
          <w:rFonts w:ascii="Bookman Old Style" w:hAnsi="Bookman Old Style"/>
        </w:rPr>
        <w:t xml:space="preserve">’s involved were not sufficient.                                                  </w:t>
      </w:r>
      <w:r w:rsidRPr="006E5085">
        <w:rPr>
          <w:rFonts w:ascii="Bookman Old Style" w:hAnsi="Bookman Old Style"/>
        </w:rPr>
        <w:t>6. Trainin</w:t>
      </w:r>
      <w:r>
        <w:rPr>
          <w:rFonts w:ascii="Bookman Old Style" w:hAnsi="Bookman Old Style"/>
        </w:rPr>
        <w:t>g and instruction given to Iower</w:t>
      </w:r>
      <w:r w:rsidRPr="006E5085">
        <w:rPr>
          <w:rFonts w:ascii="Bookman Old Style" w:hAnsi="Bookman Old Style"/>
        </w:rPr>
        <w:t xml:space="preserve"> le</w:t>
      </w:r>
      <w:r>
        <w:rPr>
          <w:rFonts w:ascii="Bookman Old Style" w:hAnsi="Bookman Old Style"/>
        </w:rPr>
        <w:t>ve</w:t>
      </w:r>
      <w:r w:rsidRPr="006E5085">
        <w:rPr>
          <w:rFonts w:ascii="Bookman Old Style" w:hAnsi="Bookman Old Style"/>
        </w:rPr>
        <w:t>l emplo</w:t>
      </w:r>
      <w:r>
        <w:rPr>
          <w:rFonts w:ascii="Bookman Old Style" w:hAnsi="Bookman Old Style"/>
        </w:rPr>
        <w:t xml:space="preserve">yees were not adequate enough.                                                                                                                </w:t>
      </w:r>
      <w:r w:rsidRPr="006E5085">
        <w:rPr>
          <w:rFonts w:ascii="Bookman Old Style" w:hAnsi="Bookman Old Style"/>
        </w:rPr>
        <w:t>7 Key</w:t>
      </w:r>
      <w:r>
        <w:rPr>
          <w:rFonts w:ascii="Bookman Old Style" w:hAnsi="Bookman Old Style"/>
        </w:rPr>
        <w:t xml:space="preserve"> implementation tasks and activit</w:t>
      </w:r>
      <w:r w:rsidRPr="006E5085">
        <w:rPr>
          <w:rFonts w:ascii="Bookman Old Style" w:hAnsi="Bookman Old Style"/>
        </w:rPr>
        <w:t>ies were not defined in enough det</w:t>
      </w:r>
      <w:r>
        <w:rPr>
          <w:rFonts w:ascii="Bookman Old Style" w:hAnsi="Bookman Old Style"/>
        </w:rPr>
        <w:t xml:space="preserve">ail.               </w:t>
      </w:r>
      <w:r w:rsidRPr="006E5085">
        <w:rPr>
          <w:rFonts w:ascii="Bookman Old Style" w:hAnsi="Bookman Old Style"/>
        </w:rPr>
        <w:t xml:space="preserve">8 </w:t>
      </w:r>
      <w:r>
        <w:rPr>
          <w:rFonts w:ascii="Bookman Old Style" w:hAnsi="Bookman Old Style"/>
        </w:rPr>
        <w:t>Information systems used to moni</w:t>
      </w:r>
      <w:r w:rsidRPr="006E5085">
        <w:rPr>
          <w:rFonts w:ascii="Bookman Old Style" w:hAnsi="Bookman Old Style"/>
        </w:rPr>
        <w:t>tor imp</w:t>
      </w:r>
      <w:r>
        <w:rPr>
          <w:rFonts w:ascii="Bookman Old Style" w:hAnsi="Bookman Old Style"/>
        </w:rPr>
        <w:t xml:space="preserve">lementation were not adequate.          </w:t>
      </w:r>
      <w:r w:rsidRPr="006E5085">
        <w:rPr>
          <w:rFonts w:ascii="Bookman Old Style" w:hAnsi="Bookman Old Style"/>
        </w:rPr>
        <w:t xml:space="preserve">9. Changes in roles and responsibilities of key employees were not dearly defined. </w:t>
      </w:r>
      <w:r w:rsidRPr="006E5085">
        <w:rPr>
          <w:rFonts w:ascii="Bookman Old Style" w:hAnsi="Bookman Old Style"/>
        </w:rPr>
        <w:br/>
        <w:t>10. Key formulators of the strateg</w:t>
      </w:r>
      <w:r>
        <w:rPr>
          <w:rFonts w:ascii="Bookman Old Style" w:hAnsi="Bookman Old Style"/>
        </w:rPr>
        <w:t>ic decision did not play an activ</w:t>
      </w:r>
      <w:r w:rsidRPr="006E5085">
        <w:rPr>
          <w:rFonts w:ascii="Bookman Old Style" w:hAnsi="Bookman Old Style"/>
        </w:rPr>
        <w:t>e enough role in implementa</w:t>
      </w:r>
      <w:r>
        <w:rPr>
          <w:rFonts w:ascii="Bookman Old Style" w:hAnsi="Bookman Old Style"/>
        </w:rPr>
        <w:t xml:space="preserve">tion. </w:t>
      </w:r>
      <w:r>
        <w:rPr>
          <w:rFonts w:ascii="Bookman Old Style" w:hAnsi="Bookman Old Style"/>
        </w:rPr>
        <w:br/>
        <w:t>It i</w:t>
      </w:r>
      <w:r w:rsidRPr="006E5085">
        <w:rPr>
          <w:rFonts w:ascii="Bookman Old Style" w:hAnsi="Bookman Old Style"/>
        </w:rPr>
        <w:t>s unlikely your organisation will ha</w:t>
      </w:r>
      <w:r>
        <w:rPr>
          <w:rFonts w:ascii="Bookman Old Style" w:hAnsi="Bookman Old Style"/>
        </w:rPr>
        <w:t>ve</w:t>
      </w:r>
      <w:r w:rsidRPr="006E5085">
        <w:rPr>
          <w:rFonts w:ascii="Bookman Old Style" w:hAnsi="Bookman Old Style"/>
        </w:rPr>
        <w:t xml:space="preserve"> had no implementation problems, and it is hoped that you will only have been able to identify a small number of these. If you noted a significant number, then the</w:t>
      </w:r>
      <w:r>
        <w:rPr>
          <w:rFonts w:ascii="Bookman Old Style" w:hAnsi="Bookman Old Style"/>
        </w:rPr>
        <w:t xml:space="preserve"> </w:t>
      </w:r>
      <w:r w:rsidRPr="006E5085">
        <w:rPr>
          <w:rFonts w:ascii="Bookman Old Style" w:hAnsi="Bookman Old Style"/>
        </w:rPr>
        <w:t>management o</w:t>
      </w:r>
      <w:r>
        <w:rPr>
          <w:rFonts w:ascii="Bookman Old Style" w:hAnsi="Bookman Old Style"/>
        </w:rPr>
        <w:t>f</w:t>
      </w:r>
      <w:r w:rsidRPr="006E5085">
        <w:rPr>
          <w:rFonts w:ascii="Bookman Old Style" w:hAnsi="Bookman Old Style"/>
        </w:rPr>
        <w:t xml:space="preserve"> strategy may be prov</w:t>
      </w:r>
      <w:r>
        <w:rPr>
          <w:rFonts w:ascii="Bookman Old Style" w:hAnsi="Bookman Old Style"/>
        </w:rPr>
        <w:t>i</w:t>
      </w:r>
      <w:r w:rsidRPr="006E5085">
        <w:rPr>
          <w:rFonts w:ascii="Bookman Old Style" w:hAnsi="Bookman Old Style"/>
        </w:rPr>
        <w:t xml:space="preserve">ng ineffective! </w:t>
      </w:r>
    </w:p>
    <w:p w:rsidR="009A4E70" w:rsidRDefault="009A4E70" w:rsidP="009A4E70">
      <w:pPr>
        <w:pStyle w:val="NormalWeb"/>
        <w:spacing w:after="240" w:afterAutospacing="0"/>
        <w:rPr>
          <w:rFonts w:ascii="Bookman Old Style" w:hAnsi="Bookman Old Style"/>
        </w:rPr>
      </w:pPr>
      <w:r>
        <w:rPr>
          <w:rFonts w:ascii="Bookman Old Style" w:hAnsi="Bookman Old Style"/>
          <w:b/>
          <w:bCs/>
        </w:rPr>
        <w:t xml:space="preserve">The strategy document: </w:t>
      </w:r>
      <w:r>
        <w:rPr>
          <w:rFonts w:ascii="Bookman Old Style" w:hAnsi="Bookman Old Style"/>
        </w:rPr>
        <w:t>Deciding on the deliverabl</w:t>
      </w:r>
      <w:r w:rsidRPr="006E5085">
        <w:rPr>
          <w:rFonts w:ascii="Bookman Old Style" w:hAnsi="Bookman Old Style"/>
        </w:rPr>
        <w:t>es of the strategic management process is dependent on organisational circumstances</w:t>
      </w:r>
      <w:r>
        <w:rPr>
          <w:rFonts w:ascii="Bookman Old Style" w:hAnsi="Bookman Old Style"/>
        </w:rPr>
        <w:t>.</w:t>
      </w:r>
      <w:r w:rsidRPr="006E5085">
        <w:rPr>
          <w:rFonts w:ascii="Bookman Old Style" w:hAnsi="Bookman Old Style"/>
        </w:rPr>
        <w:t xml:space="preserve"> It may include presentations, workshops, education and training for improved understanding, a strategy meth</w:t>
      </w:r>
      <w:r>
        <w:rPr>
          <w:rFonts w:ascii="Bookman Old Style" w:hAnsi="Bookman Old Style"/>
        </w:rPr>
        <w:t>odology, a steering committee, f</w:t>
      </w:r>
      <w:r w:rsidRPr="006E5085">
        <w:rPr>
          <w:rFonts w:ascii="Bookman Old Style" w:hAnsi="Bookman Old Style"/>
        </w:rPr>
        <w:t>ocus groups and a strategy document.</w:t>
      </w:r>
    </w:p>
    <w:p w:rsidR="009A4E70" w:rsidRDefault="009A4E70" w:rsidP="009A4E70">
      <w:pPr>
        <w:pStyle w:val="NormalWeb"/>
        <w:spacing w:after="240" w:afterAutospacing="0"/>
        <w:rPr>
          <w:rFonts w:ascii="Bookman Old Style" w:hAnsi="Bookman Old Style"/>
        </w:rPr>
      </w:pPr>
      <w:r w:rsidRPr="006E5085">
        <w:rPr>
          <w:rFonts w:ascii="Bookman Old Style" w:hAnsi="Bookman Old Style"/>
        </w:rPr>
        <w:t xml:space="preserve">. </w:t>
      </w:r>
    </w:p>
    <w:p w:rsidR="009A4E70" w:rsidRDefault="009A4E70" w:rsidP="009A4E70">
      <w:pPr>
        <w:pStyle w:val="NormalWeb"/>
        <w:spacing w:after="240" w:afterAutospacing="0"/>
        <w:rPr>
          <w:rFonts w:ascii="Bookman Old Style" w:hAnsi="Bookman Old Style"/>
        </w:rPr>
      </w:pPr>
      <w:r w:rsidRPr="006E5085">
        <w:rPr>
          <w:rFonts w:ascii="Bookman Old Style" w:hAnsi="Bookman Old Style"/>
          <w:noProof/>
          <w:lang w:val="en-GB" w:eastAsia="en-GB"/>
        </w:rPr>
        <mc:AlternateContent>
          <mc:Choice Requires="wps">
            <w:drawing>
              <wp:anchor distT="0" distB="0" distL="114300" distR="114300" simplePos="0" relativeHeight="251679744" behindDoc="0" locked="0" layoutInCell="1" allowOverlap="1" wp14:anchorId="6FE411F4" wp14:editId="1B91AF29">
                <wp:simplePos x="0" y="0"/>
                <wp:positionH relativeFrom="column">
                  <wp:posOffset>1228725</wp:posOffset>
                </wp:positionH>
                <wp:positionV relativeFrom="paragraph">
                  <wp:posOffset>76200</wp:posOffset>
                </wp:positionV>
                <wp:extent cx="4220210" cy="5633720"/>
                <wp:effectExtent l="0" t="0" r="27940" b="2413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0210" cy="5633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4E70" w:rsidRPr="00B22D18" w:rsidRDefault="009A4E70" w:rsidP="009A4E70">
                            <w:pPr>
                              <w:spacing w:line="240" w:lineRule="auto"/>
                              <w:jc w:val="center"/>
                              <w:rPr>
                                <w:sz w:val="16"/>
                                <w:szCs w:val="16"/>
                              </w:rPr>
                            </w:pPr>
                            <w:r w:rsidRPr="00B22D18">
                              <w:rPr>
                                <w:sz w:val="16"/>
                                <w:szCs w:val="16"/>
                              </w:rPr>
                              <w:t>Contents</w:t>
                            </w:r>
                          </w:p>
                          <w:p w:rsidR="009A4E70" w:rsidRPr="00B22D18" w:rsidRDefault="009A4E70" w:rsidP="009A4E70">
                            <w:pPr>
                              <w:spacing w:line="240" w:lineRule="auto"/>
                              <w:rPr>
                                <w:sz w:val="16"/>
                                <w:szCs w:val="16"/>
                              </w:rPr>
                            </w:pPr>
                            <w:r w:rsidRPr="00B22D18">
                              <w:rPr>
                                <w:sz w:val="16"/>
                                <w:szCs w:val="16"/>
                              </w:rPr>
                              <w:t>Managements….</w:t>
                            </w:r>
                          </w:p>
                          <w:p w:rsidR="009A4E70" w:rsidRPr="00B22D18" w:rsidRDefault="009A4E70" w:rsidP="009A4E70">
                            <w:pPr>
                              <w:spacing w:line="240" w:lineRule="auto"/>
                              <w:rPr>
                                <w:sz w:val="16"/>
                                <w:szCs w:val="16"/>
                              </w:rPr>
                            </w:pPr>
                            <w:r w:rsidRPr="00B22D18">
                              <w:rPr>
                                <w:sz w:val="16"/>
                                <w:szCs w:val="16"/>
                              </w:rPr>
                              <w:t>Terms of reference</w:t>
                            </w:r>
                          </w:p>
                          <w:p w:rsidR="009A4E70" w:rsidRPr="00B22D18" w:rsidRDefault="009A4E70" w:rsidP="009A4E70">
                            <w:pPr>
                              <w:spacing w:line="240" w:lineRule="auto"/>
                              <w:rPr>
                                <w:sz w:val="16"/>
                                <w:szCs w:val="16"/>
                              </w:rPr>
                            </w:pPr>
                            <w:r w:rsidRPr="00B22D18">
                              <w:rPr>
                                <w:sz w:val="16"/>
                                <w:szCs w:val="16"/>
                              </w:rPr>
                              <w:t xml:space="preserve">Methodology </w:t>
                            </w:r>
                          </w:p>
                          <w:p w:rsidR="009A4E70" w:rsidRPr="00B22D18" w:rsidRDefault="009A4E70" w:rsidP="009A4E70">
                            <w:pPr>
                              <w:spacing w:line="240" w:lineRule="auto"/>
                              <w:rPr>
                                <w:sz w:val="16"/>
                                <w:szCs w:val="16"/>
                              </w:rPr>
                            </w:pPr>
                            <w:r w:rsidRPr="00B22D18">
                              <w:rPr>
                                <w:sz w:val="16"/>
                                <w:szCs w:val="16"/>
                              </w:rPr>
                              <w:t>Corportate gsoals objectives and mission</w:t>
                            </w:r>
                          </w:p>
                          <w:p w:rsidR="009A4E70" w:rsidRPr="00B22D18" w:rsidRDefault="009A4E70" w:rsidP="009A4E70">
                            <w:pPr>
                              <w:spacing w:line="240" w:lineRule="auto"/>
                              <w:rPr>
                                <w:sz w:val="16"/>
                                <w:szCs w:val="16"/>
                              </w:rPr>
                            </w:pPr>
                            <w:r w:rsidRPr="00B22D18">
                              <w:rPr>
                                <w:sz w:val="16"/>
                                <w:szCs w:val="16"/>
                              </w:rPr>
                              <w:t xml:space="preserve">Corporate strategy </w:t>
                            </w:r>
                          </w:p>
                          <w:p w:rsidR="009A4E70" w:rsidRPr="00B22D18" w:rsidRDefault="009A4E70" w:rsidP="009A4E70">
                            <w:pPr>
                              <w:spacing w:line="240" w:lineRule="auto"/>
                              <w:rPr>
                                <w:sz w:val="16"/>
                                <w:szCs w:val="16"/>
                              </w:rPr>
                            </w:pPr>
                            <w:r w:rsidRPr="00B22D18">
                              <w:rPr>
                                <w:sz w:val="16"/>
                                <w:szCs w:val="16"/>
                              </w:rPr>
                              <w:t xml:space="preserve">Critical factors </w:t>
                            </w:r>
                          </w:p>
                          <w:p w:rsidR="009A4E70" w:rsidRPr="00B22D18" w:rsidRDefault="009A4E70" w:rsidP="009A4E70">
                            <w:pPr>
                              <w:spacing w:line="240" w:lineRule="auto"/>
                              <w:rPr>
                                <w:sz w:val="16"/>
                                <w:szCs w:val="16"/>
                              </w:rPr>
                            </w:pPr>
                            <w:r w:rsidRPr="00B22D18">
                              <w:rPr>
                                <w:sz w:val="16"/>
                                <w:szCs w:val="16"/>
                              </w:rPr>
                              <w:t xml:space="preserve">Key performances indicators </w:t>
                            </w:r>
                          </w:p>
                          <w:p w:rsidR="009A4E70" w:rsidRPr="00B22D18" w:rsidRDefault="009A4E70" w:rsidP="009A4E70">
                            <w:pPr>
                              <w:spacing w:line="240" w:lineRule="auto"/>
                              <w:rPr>
                                <w:sz w:val="16"/>
                                <w:szCs w:val="16"/>
                              </w:rPr>
                            </w:pPr>
                            <w:r w:rsidRPr="00B22D18">
                              <w:rPr>
                                <w:sz w:val="16"/>
                                <w:szCs w:val="16"/>
                              </w:rPr>
                              <w:t>Critical data sets</w:t>
                            </w:r>
                          </w:p>
                          <w:p w:rsidR="009A4E70" w:rsidRPr="00B22D18" w:rsidRDefault="009A4E70" w:rsidP="009A4E70">
                            <w:pPr>
                              <w:spacing w:line="240" w:lineRule="auto"/>
                              <w:rPr>
                                <w:sz w:val="16"/>
                                <w:szCs w:val="16"/>
                              </w:rPr>
                            </w:pPr>
                            <w:r w:rsidRPr="00B22D18">
                              <w:rPr>
                                <w:sz w:val="16"/>
                                <w:szCs w:val="16"/>
                              </w:rPr>
                              <w:t xml:space="preserve">Information technology arctecture </w:t>
                            </w:r>
                          </w:p>
                          <w:p w:rsidR="009A4E70" w:rsidRPr="00B22D18" w:rsidRDefault="009A4E70" w:rsidP="009A4E70">
                            <w:pPr>
                              <w:spacing w:line="240" w:lineRule="auto"/>
                              <w:rPr>
                                <w:sz w:val="16"/>
                                <w:szCs w:val="16"/>
                              </w:rPr>
                            </w:pPr>
                            <w:r w:rsidRPr="00B22D18">
                              <w:rPr>
                                <w:sz w:val="16"/>
                                <w:szCs w:val="16"/>
                              </w:rPr>
                              <w:t xml:space="preserve">Information systemsinventory </w:t>
                            </w:r>
                          </w:p>
                          <w:p w:rsidR="009A4E70" w:rsidRPr="00B22D18" w:rsidRDefault="009A4E70" w:rsidP="009A4E70">
                            <w:pPr>
                              <w:spacing w:line="240" w:lineRule="auto"/>
                              <w:rPr>
                                <w:sz w:val="16"/>
                                <w:szCs w:val="16"/>
                              </w:rPr>
                            </w:pPr>
                            <w:r w:rsidRPr="00B22D18">
                              <w:rPr>
                                <w:sz w:val="16"/>
                                <w:szCs w:val="16"/>
                              </w:rPr>
                              <w:t>Appraisal of current  information systems</w:t>
                            </w:r>
                          </w:p>
                          <w:p w:rsidR="009A4E70" w:rsidRPr="00B22D18" w:rsidRDefault="009A4E70" w:rsidP="009A4E70">
                            <w:pPr>
                              <w:spacing w:line="240" w:lineRule="auto"/>
                              <w:rPr>
                                <w:sz w:val="16"/>
                                <w:szCs w:val="16"/>
                              </w:rPr>
                            </w:pPr>
                            <w:r w:rsidRPr="00B22D18">
                              <w:rPr>
                                <w:sz w:val="16"/>
                                <w:szCs w:val="16"/>
                              </w:rPr>
                              <w:t>Results of brain storming sessions</w:t>
                            </w:r>
                          </w:p>
                          <w:p w:rsidR="009A4E70" w:rsidRPr="00B22D18" w:rsidRDefault="009A4E70" w:rsidP="009A4E70">
                            <w:pPr>
                              <w:spacing w:line="240" w:lineRule="auto"/>
                              <w:rPr>
                                <w:sz w:val="16"/>
                                <w:szCs w:val="16"/>
                              </w:rPr>
                            </w:pPr>
                            <w:r w:rsidRPr="00B22D18">
                              <w:rPr>
                                <w:sz w:val="16"/>
                                <w:szCs w:val="16"/>
                              </w:rPr>
                              <w:t xml:space="preserve">Cost benefits analysis </w:t>
                            </w:r>
                          </w:p>
                          <w:p w:rsidR="009A4E70" w:rsidRPr="00B22D18" w:rsidRDefault="009A4E70" w:rsidP="009A4E70">
                            <w:pPr>
                              <w:spacing w:line="240" w:lineRule="auto"/>
                              <w:rPr>
                                <w:sz w:val="16"/>
                                <w:szCs w:val="16"/>
                              </w:rPr>
                            </w:pPr>
                            <w:r w:rsidRPr="00B22D18">
                              <w:rPr>
                                <w:sz w:val="16"/>
                                <w:szCs w:val="16"/>
                              </w:rPr>
                              <w:t xml:space="preserve">Short listed systems </w:t>
                            </w:r>
                          </w:p>
                          <w:p w:rsidR="009A4E70" w:rsidRPr="00B22D18" w:rsidRDefault="009A4E70" w:rsidP="009A4E70">
                            <w:pPr>
                              <w:spacing w:line="240" w:lineRule="auto"/>
                              <w:rPr>
                                <w:sz w:val="16"/>
                                <w:szCs w:val="16"/>
                              </w:rPr>
                            </w:pPr>
                            <w:r w:rsidRPr="00B22D18">
                              <w:rPr>
                                <w:sz w:val="16"/>
                                <w:szCs w:val="16"/>
                              </w:rPr>
                              <w:t>Action  plan.</w:t>
                            </w:r>
                          </w:p>
                          <w:p w:rsidR="009A4E70" w:rsidRDefault="009A4E70" w:rsidP="009A4E70">
                            <w:pPr>
                              <w:spacing w:line="240" w:lineRule="auto"/>
                              <w:rPr>
                                <w:sz w:val="16"/>
                                <w:szCs w:val="16"/>
                              </w:rPr>
                            </w:pPr>
                            <w:r>
                              <w:rPr>
                                <w:sz w:val="16"/>
                                <w:szCs w:val="16"/>
                              </w:rPr>
                              <w:t xml:space="preserve">Hardware purchases </w:t>
                            </w:r>
                          </w:p>
                          <w:p w:rsidR="009A4E70" w:rsidRDefault="009A4E70" w:rsidP="009A4E70">
                            <w:pPr>
                              <w:spacing w:line="240" w:lineRule="auto"/>
                              <w:rPr>
                                <w:sz w:val="16"/>
                                <w:szCs w:val="16"/>
                              </w:rPr>
                            </w:pPr>
                            <w:r>
                              <w:rPr>
                                <w:sz w:val="16"/>
                                <w:szCs w:val="16"/>
                              </w:rPr>
                              <w:t xml:space="preserve">Software purchases </w:t>
                            </w:r>
                          </w:p>
                          <w:p w:rsidR="009A4E70" w:rsidRDefault="009A4E70" w:rsidP="009A4E70">
                            <w:pPr>
                              <w:spacing w:line="240" w:lineRule="auto"/>
                              <w:rPr>
                                <w:sz w:val="16"/>
                                <w:szCs w:val="16"/>
                              </w:rPr>
                            </w:pPr>
                            <w:r>
                              <w:rPr>
                                <w:sz w:val="16"/>
                                <w:szCs w:val="16"/>
                              </w:rPr>
                              <w:t xml:space="preserve">Communications development </w:t>
                            </w:r>
                          </w:p>
                          <w:p w:rsidR="009A4E70" w:rsidRDefault="009A4E70" w:rsidP="009A4E70">
                            <w:pPr>
                              <w:spacing w:line="240" w:lineRule="auto"/>
                              <w:rPr>
                                <w:sz w:val="16"/>
                                <w:szCs w:val="16"/>
                              </w:rPr>
                            </w:pPr>
                            <w:r>
                              <w:rPr>
                                <w:sz w:val="16"/>
                                <w:szCs w:val="16"/>
                              </w:rPr>
                              <w:t xml:space="preserve">Office information </w:t>
                            </w:r>
                          </w:p>
                          <w:p w:rsidR="009A4E70" w:rsidRDefault="009A4E70" w:rsidP="009A4E70">
                            <w:pPr>
                              <w:spacing w:line="240" w:lineRule="auto"/>
                              <w:rPr>
                                <w:sz w:val="16"/>
                                <w:szCs w:val="16"/>
                              </w:rPr>
                            </w:pPr>
                            <w:r>
                              <w:rPr>
                                <w:sz w:val="16"/>
                                <w:szCs w:val="16"/>
                              </w:rPr>
                              <w:t xml:space="preserve">Data development </w:t>
                            </w:r>
                          </w:p>
                          <w:p w:rsidR="009A4E70" w:rsidRDefault="009A4E70" w:rsidP="009A4E70">
                            <w:pPr>
                              <w:spacing w:line="240" w:lineRule="auto"/>
                              <w:rPr>
                                <w:sz w:val="16"/>
                                <w:szCs w:val="16"/>
                              </w:rPr>
                            </w:pPr>
                            <w:r>
                              <w:rPr>
                                <w:sz w:val="16"/>
                                <w:szCs w:val="16"/>
                              </w:rPr>
                              <w:t xml:space="preserve">Staffing requirments </w:t>
                            </w:r>
                          </w:p>
                          <w:p w:rsidR="009A4E70" w:rsidRDefault="009A4E70" w:rsidP="009A4E70">
                            <w:pPr>
                              <w:spacing w:line="240" w:lineRule="auto"/>
                              <w:rPr>
                                <w:sz w:val="16"/>
                                <w:szCs w:val="16"/>
                              </w:rPr>
                            </w:pPr>
                            <w:r>
                              <w:rPr>
                                <w:sz w:val="16"/>
                                <w:szCs w:val="16"/>
                              </w:rPr>
                              <w:t xml:space="preserve">Training requirement </w:t>
                            </w:r>
                          </w:p>
                          <w:p w:rsidR="009A4E70" w:rsidRDefault="009A4E70" w:rsidP="009A4E70">
                            <w:pPr>
                              <w:spacing w:line="240" w:lineRule="auto"/>
                              <w:rPr>
                                <w:sz w:val="16"/>
                                <w:szCs w:val="16"/>
                              </w:rPr>
                            </w:pPr>
                            <w:r>
                              <w:rPr>
                                <w:sz w:val="16"/>
                                <w:szCs w:val="16"/>
                              </w:rPr>
                              <w:t xml:space="preserve">Protect champions </w:t>
                            </w:r>
                          </w:p>
                          <w:p w:rsidR="009A4E70" w:rsidRDefault="009A4E70" w:rsidP="009A4E70">
                            <w:pPr>
                              <w:spacing w:line="240" w:lineRule="auto"/>
                              <w:rPr>
                                <w:sz w:val="16"/>
                                <w:szCs w:val="16"/>
                              </w:rPr>
                            </w:pPr>
                            <w:r>
                              <w:rPr>
                                <w:sz w:val="16"/>
                                <w:szCs w:val="16"/>
                              </w:rPr>
                              <w:t xml:space="preserve">Figures to budget </w:t>
                            </w:r>
                          </w:p>
                          <w:p w:rsidR="009A4E70" w:rsidRDefault="009A4E70" w:rsidP="009A4E70">
                            <w:pPr>
                              <w:spacing w:line="240" w:lineRule="auto"/>
                              <w:rPr>
                                <w:sz w:val="16"/>
                                <w:szCs w:val="16"/>
                              </w:rPr>
                            </w:pPr>
                            <w:r>
                              <w:rPr>
                                <w:sz w:val="16"/>
                                <w:szCs w:val="16"/>
                              </w:rPr>
                              <w:t>How to measure sucess</w:t>
                            </w:r>
                          </w:p>
                          <w:p w:rsidR="009A4E70" w:rsidRPr="00B22D18" w:rsidRDefault="009A4E70" w:rsidP="009A4E7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E411F4" id="Text Box 106" o:spid="_x0000_s1079" type="#_x0000_t202" style="position:absolute;margin-left:96.75pt;margin-top:6pt;width:332.3pt;height:44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" fillcolor="white [3201]" strokeweight=".5pt">
                <v:path arrowok="t"/>
                <v:textbox>
                  <w:txbxContent>
                    <w:p w:rsidR="009A4E70" w:rsidRPr="00B22D18" w:rsidRDefault="009A4E70" w:rsidP="009A4E70">
                      <w:pPr>
                        <w:spacing w:line="240" w:lineRule="auto"/>
                        <w:jc w:val="center"/>
                        <w:rPr>
                          <w:sz w:val="16"/>
                          <w:szCs w:val="16"/>
                        </w:rPr>
                      </w:pPr>
                      <w:r w:rsidRPr="00B22D18">
                        <w:rPr>
                          <w:sz w:val="16"/>
                          <w:szCs w:val="16"/>
                        </w:rPr>
                        <w:t>Contents</w:t>
                      </w:r>
                    </w:p>
                    <w:p w:rsidR="009A4E70" w:rsidRPr="00B22D18" w:rsidRDefault="009A4E70" w:rsidP="009A4E70">
                      <w:pPr>
                        <w:spacing w:line="240" w:lineRule="auto"/>
                        <w:rPr>
                          <w:sz w:val="16"/>
                          <w:szCs w:val="16"/>
                        </w:rPr>
                      </w:pPr>
                      <w:r w:rsidRPr="00B22D18">
                        <w:rPr>
                          <w:sz w:val="16"/>
                          <w:szCs w:val="16"/>
                        </w:rPr>
                        <w:t>Managements….</w:t>
                      </w:r>
                    </w:p>
                    <w:p w:rsidR="009A4E70" w:rsidRPr="00B22D18" w:rsidRDefault="009A4E70" w:rsidP="009A4E70">
                      <w:pPr>
                        <w:spacing w:line="240" w:lineRule="auto"/>
                        <w:rPr>
                          <w:sz w:val="16"/>
                          <w:szCs w:val="16"/>
                        </w:rPr>
                      </w:pPr>
                      <w:r w:rsidRPr="00B22D18">
                        <w:rPr>
                          <w:sz w:val="16"/>
                          <w:szCs w:val="16"/>
                        </w:rPr>
                        <w:t>Terms of reference</w:t>
                      </w:r>
                    </w:p>
                    <w:p w:rsidR="009A4E70" w:rsidRPr="00B22D18" w:rsidRDefault="009A4E70" w:rsidP="009A4E70">
                      <w:pPr>
                        <w:spacing w:line="240" w:lineRule="auto"/>
                        <w:rPr>
                          <w:sz w:val="16"/>
                          <w:szCs w:val="16"/>
                        </w:rPr>
                      </w:pPr>
                      <w:r w:rsidRPr="00B22D18">
                        <w:rPr>
                          <w:sz w:val="16"/>
                          <w:szCs w:val="16"/>
                        </w:rPr>
                        <w:t xml:space="preserve">Methodology </w:t>
                      </w:r>
                    </w:p>
                    <w:p w:rsidR="009A4E70" w:rsidRPr="00B22D18" w:rsidRDefault="009A4E70" w:rsidP="009A4E70">
                      <w:pPr>
                        <w:spacing w:line="240" w:lineRule="auto"/>
                        <w:rPr>
                          <w:sz w:val="16"/>
                          <w:szCs w:val="16"/>
                        </w:rPr>
                      </w:pPr>
                      <w:proofErr w:type="spellStart"/>
                      <w:r w:rsidRPr="00B22D18">
                        <w:rPr>
                          <w:sz w:val="16"/>
                          <w:szCs w:val="16"/>
                        </w:rPr>
                        <w:t>Corportate</w:t>
                      </w:r>
                      <w:proofErr w:type="spellEnd"/>
                      <w:r w:rsidRPr="00B22D18">
                        <w:rPr>
                          <w:sz w:val="16"/>
                          <w:szCs w:val="16"/>
                        </w:rPr>
                        <w:t xml:space="preserve"> </w:t>
                      </w:r>
                      <w:proofErr w:type="spellStart"/>
                      <w:r w:rsidRPr="00B22D18">
                        <w:rPr>
                          <w:sz w:val="16"/>
                          <w:szCs w:val="16"/>
                        </w:rPr>
                        <w:t>gsoals</w:t>
                      </w:r>
                      <w:proofErr w:type="spellEnd"/>
                      <w:r w:rsidRPr="00B22D18">
                        <w:rPr>
                          <w:sz w:val="16"/>
                          <w:szCs w:val="16"/>
                        </w:rPr>
                        <w:t xml:space="preserve"> objectives and mission</w:t>
                      </w:r>
                    </w:p>
                    <w:p w:rsidR="009A4E70" w:rsidRPr="00B22D18" w:rsidRDefault="009A4E70" w:rsidP="009A4E70">
                      <w:pPr>
                        <w:spacing w:line="240" w:lineRule="auto"/>
                        <w:rPr>
                          <w:sz w:val="16"/>
                          <w:szCs w:val="16"/>
                        </w:rPr>
                      </w:pPr>
                      <w:r w:rsidRPr="00B22D18">
                        <w:rPr>
                          <w:sz w:val="16"/>
                          <w:szCs w:val="16"/>
                        </w:rPr>
                        <w:t xml:space="preserve">Corporate strategy </w:t>
                      </w:r>
                    </w:p>
                    <w:p w:rsidR="009A4E70" w:rsidRPr="00B22D18" w:rsidRDefault="009A4E70" w:rsidP="009A4E70">
                      <w:pPr>
                        <w:spacing w:line="240" w:lineRule="auto"/>
                        <w:rPr>
                          <w:sz w:val="16"/>
                          <w:szCs w:val="16"/>
                        </w:rPr>
                      </w:pPr>
                      <w:r w:rsidRPr="00B22D18">
                        <w:rPr>
                          <w:sz w:val="16"/>
                          <w:szCs w:val="16"/>
                        </w:rPr>
                        <w:t xml:space="preserve">Critical factors </w:t>
                      </w:r>
                    </w:p>
                    <w:p w:rsidR="009A4E70" w:rsidRPr="00B22D18" w:rsidRDefault="009A4E70" w:rsidP="009A4E70">
                      <w:pPr>
                        <w:spacing w:line="240" w:lineRule="auto"/>
                        <w:rPr>
                          <w:sz w:val="16"/>
                          <w:szCs w:val="16"/>
                        </w:rPr>
                      </w:pPr>
                      <w:r w:rsidRPr="00B22D18">
                        <w:rPr>
                          <w:sz w:val="16"/>
                          <w:szCs w:val="16"/>
                        </w:rPr>
                        <w:t xml:space="preserve">Key performances indicators </w:t>
                      </w:r>
                    </w:p>
                    <w:p w:rsidR="009A4E70" w:rsidRPr="00B22D18" w:rsidRDefault="009A4E70" w:rsidP="009A4E70">
                      <w:pPr>
                        <w:spacing w:line="240" w:lineRule="auto"/>
                        <w:rPr>
                          <w:sz w:val="16"/>
                          <w:szCs w:val="16"/>
                        </w:rPr>
                      </w:pPr>
                      <w:r w:rsidRPr="00B22D18">
                        <w:rPr>
                          <w:sz w:val="16"/>
                          <w:szCs w:val="16"/>
                        </w:rPr>
                        <w:t>Critical data sets</w:t>
                      </w:r>
                    </w:p>
                    <w:p w:rsidR="009A4E70" w:rsidRPr="00B22D18" w:rsidRDefault="009A4E70" w:rsidP="009A4E70">
                      <w:pPr>
                        <w:spacing w:line="240" w:lineRule="auto"/>
                        <w:rPr>
                          <w:sz w:val="16"/>
                          <w:szCs w:val="16"/>
                        </w:rPr>
                      </w:pPr>
                      <w:r w:rsidRPr="00B22D18">
                        <w:rPr>
                          <w:sz w:val="16"/>
                          <w:szCs w:val="16"/>
                        </w:rPr>
                        <w:t xml:space="preserve">Information technology </w:t>
                      </w:r>
                      <w:proofErr w:type="spellStart"/>
                      <w:r w:rsidRPr="00B22D18">
                        <w:rPr>
                          <w:sz w:val="16"/>
                          <w:szCs w:val="16"/>
                        </w:rPr>
                        <w:t>arctecture</w:t>
                      </w:r>
                      <w:proofErr w:type="spellEnd"/>
                      <w:r w:rsidRPr="00B22D18">
                        <w:rPr>
                          <w:sz w:val="16"/>
                          <w:szCs w:val="16"/>
                        </w:rPr>
                        <w:t xml:space="preserve"> </w:t>
                      </w:r>
                    </w:p>
                    <w:p w:rsidR="009A4E70" w:rsidRPr="00B22D18" w:rsidRDefault="009A4E70" w:rsidP="009A4E70">
                      <w:pPr>
                        <w:spacing w:line="240" w:lineRule="auto"/>
                        <w:rPr>
                          <w:sz w:val="16"/>
                          <w:szCs w:val="16"/>
                        </w:rPr>
                      </w:pPr>
                      <w:r w:rsidRPr="00B22D18">
                        <w:rPr>
                          <w:sz w:val="16"/>
                          <w:szCs w:val="16"/>
                        </w:rPr>
                        <w:t xml:space="preserve">Information </w:t>
                      </w:r>
                      <w:proofErr w:type="spellStart"/>
                      <w:r w:rsidRPr="00B22D18">
                        <w:rPr>
                          <w:sz w:val="16"/>
                          <w:szCs w:val="16"/>
                        </w:rPr>
                        <w:t>systemsinventory</w:t>
                      </w:r>
                      <w:proofErr w:type="spellEnd"/>
                      <w:r w:rsidRPr="00B22D18">
                        <w:rPr>
                          <w:sz w:val="16"/>
                          <w:szCs w:val="16"/>
                        </w:rPr>
                        <w:t xml:space="preserve"> </w:t>
                      </w:r>
                    </w:p>
                    <w:p w:rsidR="009A4E70" w:rsidRPr="00B22D18" w:rsidRDefault="009A4E70" w:rsidP="009A4E70">
                      <w:pPr>
                        <w:spacing w:line="240" w:lineRule="auto"/>
                        <w:rPr>
                          <w:sz w:val="16"/>
                          <w:szCs w:val="16"/>
                        </w:rPr>
                      </w:pPr>
                      <w:r w:rsidRPr="00B22D18">
                        <w:rPr>
                          <w:sz w:val="16"/>
                          <w:szCs w:val="16"/>
                        </w:rPr>
                        <w:t xml:space="preserve">Appraisal of </w:t>
                      </w:r>
                      <w:proofErr w:type="gramStart"/>
                      <w:r w:rsidRPr="00B22D18">
                        <w:rPr>
                          <w:sz w:val="16"/>
                          <w:szCs w:val="16"/>
                        </w:rPr>
                        <w:t>current  information</w:t>
                      </w:r>
                      <w:proofErr w:type="gramEnd"/>
                      <w:r w:rsidRPr="00B22D18">
                        <w:rPr>
                          <w:sz w:val="16"/>
                          <w:szCs w:val="16"/>
                        </w:rPr>
                        <w:t xml:space="preserve"> systems</w:t>
                      </w:r>
                    </w:p>
                    <w:p w:rsidR="009A4E70" w:rsidRPr="00B22D18" w:rsidRDefault="009A4E70" w:rsidP="009A4E70">
                      <w:pPr>
                        <w:spacing w:line="240" w:lineRule="auto"/>
                        <w:rPr>
                          <w:sz w:val="16"/>
                          <w:szCs w:val="16"/>
                        </w:rPr>
                      </w:pPr>
                      <w:r w:rsidRPr="00B22D18">
                        <w:rPr>
                          <w:sz w:val="16"/>
                          <w:szCs w:val="16"/>
                        </w:rPr>
                        <w:t>Results of brain storming sessions</w:t>
                      </w:r>
                    </w:p>
                    <w:p w:rsidR="009A4E70" w:rsidRPr="00B22D18" w:rsidRDefault="009A4E70" w:rsidP="009A4E70">
                      <w:pPr>
                        <w:spacing w:line="240" w:lineRule="auto"/>
                        <w:rPr>
                          <w:sz w:val="16"/>
                          <w:szCs w:val="16"/>
                        </w:rPr>
                      </w:pPr>
                      <w:r w:rsidRPr="00B22D18">
                        <w:rPr>
                          <w:sz w:val="16"/>
                          <w:szCs w:val="16"/>
                        </w:rPr>
                        <w:t xml:space="preserve">Cost benefits analysis </w:t>
                      </w:r>
                    </w:p>
                    <w:p w:rsidR="009A4E70" w:rsidRPr="00B22D18" w:rsidRDefault="009A4E70" w:rsidP="009A4E70">
                      <w:pPr>
                        <w:spacing w:line="240" w:lineRule="auto"/>
                        <w:rPr>
                          <w:sz w:val="16"/>
                          <w:szCs w:val="16"/>
                        </w:rPr>
                      </w:pPr>
                      <w:r w:rsidRPr="00B22D18">
                        <w:rPr>
                          <w:sz w:val="16"/>
                          <w:szCs w:val="16"/>
                        </w:rPr>
                        <w:t xml:space="preserve">Short listed systems </w:t>
                      </w:r>
                    </w:p>
                    <w:p w:rsidR="009A4E70" w:rsidRPr="00B22D18" w:rsidRDefault="009A4E70" w:rsidP="009A4E70">
                      <w:pPr>
                        <w:spacing w:line="240" w:lineRule="auto"/>
                        <w:rPr>
                          <w:sz w:val="16"/>
                          <w:szCs w:val="16"/>
                        </w:rPr>
                      </w:pPr>
                      <w:proofErr w:type="gramStart"/>
                      <w:r w:rsidRPr="00B22D18">
                        <w:rPr>
                          <w:sz w:val="16"/>
                          <w:szCs w:val="16"/>
                        </w:rPr>
                        <w:t>Action  plan</w:t>
                      </w:r>
                      <w:proofErr w:type="gramEnd"/>
                      <w:r w:rsidRPr="00B22D18">
                        <w:rPr>
                          <w:sz w:val="16"/>
                          <w:szCs w:val="16"/>
                        </w:rPr>
                        <w:t>.</w:t>
                      </w:r>
                    </w:p>
                    <w:p w:rsidR="009A4E70" w:rsidRDefault="009A4E70" w:rsidP="009A4E70">
                      <w:pPr>
                        <w:spacing w:line="240" w:lineRule="auto"/>
                        <w:rPr>
                          <w:sz w:val="16"/>
                          <w:szCs w:val="16"/>
                        </w:rPr>
                      </w:pPr>
                      <w:r>
                        <w:rPr>
                          <w:sz w:val="16"/>
                          <w:szCs w:val="16"/>
                        </w:rPr>
                        <w:t xml:space="preserve">Hardware purchases </w:t>
                      </w:r>
                    </w:p>
                    <w:p w:rsidR="009A4E70" w:rsidRDefault="009A4E70" w:rsidP="009A4E70">
                      <w:pPr>
                        <w:spacing w:line="240" w:lineRule="auto"/>
                        <w:rPr>
                          <w:sz w:val="16"/>
                          <w:szCs w:val="16"/>
                        </w:rPr>
                      </w:pPr>
                      <w:r>
                        <w:rPr>
                          <w:sz w:val="16"/>
                          <w:szCs w:val="16"/>
                        </w:rPr>
                        <w:t xml:space="preserve">Software purchases </w:t>
                      </w:r>
                    </w:p>
                    <w:p w:rsidR="009A4E70" w:rsidRDefault="009A4E70" w:rsidP="009A4E70">
                      <w:pPr>
                        <w:spacing w:line="240" w:lineRule="auto"/>
                        <w:rPr>
                          <w:sz w:val="16"/>
                          <w:szCs w:val="16"/>
                        </w:rPr>
                      </w:pPr>
                      <w:r>
                        <w:rPr>
                          <w:sz w:val="16"/>
                          <w:szCs w:val="16"/>
                        </w:rPr>
                        <w:t xml:space="preserve">Communications development </w:t>
                      </w:r>
                    </w:p>
                    <w:p w:rsidR="009A4E70" w:rsidRDefault="009A4E70" w:rsidP="009A4E70">
                      <w:pPr>
                        <w:spacing w:line="240" w:lineRule="auto"/>
                        <w:rPr>
                          <w:sz w:val="16"/>
                          <w:szCs w:val="16"/>
                        </w:rPr>
                      </w:pPr>
                      <w:r>
                        <w:rPr>
                          <w:sz w:val="16"/>
                          <w:szCs w:val="16"/>
                        </w:rPr>
                        <w:t xml:space="preserve">Office information </w:t>
                      </w:r>
                    </w:p>
                    <w:p w:rsidR="009A4E70" w:rsidRDefault="009A4E70" w:rsidP="009A4E70">
                      <w:pPr>
                        <w:spacing w:line="240" w:lineRule="auto"/>
                        <w:rPr>
                          <w:sz w:val="16"/>
                          <w:szCs w:val="16"/>
                        </w:rPr>
                      </w:pPr>
                      <w:r>
                        <w:rPr>
                          <w:sz w:val="16"/>
                          <w:szCs w:val="16"/>
                        </w:rPr>
                        <w:t xml:space="preserve">Data development </w:t>
                      </w:r>
                    </w:p>
                    <w:p w:rsidR="009A4E70" w:rsidRDefault="009A4E70" w:rsidP="009A4E70">
                      <w:pPr>
                        <w:spacing w:line="240" w:lineRule="auto"/>
                        <w:rPr>
                          <w:sz w:val="16"/>
                          <w:szCs w:val="16"/>
                        </w:rPr>
                      </w:pPr>
                      <w:r>
                        <w:rPr>
                          <w:sz w:val="16"/>
                          <w:szCs w:val="16"/>
                        </w:rPr>
                        <w:t xml:space="preserve">Staffing </w:t>
                      </w:r>
                      <w:proofErr w:type="spellStart"/>
                      <w:r>
                        <w:rPr>
                          <w:sz w:val="16"/>
                          <w:szCs w:val="16"/>
                        </w:rPr>
                        <w:t>requirments</w:t>
                      </w:r>
                      <w:proofErr w:type="spellEnd"/>
                      <w:r>
                        <w:rPr>
                          <w:sz w:val="16"/>
                          <w:szCs w:val="16"/>
                        </w:rPr>
                        <w:t xml:space="preserve"> </w:t>
                      </w:r>
                    </w:p>
                    <w:p w:rsidR="009A4E70" w:rsidRDefault="009A4E70" w:rsidP="009A4E70">
                      <w:pPr>
                        <w:spacing w:line="240" w:lineRule="auto"/>
                        <w:rPr>
                          <w:sz w:val="16"/>
                          <w:szCs w:val="16"/>
                        </w:rPr>
                      </w:pPr>
                      <w:r>
                        <w:rPr>
                          <w:sz w:val="16"/>
                          <w:szCs w:val="16"/>
                        </w:rPr>
                        <w:t xml:space="preserve">Training requirement </w:t>
                      </w:r>
                    </w:p>
                    <w:p w:rsidR="009A4E70" w:rsidRDefault="009A4E70" w:rsidP="009A4E70">
                      <w:pPr>
                        <w:spacing w:line="240" w:lineRule="auto"/>
                        <w:rPr>
                          <w:sz w:val="16"/>
                          <w:szCs w:val="16"/>
                        </w:rPr>
                      </w:pPr>
                      <w:r>
                        <w:rPr>
                          <w:sz w:val="16"/>
                          <w:szCs w:val="16"/>
                        </w:rPr>
                        <w:t xml:space="preserve">Protect champions </w:t>
                      </w:r>
                    </w:p>
                    <w:p w:rsidR="009A4E70" w:rsidRDefault="009A4E70" w:rsidP="009A4E70">
                      <w:pPr>
                        <w:spacing w:line="240" w:lineRule="auto"/>
                        <w:rPr>
                          <w:sz w:val="16"/>
                          <w:szCs w:val="16"/>
                        </w:rPr>
                      </w:pPr>
                      <w:r>
                        <w:rPr>
                          <w:sz w:val="16"/>
                          <w:szCs w:val="16"/>
                        </w:rPr>
                        <w:t xml:space="preserve">Figures to budget </w:t>
                      </w:r>
                    </w:p>
                    <w:p w:rsidR="009A4E70" w:rsidRDefault="009A4E70" w:rsidP="009A4E70">
                      <w:pPr>
                        <w:spacing w:line="240" w:lineRule="auto"/>
                        <w:rPr>
                          <w:sz w:val="16"/>
                          <w:szCs w:val="16"/>
                        </w:rPr>
                      </w:pPr>
                      <w:r>
                        <w:rPr>
                          <w:sz w:val="16"/>
                          <w:szCs w:val="16"/>
                        </w:rPr>
                        <w:t xml:space="preserve">How to measure </w:t>
                      </w:r>
                      <w:proofErr w:type="spellStart"/>
                      <w:r>
                        <w:rPr>
                          <w:sz w:val="16"/>
                          <w:szCs w:val="16"/>
                        </w:rPr>
                        <w:t>sucess</w:t>
                      </w:r>
                      <w:proofErr w:type="spellEnd"/>
                    </w:p>
                    <w:p w:rsidR="009A4E70" w:rsidRPr="00B22D18" w:rsidRDefault="009A4E70" w:rsidP="009A4E70">
                      <w:pPr>
                        <w:rPr>
                          <w:sz w:val="16"/>
                          <w:szCs w:val="16"/>
                        </w:rPr>
                      </w:pPr>
                    </w:p>
                  </w:txbxContent>
                </v:textbox>
              </v:shape>
            </w:pict>
          </mc:Fallback>
        </mc:AlternateContent>
      </w:r>
      <w:r w:rsidRPr="006E5085">
        <w:rPr>
          <w:rFonts w:ascii="Bookman Old Style" w:hAnsi="Bookman Old Style"/>
        </w:rPr>
        <w:br/>
      </w:r>
    </w:p>
    <w:p w:rsidR="009A4E70" w:rsidRPr="000C730C" w:rsidRDefault="009A4E70" w:rsidP="009A4E70">
      <w:pPr>
        <w:pStyle w:val="NormalWeb"/>
        <w:spacing w:after="240" w:afterAutospacing="0" w:line="360" w:lineRule="auto"/>
        <w:jc w:val="both"/>
        <w:rPr>
          <w:rFonts w:ascii="Bookman Old Style" w:hAnsi="Bookman Old Style"/>
        </w:rPr>
      </w:pPr>
      <w:r>
        <w:rPr>
          <w:rFonts w:ascii="Bookman Old Style" w:hAnsi="Bookman Old Style"/>
          <w:b/>
          <w:bCs/>
        </w:rPr>
        <w:t xml:space="preserve">     </w:t>
      </w:r>
      <w:r w:rsidRPr="006E5085">
        <w:rPr>
          <w:rFonts w:ascii="Bookman Old Style" w:hAnsi="Bookman Old Style"/>
          <w:b/>
          <w:bCs/>
        </w:rPr>
        <w:t xml:space="preserve">Figure 5.1.3 </w:t>
      </w:r>
      <w:r w:rsidRPr="006E5085">
        <w:rPr>
          <w:rFonts w:ascii="Bookman Old Style" w:hAnsi="Bookman Old Style"/>
        </w:rPr>
        <w:t xml:space="preserve">- </w:t>
      </w:r>
      <w:r w:rsidRPr="006E5085">
        <w:rPr>
          <w:rFonts w:ascii="Bookman Old Style" w:hAnsi="Bookman Old Style"/>
          <w:b/>
          <w:bCs/>
        </w:rPr>
        <w:t xml:space="preserve">Sample </w:t>
      </w:r>
      <w:r w:rsidRPr="006E5085">
        <w:rPr>
          <w:rFonts w:ascii="Bookman Old Style" w:hAnsi="Bookman Old Style"/>
        </w:rPr>
        <w:t xml:space="preserve">strategy contents </w:t>
      </w:r>
      <w:r w:rsidRPr="006E5085">
        <w:rPr>
          <w:rFonts w:ascii="Bookman Old Style" w:hAnsi="Bookman Old Style"/>
          <w:b/>
          <w:bCs/>
        </w:rPr>
        <w:t xml:space="preserve">page </w:t>
      </w:r>
    </w:p>
    <w:p w:rsidR="009A4E70" w:rsidRPr="006E5085" w:rsidRDefault="009A4E70" w:rsidP="009A4E70">
      <w:pPr>
        <w:pStyle w:val="NormalWeb"/>
        <w:spacing w:after="240" w:afterAutospacing="0" w:line="360" w:lineRule="auto"/>
        <w:rPr>
          <w:rFonts w:ascii="Bookman Old Style" w:hAnsi="Bookman Old Style"/>
        </w:rPr>
      </w:pPr>
      <w:r w:rsidRPr="006E5085">
        <w:rPr>
          <w:rFonts w:ascii="Bookman Old Style" w:hAnsi="Bookman Old Style"/>
        </w:rPr>
        <w:t xml:space="preserve">The contents of the strategy document will vary depending on the sector. Just as an example, you may wish to examine </w:t>
      </w:r>
      <w:r w:rsidRPr="006E5085">
        <w:rPr>
          <w:rFonts w:ascii="Bookman Old Style" w:hAnsi="Bookman Old Style"/>
          <w:iCs/>
        </w:rPr>
        <w:t>the</w:t>
      </w:r>
      <w:r>
        <w:rPr>
          <w:rFonts w:ascii="Bookman Old Style" w:hAnsi="Bookman Old Style"/>
          <w:iCs/>
        </w:rPr>
        <w:t xml:space="preserve"> </w:t>
      </w:r>
      <w:r w:rsidRPr="006E5085">
        <w:rPr>
          <w:rFonts w:ascii="Bookman Old Style" w:hAnsi="Bookman Old Style"/>
        </w:rPr>
        <w:t>topics and checklist from an information management strategic development.</w:t>
      </w:r>
      <w:r w:rsidRPr="006E5085">
        <w:rPr>
          <w:rFonts w:ascii="Bookman Old Style" w:hAnsi="Bookman Old Style"/>
        </w:rPr>
        <w:br/>
        <w:t>Topics co</w:t>
      </w:r>
      <w:r>
        <w:rPr>
          <w:rFonts w:ascii="Bookman Old Style" w:hAnsi="Bookman Old Style"/>
        </w:rPr>
        <w:t>v</w:t>
      </w:r>
      <w:r w:rsidRPr="006E5085">
        <w:rPr>
          <w:rFonts w:ascii="Bookman Old Style" w:hAnsi="Bookman Old Style"/>
        </w:rPr>
        <w:t xml:space="preserve">ered (information management strategic deveIopment): </w:t>
      </w:r>
    </w:p>
    <w:p w:rsidR="009A4E70" w:rsidRPr="006E5085" w:rsidRDefault="009A4E70" w:rsidP="00C64A42">
      <w:pPr>
        <w:pStyle w:val="NormalWeb"/>
        <w:numPr>
          <w:ilvl w:val="0"/>
          <w:numId w:val="46"/>
        </w:numPr>
        <w:spacing w:before="0" w:beforeAutospacing="0" w:after="0" w:afterAutospacing="0" w:line="360" w:lineRule="auto"/>
        <w:jc w:val="both"/>
        <w:rPr>
          <w:rFonts w:ascii="Bookman Old Style" w:hAnsi="Bookman Old Style"/>
        </w:rPr>
      </w:pPr>
      <w:r w:rsidRPr="006E5085">
        <w:rPr>
          <w:rFonts w:ascii="Bookman Old Style" w:hAnsi="Bookman Old Style"/>
        </w:rPr>
        <w:t xml:space="preserve">Strategic use of IT. </w:t>
      </w:r>
    </w:p>
    <w:p w:rsidR="009A4E70" w:rsidRPr="006E5085" w:rsidRDefault="009A4E70" w:rsidP="00C64A42">
      <w:pPr>
        <w:pStyle w:val="NormalWeb"/>
        <w:numPr>
          <w:ilvl w:val="0"/>
          <w:numId w:val="46"/>
        </w:numPr>
        <w:spacing w:before="0" w:beforeAutospacing="0" w:after="0" w:afterAutospacing="0" w:line="360" w:lineRule="auto"/>
        <w:jc w:val="both"/>
        <w:rPr>
          <w:rFonts w:ascii="Bookman Old Style" w:hAnsi="Bookman Old Style"/>
        </w:rPr>
      </w:pPr>
      <w:r>
        <w:rPr>
          <w:rFonts w:ascii="Bookman Old Style" w:hAnsi="Bookman Old Style"/>
        </w:rPr>
        <w:t>Application dev</w:t>
      </w:r>
      <w:r w:rsidRPr="006E5085">
        <w:rPr>
          <w:rFonts w:ascii="Bookman Old Style" w:hAnsi="Bookman Old Style"/>
        </w:rPr>
        <w:t xml:space="preserve">elopment policy. </w:t>
      </w:r>
    </w:p>
    <w:p w:rsidR="009A4E70" w:rsidRPr="006E5085" w:rsidRDefault="009A4E70" w:rsidP="00C64A42">
      <w:pPr>
        <w:pStyle w:val="NormalWeb"/>
        <w:numPr>
          <w:ilvl w:val="0"/>
          <w:numId w:val="46"/>
        </w:numPr>
        <w:spacing w:before="0" w:beforeAutospacing="0" w:after="0" w:afterAutospacing="0" w:line="360" w:lineRule="auto"/>
        <w:jc w:val="both"/>
        <w:rPr>
          <w:rFonts w:ascii="Bookman Old Style" w:hAnsi="Bookman Old Style"/>
        </w:rPr>
      </w:pPr>
      <w:r w:rsidRPr="006E5085">
        <w:rPr>
          <w:rFonts w:ascii="Bookman Old Style" w:hAnsi="Bookman Old Style"/>
        </w:rPr>
        <w:t>High le</w:t>
      </w:r>
      <w:r>
        <w:rPr>
          <w:rFonts w:ascii="Bookman Old Style" w:hAnsi="Bookman Old Style"/>
        </w:rPr>
        <w:t>vel</w:t>
      </w:r>
      <w:r w:rsidRPr="006E5085">
        <w:rPr>
          <w:rFonts w:ascii="Bookman Old Style" w:hAnsi="Bookman Old Style"/>
        </w:rPr>
        <w:t xml:space="preserve"> architecture. </w:t>
      </w:r>
    </w:p>
    <w:p w:rsidR="009A4E70" w:rsidRPr="006E5085" w:rsidRDefault="009A4E70" w:rsidP="00C64A42">
      <w:pPr>
        <w:pStyle w:val="NormalWeb"/>
        <w:numPr>
          <w:ilvl w:val="0"/>
          <w:numId w:val="46"/>
        </w:numPr>
        <w:spacing w:before="0" w:beforeAutospacing="0" w:after="0" w:afterAutospacing="0" w:line="360" w:lineRule="auto"/>
        <w:jc w:val="both"/>
        <w:rPr>
          <w:rFonts w:ascii="Bookman Old Style" w:hAnsi="Bookman Old Style"/>
        </w:rPr>
      </w:pPr>
      <w:r w:rsidRPr="006E5085">
        <w:rPr>
          <w:rFonts w:ascii="Bookman Old Style" w:hAnsi="Bookman Old Style"/>
        </w:rPr>
        <w:t>Organsation of the IT funct</w:t>
      </w:r>
      <w:r>
        <w:rPr>
          <w:rFonts w:ascii="Bookman Old Style" w:hAnsi="Bookman Old Style"/>
        </w:rPr>
        <w:t>i</w:t>
      </w:r>
      <w:r w:rsidRPr="006E5085">
        <w:rPr>
          <w:rFonts w:ascii="Bookman Old Style" w:hAnsi="Bookman Old Style"/>
        </w:rPr>
        <w:t xml:space="preserve">on. </w:t>
      </w:r>
    </w:p>
    <w:p w:rsidR="009A4E70" w:rsidRPr="006E5085" w:rsidRDefault="009A4E70" w:rsidP="00C64A42">
      <w:pPr>
        <w:pStyle w:val="NormalWeb"/>
        <w:numPr>
          <w:ilvl w:val="0"/>
          <w:numId w:val="46"/>
        </w:numPr>
        <w:spacing w:before="0" w:beforeAutospacing="0" w:after="0" w:afterAutospacing="0" w:line="360" w:lineRule="auto"/>
        <w:jc w:val="both"/>
        <w:rPr>
          <w:rFonts w:ascii="Bookman Old Style" w:hAnsi="Bookman Old Style"/>
        </w:rPr>
      </w:pPr>
      <w:r w:rsidRPr="006E5085">
        <w:rPr>
          <w:rFonts w:ascii="Bookman Old Style" w:hAnsi="Bookman Old Style"/>
        </w:rPr>
        <w:t xml:space="preserve">Investment planning. </w:t>
      </w:r>
    </w:p>
    <w:p w:rsidR="009A4E70" w:rsidRPr="006E5085" w:rsidRDefault="009A4E70" w:rsidP="009A4E70">
      <w:pPr>
        <w:pStyle w:val="NormalWeb"/>
        <w:spacing w:before="0" w:beforeAutospacing="0" w:after="0" w:afterAutospacing="0" w:line="360" w:lineRule="auto"/>
        <w:rPr>
          <w:rFonts w:ascii="Bookman Old Style" w:hAnsi="Bookman Old Style"/>
        </w:rPr>
      </w:pPr>
      <w:r w:rsidRPr="006E5085">
        <w:rPr>
          <w:rFonts w:ascii="Bookman Old Style" w:hAnsi="Bookman Old Style"/>
        </w:rPr>
        <w:t>Checklist (information mana</w:t>
      </w:r>
      <w:r>
        <w:rPr>
          <w:rFonts w:ascii="Bookman Old Style" w:hAnsi="Bookman Old Style"/>
        </w:rPr>
        <w:t>gement strategic development):[</w:t>
      </w:r>
      <w:r>
        <w:rPr>
          <w:rFonts w:ascii="Bookman Old Style" w:hAnsi="Bookman Old Style"/>
          <w:b/>
        </w:rPr>
        <w:t>See Figure 5.1.3]</w:t>
      </w:r>
      <w:r w:rsidRPr="006E5085">
        <w:rPr>
          <w:rFonts w:ascii="Bookman Old Style" w:hAnsi="Bookman Old Style"/>
        </w:rPr>
        <w:tab/>
      </w:r>
    </w:p>
    <w:p w:rsidR="009A4E70" w:rsidRPr="006E5085" w:rsidRDefault="009A4E70" w:rsidP="009A4E70">
      <w:pPr>
        <w:pStyle w:val="NormalWeb"/>
        <w:spacing w:after="240" w:afterAutospacing="0"/>
        <w:rPr>
          <w:rFonts w:ascii="Bookman Old Style" w:hAnsi="Bookman Old Style"/>
          <w:b/>
          <w:bCs/>
        </w:rPr>
      </w:pPr>
      <w:r w:rsidRPr="006E5085">
        <w:rPr>
          <w:rFonts w:ascii="Bookman Old Style" w:hAnsi="Bookman Old Style"/>
          <w:b/>
          <w:bCs/>
        </w:rPr>
        <w:t xml:space="preserve">Resource allocation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The allocation of adequate resources is a crucial part of the strategy implementation process of an organisation. In allocating r</w:t>
      </w:r>
      <w:r>
        <w:rPr>
          <w:rFonts w:ascii="Bookman Old Style" w:hAnsi="Bookman Old Style"/>
        </w:rPr>
        <w:t>esources, the organisation need</w:t>
      </w:r>
      <w:r w:rsidRPr="006E5085">
        <w:rPr>
          <w:rFonts w:ascii="Bookman Old Style" w:hAnsi="Bookman Old Style"/>
        </w:rPr>
        <w:t xml:space="preserve"> to determine its approach in a number of areas: </w:t>
      </w:r>
    </w:p>
    <w:p w:rsidR="009A4E70" w:rsidRPr="006E5085" w:rsidRDefault="009A4E70" w:rsidP="00C64A42">
      <w:pPr>
        <w:pStyle w:val="NormalWeb"/>
        <w:numPr>
          <w:ilvl w:val="0"/>
          <w:numId w:val="47"/>
        </w:numPr>
        <w:spacing w:before="0" w:beforeAutospacing="0" w:after="0" w:afterAutospacing="0"/>
        <w:rPr>
          <w:rFonts w:ascii="Bookman Old Style" w:hAnsi="Bookman Old Style"/>
        </w:rPr>
      </w:pPr>
      <w:r w:rsidRPr="006E5085">
        <w:rPr>
          <w:rFonts w:ascii="Bookman Old Style" w:hAnsi="Bookman Old Style"/>
        </w:rPr>
        <w:t xml:space="preserve">The level of resources required, and how the performance of these resources should be measured. </w:t>
      </w:r>
    </w:p>
    <w:p w:rsidR="009A4E70" w:rsidRPr="006E5085" w:rsidRDefault="009A4E70" w:rsidP="00C64A42">
      <w:pPr>
        <w:pStyle w:val="NormalWeb"/>
        <w:numPr>
          <w:ilvl w:val="0"/>
          <w:numId w:val="47"/>
        </w:numPr>
        <w:spacing w:before="0" w:beforeAutospacing="0" w:after="0" w:afterAutospacing="0"/>
        <w:rPr>
          <w:rFonts w:ascii="Bookman Old Style" w:hAnsi="Bookman Old Style"/>
        </w:rPr>
      </w:pPr>
      <w:r w:rsidRPr="006E5085">
        <w:rPr>
          <w:rFonts w:ascii="Bookman Old Style" w:hAnsi="Bookman Old Style"/>
        </w:rPr>
        <w:t>The a</w:t>
      </w:r>
      <w:r>
        <w:rPr>
          <w:rFonts w:ascii="Bookman Old Style" w:hAnsi="Bookman Old Style"/>
        </w:rPr>
        <w:t>v</w:t>
      </w:r>
      <w:r w:rsidRPr="006E5085">
        <w:rPr>
          <w:rFonts w:ascii="Bookman Old Style" w:hAnsi="Bookman Old Style"/>
        </w:rPr>
        <w:t xml:space="preserve">ailability of resources at any one time. </w:t>
      </w:r>
    </w:p>
    <w:p w:rsidR="009A4E70" w:rsidRPr="006E5085" w:rsidRDefault="009A4E70" w:rsidP="00C64A42">
      <w:pPr>
        <w:pStyle w:val="NormalWeb"/>
        <w:numPr>
          <w:ilvl w:val="0"/>
          <w:numId w:val="47"/>
        </w:numPr>
        <w:spacing w:before="0" w:beforeAutospacing="0" w:after="0" w:afterAutospacing="0"/>
        <w:rPr>
          <w:rFonts w:ascii="Bookman Old Style" w:hAnsi="Bookman Old Style"/>
        </w:rPr>
      </w:pPr>
      <w:r w:rsidRPr="006E5085">
        <w:rPr>
          <w:rFonts w:ascii="Bookman Old Style" w:hAnsi="Bookman Old Style"/>
        </w:rPr>
        <w:t>The scheduling of resources over a period of time</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 xml:space="preserve">Resource allocation to strategic actions needs to be seen as a balance of efficiencies and effectiveness. An organisation needs to make strategic choices based on the relative costs and benefits attached to the various resources available for a project at any one time.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The returns to be made on the financial in</w:t>
      </w:r>
      <w:r>
        <w:rPr>
          <w:rFonts w:ascii="Bookman Old Style" w:hAnsi="Bookman Old Style"/>
        </w:rPr>
        <w:t>v</w:t>
      </w:r>
      <w:r w:rsidRPr="006E5085">
        <w:rPr>
          <w:rFonts w:ascii="Bookman Old Style" w:hAnsi="Bookman Old Style"/>
        </w:rPr>
        <w:t>estments afforded to each task should al</w:t>
      </w:r>
      <w:r>
        <w:rPr>
          <w:rFonts w:ascii="Bookman Old Style" w:hAnsi="Bookman Old Style"/>
        </w:rPr>
        <w:t>so be worked out. Further financi</w:t>
      </w:r>
      <w:r w:rsidRPr="006E5085">
        <w:rPr>
          <w:rFonts w:ascii="Bookman Old Style" w:hAnsi="Bookman Old Style"/>
        </w:rPr>
        <w:t xml:space="preserve">al measures such as ‘accounting rate of return, ‘payback period’ and ‘net present </w:t>
      </w:r>
      <w:r>
        <w:rPr>
          <w:rFonts w:ascii="Bookman Old Style" w:hAnsi="Bookman Old Style"/>
        </w:rPr>
        <w:t>va</w:t>
      </w:r>
      <w:r w:rsidRPr="006E5085">
        <w:rPr>
          <w:rFonts w:ascii="Bookman Old Style" w:hAnsi="Bookman Old Style"/>
        </w:rPr>
        <w:t>lue can also be used by a company to assess the relati</w:t>
      </w:r>
      <w:r>
        <w:rPr>
          <w:rFonts w:ascii="Bookman Old Style" w:hAnsi="Bookman Old Style"/>
        </w:rPr>
        <w:t>v</w:t>
      </w:r>
      <w:r w:rsidRPr="006E5085">
        <w:rPr>
          <w:rFonts w:ascii="Bookman Old Style" w:hAnsi="Bookman Old Style"/>
        </w:rPr>
        <w:t xml:space="preserve">e merits of allocating resources to different strategic tasks at any one time.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 xml:space="preserve">Johnson and Scholes outline the two most important factors that should be used in determining the approach that should be taken to resource allocation: </w:t>
      </w:r>
    </w:p>
    <w:p w:rsidR="009A4E70" w:rsidRPr="006E5085" w:rsidRDefault="009A4E70" w:rsidP="00C64A42">
      <w:pPr>
        <w:pStyle w:val="NormalWeb"/>
        <w:numPr>
          <w:ilvl w:val="0"/>
          <w:numId w:val="48"/>
        </w:numPr>
        <w:spacing w:after="240" w:afterAutospacing="0"/>
        <w:rPr>
          <w:rFonts w:ascii="Bookman Old Style" w:hAnsi="Bookman Old Style"/>
        </w:rPr>
      </w:pPr>
      <w:r w:rsidRPr="006E5085">
        <w:rPr>
          <w:rFonts w:ascii="Bookman Old Style" w:hAnsi="Bookman Old Style"/>
        </w:rPr>
        <w:t>The degree of change required in the resource base for strategy to be implemented successfully - this may in</w:t>
      </w:r>
      <w:r>
        <w:rPr>
          <w:rFonts w:ascii="Bookman Old Style" w:hAnsi="Bookman Old Style"/>
        </w:rPr>
        <w:t>v</w:t>
      </w:r>
      <w:r w:rsidRPr="006E5085">
        <w:rPr>
          <w:rFonts w:ascii="Bookman Old Style" w:hAnsi="Bookman Old Style"/>
        </w:rPr>
        <w:t>ol</w:t>
      </w:r>
      <w:r>
        <w:rPr>
          <w:rFonts w:ascii="Bookman Old Style" w:hAnsi="Bookman Old Style"/>
        </w:rPr>
        <w:t>v</w:t>
      </w:r>
      <w:r w:rsidRPr="006E5085">
        <w:rPr>
          <w:rFonts w:ascii="Bookman Old Style" w:hAnsi="Bookman Old Style"/>
        </w:rPr>
        <w:t>e an o</w:t>
      </w:r>
      <w:r>
        <w:rPr>
          <w:rFonts w:ascii="Bookman Old Style" w:hAnsi="Bookman Old Style"/>
        </w:rPr>
        <w:t>v</w:t>
      </w:r>
      <w:r w:rsidRPr="006E5085">
        <w:rPr>
          <w:rFonts w:ascii="Bookman Old Style" w:hAnsi="Bookman Old Style"/>
        </w:rPr>
        <w:t>erall change in the quantity of total resources required by</w:t>
      </w:r>
      <w:r>
        <w:rPr>
          <w:rFonts w:ascii="Bookman Old Style" w:hAnsi="Bookman Old Style"/>
        </w:rPr>
        <w:t xml:space="preserve"> the organisation, or it may involve</w:t>
      </w:r>
      <w:r w:rsidRPr="006E5085">
        <w:rPr>
          <w:rFonts w:ascii="Bookman Old Style" w:hAnsi="Bookman Old Style"/>
        </w:rPr>
        <w:t xml:space="preserve"> a reallocation between different resource uses within the organisation. </w:t>
      </w:r>
    </w:p>
    <w:p w:rsidR="009A4E70" w:rsidRPr="006E5085" w:rsidRDefault="009A4E70" w:rsidP="00C64A42">
      <w:pPr>
        <w:pStyle w:val="NormalWeb"/>
        <w:numPr>
          <w:ilvl w:val="0"/>
          <w:numId w:val="48"/>
        </w:numPr>
        <w:spacing w:after="240" w:afterAutospacing="0"/>
        <w:rPr>
          <w:rFonts w:ascii="Bookman Old Style" w:hAnsi="Bookman Old Style"/>
        </w:rPr>
      </w:pPr>
      <w:r w:rsidRPr="006E5085">
        <w:rPr>
          <w:rFonts w:ascii="Bookman Old Style" w:hAnsi="Bookman Old Style"/>
        </w:rPr>
        <w:t>The extent of central direction of the allocation process, i.e. to what extent t</w:t>
      </w:r>
      <w:r>
        <w:rPr>
          <w:rFonts w:ascii="Bookman Old Style" w:hAnsi="Bookman Old Style"/>
        </w:rPr>
        <w:t>he allocation process is determi</w:t>
      </w:r>
      <w:r w:rsidRPr="006E5085">
        <w:rPr>
          <w:rFonts w:ascii="Bookman Old Style" w:hAnsi="Bookman Old Style"/>
        </w:rPr>
        <w:t xml:space="preserve">ned by the center </w:t>
      </w:r>
      <w:r>
        <w:rPr>
          <w:rFonts w:ascii="Bookman Old Style" w:hAnsi="Bookman Old Style"/>
        </w:rPr>
        <w:t>of the organisation, or by the in</w:t>
      </w:r>
      <w:r w:rsidRPr="006E5085">
        <w:rPr>
          <w:rFonts w:ascii="Bookman Old Style" w:hAnsi="Bookman Old Style"/>
        </w:rPr>
        <w:t>di</w:t>
      </w:r>
      <w:r>
        <w:rPr>
          <w:rFonts w:ascii="Bookman Old Style" w:hAnsi="Bookman Old Style"/>
        </w:rPr>
        <w:t>vi</w:t>
      </w:r>
      <w:r w:rsidRPr="006E5085">
        <w:rPr>
          <w:rFonts w:ascii="Bookman Old Style" w:hAnsi="Bookman Old Style"/>
        </w:rPr>
        <w:t xml:space="preserve">dual units within the organization.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 xml:space="preserve">Adding to this, Johnson and Scholes (1998) in an earlier edition of their leading text on strategy offer three further questions that need to be addressed in operational resource planning. </w:t>
      </w:r>
      <w:r w:rsidRPr="006E5085">
        <w:rPr>
          <w:rFonts w:ascii="Bookman Old Style" w:hAnsi="Bookman Old Style"/>
        </w:rPr>
        <w:br/>
        <w:t xml:space="preserve">1 Exactly what resources will a strategy require for its implementation? - Resource identification. </w:t>
      </w:r>
      <w:r w:rsidRPr="006E5085">
        <w:rPr>
          <w:rFonts w:ascii="Bookman Old Style" w:hAnsi="Bookman Old Style"/>
        </w:rPr>
        <w:br/>
        <w:t xml:space="preserve">2. To what extent do these required resources build on.or are a change trom, existing resources? Fit with existing resources.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 xml:space="preserve">3. Can the required resources be integrated with each other? - Fit between the required resources. </w:t>
      </w:r>
      <w:r w:rsidRPr="006E5085">
        <w:rPr>
          <w:rFonts w:ascii="Bookman Old Style" w:hAnsi="Bookman Old Style"/>
        </w:rPr>
        <w:br/>
        <w:t xml:space="preserve">It is at the operational level where much of the implementation of a company’s chosen strategic direction will take place.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 xml:space="preserve">In summary, resource planning needs to include certain key actions: </w:t>
      </w:r>
    </w:p>
    <w:p w:rsidR="009A4E70" w:rsidRPr="006E5085" w:rsidRDefault="009A4E70" w:rsidP="00C64A42">
      <w:pPr>
        <w:pStyle w:val="NormalWeb"/>
        <w:numPr>
          <w:ilvl w:val="0"/>
          <w:numId w:val="49"/>
        </w:numPr>
        <w:spacing w:after="240" w:afterAutospacing="0"/>
        <w:rPr>
          <w:rFonts w:ascii="Bookman Old Style" w:hAnsi="Bookman Old Style"/>
        </w:rPr>
      </w:pPr>
      <w:r w:rsidRPr="006E5085">
        <w:rPr>
          <w:rFonts w:ascii="Bookman Old Style" w:hAnsi="Bookman Old Style"/>
        </w:rPr>
        <w:t xml:space="preserve">The definition of the key tasks that need to be performed. </w:t>
      </w:r>
    </w:p>
    <w:p w:rsidR="009A4E70" w:rsidRPr="006E5085" w:rsidRDefault="009A4E70" w:rsidP="00C64A42">
      <w:pPr>
        <w:pStyle w:val="NormalWeb"/>
        <w:numPr>
          <w:ilvl w:val="0"/>
          <w:numId w:val="49"/>
        </w:numPr>
        <w:spacing w:after="240" w:afterAutospacing="0"/>
        <w:rPr>
          <w:rFonts w:ascii="Bookman Old Style" w:hAnsi="Bookman Old Style"/>
        </w:rPr>
      </w:pPr>
      <w:r w:rsidRPr="006E5085">
        <w:rPr>
          <w:rFonts w:ascii="Bookman Old Style" w:hAnsi="Bookman Old Style"/>
        </w:rPr>
        <w:t xml:space="preserve">Prioritizing the tasks in what order do the actions need to be carried out? </w:t>
      </w:r>
    </w:p>
    <w:p w:rsidR="009A4E70" w:rsidRPr="006E5085" w:rsidRDefault="009A4E70" w:rsidP="00C64A42">
      <w:pPr>
        <w:pStyle w:val="NormalWeb"/>
        <w:numPr>
          <w:ilvl w:val="0"/>
          <w:numId w:val="49"/>
        </w:numPr>
        <w:spacing w:after="240" w:afterAutospacing="0"/>
        <w:rPr>
          <w:rFonts w:ascii="Bookman Old Style" w:hAnsi="Bookman Old Style"/>
        </w:rPr>
      </w:pPr>
      <w:r w:rsidRPr="006E5085">
        <w:rPr>
          <w:rFonts w:ascii="Bookman Old Style" w:hAnsi="Bookman Old Style"/>
        </w:rPr>
        <w:t xml:space="preserve">The allocation of responsibilities as outlined in the defining and prioritizing stages. </w:t>
      </w:r>
    </w:p>
    <w:p w:rsidR="009A4E70" w:rsidRPr="006E5085" w:rsidRDefault="009A4E70" w:rsidP="00C64A42">
      <w:pPr>
        <w:pStyle w:val="NormalWeb"/>
        <w:numPr>
          <w:ilvl w:val="0"/>
          <w:numId w:val="49"/>
        </w:numPr>
        <w:spacing w:after="240" w:afterAutospacing="0"/>
        <w:rPr>
          <w:rFonts w:ascii="Bookman Old Style" w:hAnsi="Bookman Old Style"/>
        </w:rPr>
      </w:pPr>
      <w:r>
        <w:rPr>
          <w:rFonts w:ascii="Bookman Old Style" w:hAnsi="Bookman Old Style"/>
        </w:rPr>
        <w:t>The setting out of the action pl</w:t>
      </w:r>
      <w:r w:rsidRPr="006E5085">
        <w:rPr>
          <w:rFonts w:ascii="Bookman Old Style" w:hAnsi="Bookman Old Style"/>
        </w:rPr>
        <w:t>an based on a sequence of actions, as well as the timelines and specific indi</w:t>
      </w:r>
      <w:r>
        <w:rPr>
          <w:rFonts w:ascii="Bookman Old Style" w:hAnsi="Bookman Old Style"/>
        </w:rPr>
        <w:t>vi</w:t>
      </w:r>
      <w:r w:rsidRPr="006E5085">
        <w:rPr>
          <w:rFonts w:ascii="Bookman Old Style" w:hAnsi="Bookman Old Style"/>
        </w:rPr>
        <w:t xml:space="preserve">dual and team responsibilities for implementing the actions.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In carrying through the key actions, certain assumptions are likely to be made about</w:t>
      </w:r>
      <w:r>
        <w:rPr>
          <w:rFonts w:ascii="Bookman Old Style" w:hAnsi="Bookman Old Style"/>
        </w:rPr>
        <w:t>, for example, the comparative ti</w:t>
      </w:r>
      <w:r w:rsidRPr="006E5085">
        <w:rPr>
          <w:rFonts w:ascii="Bookman Old Style" w:hAnsi="Bookman Old Style"/>
        </w:rPr>
        <w:t>mes needed for different tasks, or the number of re</w:t>
      </w:r>
      <w:r>
        <w:rPr>
          <w:rFonts w:ascii="Bookman Old Style" w:hAnsi="Bookman Old Style"/>
        </w:rPr>
        <w:t>sources needed by the tasks</w:t>
      </w:r>
      <w:r w:rsidRPr="006E5085">
        <w:rPr>
          <w:rFonts w:ascii="Bookman Old Style" w:hAnsi="Bookman Old Style"/>
        </w:rPr>
        <w:t xml:space="preserve"> that have been considered. Such assumptions will become less problematic over time, as similar tasks carried out under the guis</w:t>
      </w:r>
      <w:r>
        <w:rPr>
          <w:rFonts w:ascii="Bookman Old Style" w:hAnsi="Bookman Old Style"/>
        </w:rPr>
        <w:t>e of new strategies replace previo</w:t>
      </w:r>
      <w:r w:rsidRPr="006E5085">
        <w:rPr>
          <w:rFonts w:ascii="Bookman Old Style" w:hAnsi="Bookman Old Style"/>
        </w:rPr>
        <w:t xml:space="preserve">usly performed tasks. </w:t>
      </w:r>
      <w:r w:rsidRPr="006E5085">
        <w:rPr>
          <w:rFonts w:ascii="Bookman Old Style" w:hAnsi="Bookman Old Style"/>
        </w:rPr>
        <w:br/>
      </w:r>
    </w:p>
    <w:p w:rsidR="009A4E70" w:rsidRPr="00FA6DC4" w:rsidRDefault="009A4E70" w:rsidP="009A4E70">
      <w:pPr>
        <w:pStyle w:val="NormalWeb"/>
        <w:spacing w:after="240" w:afterAutospacing="0"/>
        <w:rPr>
          <w:rFonts w:ascii="Bookman Old Style" w:hAnsi="Bookman Old Style"/>
        </w:rPr>
      </w:pPr>
      <w:r w:rsidRPr="006E5085">
        <w:rPr>
          <w:rFonts w:ascii="Bookman Old Style" w:hAnsi="Bookman Old Style"/>
        </w:rPr>
        <w:t>Ob</w:t>
      </w:r>
      <w:r>
        <w:rPr>
          <w:rFonts w:ascii="Bookman Old Style" w:hAnsi="Bookman Old Style"/>
        </w:rPr>
        <w:t>vi</w:t>
      </w:r>
      <w:r w:rsidRPr="006E5085">
        <w:rPr>
          <w:rFonts w:ascii="Bookman Old Style" w:hAnsi="Bookman Old Style"/>
        </w:rPr>
        <w:t>ously, there are going to be different resources used in the implementation phase of a company strateg</w:t>
      </w:r>
      <w:r>
        <w:rPr>
          <w:rFonts w:ascii="Bookman Old Style" w:hAnsi="Bookman Old Style"/>
        </w:rPr>
        <w:t xml:space="preserve">y. Let us consider these next.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b/>
          <w:bCs/>
        </w:rPr>
        <w:t xml:space="preserve">Finance </w:t>
      </w:r>
      <w:r w:rsidRPr="006E5085">
        <w:rPr>
          <w:rFonts w:ascii="Bookman Old Style" w:hAnsi="Bookman Old Style"/>
          <w:b/>
          <w:bCs/>
        </w:rPr>
        <w:br/>
      </w:r>
      <w:r w:rsidRPr="006E5085">
        <w:rPr>
          <w:rFonts w:ascii="Bookman Old Style" w:hAnsi="Bookman Old Style"/>
        </w:rPr>
        <w:t>Finance is a</w:t>
      </w:r>
      <w:r>
        <w:rPr>
          <w:rFonts w:ascii="Bookman Old Style" w:hAnsi="Bookman Old Style"/>
        </w:rPr>
        <w:t xml:space="preserve"> part</w:t>
      </w:r>
      <w:r w:rsidRPr="006E5085">
        <w:rPr>
          <w:rFonts w:ascii="Bookman Old Style" w:hAnsi="Bookman Old Style"/>
        </w:rPr>
        <w:t xml:space="preserve"> of the key resource requirement of any strategy. In most organisations it will be financial objectives that will serve as the acid test of the particular business’s performance, and that will dri</w:t>
      </w:r>
      <w:r>
        <w:rPr>
          <w:rFonts w:ascii="Bookman Old Style" w:hAnsi="Bookman Old Style"/>
        </w:rPr>
        <w:t>v</w:t>
      </w:r>
      <w:r w:rsidRPr="006E5085">
        <w:rPr>
          <w:rFonts w:ascii="Bookman Old Style" w:hAnsi="Bookman Old Style"/>
        </w:rPr>
        <w:t xml:space="preserve">e the allocation of other resources.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Generally a company will use budgeting as a method of resource allocation, with the primary purpose of forecasting what expenditure is necessary in order to achie</w:t>
      </w:r>
      <w:r>
        <w:rPr>
          <w:rFonts w:ascii="Bookman Old Style" w:hAnsi="Bookman Old Style"/>
        </w:rPr>
        <w:t>v</w:t>
      </w:r>
      <w:r w:rsidRPr="006E5085">
        <w:rPr>
          <w:rFonts w:ascii="Bookman Old Style" w:hAnsi="Bookman Old Style"/>
        </w:rPr>
        <w:t>e the profitability objecti</w:t>
      </w:r>
      <w:r>
        <w:rPr>
          <w:rFonts w:ascii="Bookman Old Style" w:hAnsi="Bookman Old Style"/>
        </w:rPr>
        <w:t>v</w:t>
      </w:r>
      <w:r w:rsidRPr="006E5085">
        <w:rPr>
          <w:rFonts w:ascii="Bookman Old Style" w:hAnsi="Bookman Old Style"/>
        </w:rPr>
        <w:t xml:space="preserve">es of the business. Budgets will be expressed and allocated in a variety of ways </w:t>
      </w:r>
    </w:p>
    <w:p w:rsidR="009A4E70" w:rsidRPr="006E5085" w:rsidRDefault="009A4E70" w:rsidP="00C64A42">
      <w:pPr>
        <w:pStyle w:val="NormalWeb"/>
        <w:numPr>
          <w:ilvl w:val="0"/>
          <w:numId w:val="50"/>
        </w:numPr>
        <w:spacing w:before="0" w:beforeAutospacing="0" w:after="0" w:afterAutospacing="0"/>
        <w:rPr>
          <w:rFonts w:ascii="Bookman Old Style" w:hAnsi="Bookman Old Style"/>
        </w:rPr>
      </w:pPr>
      <w:r w:rsidRPr="006E5085">
        <w:rPr>
          <w:rFonts w:ascii="Bookman Old Style" w:hAnsi="Bookman Old Style"/>
        </w:rPr>
        <w:t xml:space="preserve">Units of production. </w:t>
      </w:r>
    </w:p>
    <w:p w:rsidR="009A4E70" w:rsidRPr="006E5085" w:rsidRDefault="009A4E70" w:rsidP="00C64A42">
      <w:pPr>
        <w:pStyle w:val="NormalWeb"/>
        <w:numPr>
          <w:ilvl w:val="0"/>
          <w:numId w:val="50"/>
        </w:numPr>
        <w:spacing w:before="0" w:beforeAutospacing="0" w:after="0" w:afterAutospacing="0"/>
        <w:rPr>
          <w:rFonts w:ascii="Bookman Old Style" w:hAnsi="Bookman Old Style"/>
        </w:rPr>
      </w:pPr>
      <w:r w:rsidRPr="006E5085">
        <w:rPr>
          <w:rFonts w:ascii="Bookman Old Style" w:hAnsi="Bookman Old Style"/>
        </w:rPr>
        <w:t xml:space="preserve">Employment costs. </w:t>
      </w:r>
    </w:p>
    <w:p w:rsidR="009A4E70" w:rsidRPr="006E5085" w:rsidRDefault="009A4E70" w:rsidP="00C64A42">
      <w:pPr>
        <w:pStyle w:val="NormalWeb"/>
        <w:numPr>
          <w:ilvl w:val="0"/>
          <w:numId w:val="50"/>
        </w:numPr>
        <w:spacing w:before="0" w:beforeAutospacing="0" w:after="0" w:afterAutospacing="0"/>
        <w:rPr>
          <w:rFonts w:ascii="Bookman Old Style" w:hAnsi="Bookman Old Style"/>
        </w:rPr>
      </w:pPr>
      <w:r w:rsidRPr="006E5085">
        <w:rPr>
          <w:rFonts w:ascii="Bookman Old Style" w:hAnsi="Bookman Old Style"/>
        </w:rPr>
        <w:t xml:space="preserve">Administration expenses. </w:t>
      </w:r>
    </w:p>
    <w:p w:rsidR="009A4E70" w:rsidRPr="006E5085" w:rsidRDefault="009A4E70" w:rsidP="00C64A42">
      <w:pPr>
        <w:pStyle w:val="NormalWeb"/>
        <w:numPr>
          <w:ilvl w:val="0"/>
          <w:numId w:val="50"/>
        </w:numPr>
        <w:spacing w:before="0" w:beforeAutospacing="0" w:after="0" w:afterAutospacing="0"/>
        <w:rPr>
          <w:rFonts w:ascii="Bookman Old Style" w:hAnsi="Bookman Old Style"/>
        </w:rPr>
      </w:pPr>
      <w:r w:rsidRPr="006E5085">
        <w:rPr>
          <w:rFonts w:ascii="Bookman Old Style" w:hAnsi="Bookman Old Style"/>
        </w:rPr>
        <w:t xml:space="preserve">Sates values. </w:t>
      </w:r>
    </w:p>
    <w:p w:rsidR="009A4E70" w:rsidRPr="006E5085" w:rsidRDefault="009A4E70" w:rsidP="00C64A42">
      <w:pPr>
        <w:pStyle w:val="NormalWeb"/>
        <w:numPr>
          <w:ilvl w:val="0"/>
          <w:numId w:val="50"/>
        </w:numPr>
        <w:spacing w:before="0" w:beforeAutospacing="0" w:after="0" w:afterAutospacing="0"/>
        <w:rPr>
          <w:rFonts w:ascii="Bookman Old Style" w:hAnsi="Bookman Old Style"/>
        </w:rPr>
      </w:pPr>
      <w:r>
        <w:rPr>
          <w:rFonts w:ascii="Bookman Old Style" w:hAnsi="Bookman Old Style"/>
        </w:rPr>
        <w:t xml:space="preserve"> Sales vo</w:t>
      </w:r>
      <w:r w:rsidRPr="006E5085">
        <w:rPr>
          <w:rFonts w:ascii="Bookman Old Style" w:hAnsi="Bookman Old Style"/>
        </w:rPr>
        <w:t xml:space="preserve">lumes. </w:t>
      </w:r>
    </w:p>
    <w:p w:rsidR="009A4E70" w:rsidRPr="006E5085" w:rsidRDefault="009A4E70" w:rsidP="00C64A42">
      <w:pPr>
        <w:pStyle w:val="NormalWeb"/>
        <w:numPr>
          <w:ilvl w:val="0"/>
          <w:numId w:val="50"/>
        </w:numPr>
        <w:spacing w:before="0" w:beforeAutospacing="0" w:after="0" w:afterAutospacing="0"/>
        <w:rPr>
          <w:rFonts w:ascii="Bookman Old Style" w:hAnsi="Bookman Old Style"/>
        </w:rPr>
      </w:pPr>
      <w:r w:rsidRPr="006E5085">
        <w:rPr>
          <w:rFonts w:ascii="Bookman Old Style" w:hAnsi="Bookman Old Style"/>
        </w:rPr>
        <w:t xml:space="preserve">Overhead expenses.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When an organisation introduces a new strategy, this may entail the allocation of new budgets to the different le</w:t>
      </w:r>
      <w:r>
        <w:rPr>
          <w:rFonts w:ascii="Bookman Old Style" w:hAnsi="Bookman Old Style"/>
        </w:rPr>
        <w:t>vel</w:t>
      </w:r>
      <w:r w:rsidRPr="006E5085">
        <w:rPr>
          <w:rFonts w:ascii="Bookman Old Style" w:hAnsi="Bookman Old Style"/>
        </w:rPr>
        <w:t xml:space="preserve">s of the firm. This may then lead to conflict if they see a fall in the allocated budget when compared to previous budgetary periods.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Whate</w:t>
      </w:r>
      <w:r>
        <w:rPr>
          <w:rFonts w:ascii="Bookman Old Style" w:hAnsi="Bookman Old Style"/>
        </w:rPr>
        <w:t>v</w:t>
      </w:r>
      <w:r w:rsidRPr="006E5085">
        <w:rPr>
          <w:rFonts w:ascii="Bookman Old Style" w:hAnsi="Bookman Old Style"/>
        </w:rPr>
        <w:t>er the changes being made, financial resourcing is all about ensuring the finance of th</w:t>
      </w:r>
      <w:r>
        <w:rPr>
          <w:rFonts w:ascii="Bookman Old Style" w:hAnsi="Bookman Old Style"/>
        </w:rPr>
        <w:t>e business is allocated effectivel</w:t>
      </w:r>
      <w:r w:rsidRPr="006E5085">
        <w:rPr>
          <w:rFonts w:ascii="Bookman Old Style" w:hAnsi="Bookman Old Style"/>
        </w:rPr>
        <w:t>y to ensure the strategy is effecti</w:t>
      </w:r>
      <w:r>
        <w:rPr>
          <w:rFonts w:ascii="Bookman Old Style" w:hAnsi="Bookman Old Style"/>
        </w:rPr>
        <w:t>v</w:t>
      </w:r>
      <w:r w:rsidRPr="006E5085">
        <w:rPr>
          <w:rFonts w:ascii="Bookman Old Style" w:hAnsi="Bookman Old Style"/>
        </w:rPr>
        <w:t>ely implemented.</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Most private sector organisations will allocate financial resources on the basis of</w:t>
      </w:r>
      <w:r>
        <w:rPr>
          <w:rFonts w:ascii="Bookman Old Style" w:hAnsi="Bookman Old Style"/>
        </w:rPr>
        <w:t xml:space="preserve"> the key profitability objective</w:t>
      </w:r>
      <w:r w:rsidRPr="006E5085">
        <w:rPr>
          <w:rFonts w:ascii="Bookman Old Style" w:hAnsi="Bookman Old Style"/>
        </w:rPr>
        <w:t>. Dif</w:t>
      </w:r>
      <w:r>
        <w:rPr>
          <w:rFonts w:ascii="Bookman Old Style" w:hAnsi="Bookman Old Style"/>
        </w:rPr>
        <w:t>ferent teams and functions involve</w:t>
      </w:r>
      <w:r w:rsidRPr="006E5085">
        <w:rPr>
          <w:rFonts w:ascii="Bookman Old Style" w:hAnsi="Bookman Old Style"/>
        </w:rPr>
        <w:t xml:space="preserve">d in the </w:t>
      </w:r>
      <w:r>
        <w:rPr>
          <w:rFonts w:ascii="Bookman Old Style" w:hAnsi="Bookman Old Style"/>
        </w:rPr>
        <w:t>strategic implementation will</w:t>
      </w:r>
      <w:r w:rsidRPr="006E5085">
        <w:rPr>
          <w:rFonts w:ascii="Bookman Old Style" w:hAnsi="Bookman Old Style"/>
        </w:rPr>
        <w:t xml:space="preserve"> then need to ‘fight it out’ to ensure they get an adequate financial allocation.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 xml:space="preserve">In each case it is being able to highlight the cost to profit returns attributable to each element of the strategy that will win the financial backing of the organisation.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Many commentators argue that the concentration on profit or the bottom line of the business is not always the most effective approach to financial decision-making. The argument is that skilled human resources and the right equipment can be most influential in the achievement o</w:t>
      </w:r>
      <w:r>
        <w:rPr>
          <w:rFonts w:ascii="Bookman Old Style" w:hAnsi="Bookman Old Style"/>
        </w:rPr>
        <w:t>f the desired strategic objective</w:t>
      </w:r>
      <w:r w:rsidRPr="006E5085">
        <w:rPr>
          <w:rFonts w:ascii="Bookman Old Style" w:hAnsi="Bookman Old Style"/>
        </w:rPr>
        <w:t xml:space="preserve"> of the business. If the concentration of the particular organisation is founded o</w:t>
      </w:r>
      <w:r>
        <w:rPr>
          <w:rFonts w:ascii="Bookman Old Style" w:hAnsi="Bookman Old Style"/>
        </w:rPr>
        <w:t>n the profitability objective, t</w:t>
      </w:r>
      <w:r w:rsidRPr="006E5085">
        <w:rPr>
          <w:rFonts w:ascii="Bookman Old Style" w:hAnsi="Bookman Old Style"/>
        </w:rPr>
        <w:t>hen the HR and equipment resources may not be able to be paid for - deli</w:t>
      </w:r>
      <w:r>
        <w:rPr>
          <w:rFonts w:ascii="Bookman Old Style" w:hAnsi="Bookman Old Style"/>
        </w:rPr>
        <w:t>v</w:t>
      </w:r>
      <w:r w:rsidRPr="006E5085">
        <w:rPr>
          <w:rFonts w:ascii="Bookman Old Style" w:hAnsi="Bookman Old Style"/>
        </w:rPr>
        <w:t>ering a detrimental</w:t>
      </w:r>
      <w:r>
        <w:rPr>
          <w:rFonts w:ascii="Bookman Old Style" w:hAnsi="Bookman Old Style"/>
        </w:rPr>
        <w:t xml:space="preserve"> effect to the business in the l</w:t>
      </w:r>
      <w:r w:rsidRPr="006E5085">
        <w:rPr>
          <w:rFonts w:ascii="Bookman Old Style" w:hAnsi="Bookman Old Style"/>
        </w:rPr>
        <w:t xml:space="preserve">ong run.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This argument as to the most appropriate allocation of financial resources is one that is likely to carry on for as long as organisations</w:t>
      </w:r>
      <w:r>
        <w:rPr>
          <w:rFonts w:ascii="Bookman Old Style" w:hAnsi="Bookman Old Style"/>
        </w:rPr>
        <w:t xml:space="preserve"> exist. It is only when a cross </w:t>
      </w:r>
      <w:r w:rsidRPr="006E5085">
        <w:rPr>
          <w:rFonts w:ascii="Bookman Old Style" w:hAnsi="Bookman Old Style"/>
        </w:rPr>
        <w:t>secticn of the decision ma</w:t>
      </w:r>
      <w:r>
        <w:rPr>
          <w:rFonts w:ascii="Bookman Old Style" w:hAnsi="Bookman Old Style"/>
        </w:rPr>
        <w:t>kers in an organisation get involve</w:t>
      </w:r>
      <w:r w:rsidRPr="006E5085">
        <w:rPr>
          <w:rFonts w:ascii="Bookman Old Style" w:hAnsi="Bookman Old Style"/>
        </w:rPr>
        <w:t xml:space="preserve">d that objectivas other than just profit are likely to be both taken seriously and acted upon. </w:t>
      </w:r>
    </w:p>
    <w:p w:rsidR="009A4E70" w:rsidRPr="006E5085" w:rsidRDefault="009A4E70" w:rsidP="009A4E70">
      <w:pPr>
        <w:pStyle w:val="NormalWeb"/>
        <w:spacing w:after="240" w:afterAutospacing="0"/>
        <w:rPr>
          <w:rFonts w:ascii="Bookman Old Style" w:hAnsi="Bookman Old Style"/>
          <w:b/>
        </w:rPr>
      </w:pPr>
      <w:r w:rsidRPr="006E5085">
        <w:rPr>
          <w:rFonts w:ascii="Bookman Old Style" w:hAnsi="Bookman Old Style"/>
          <w:b/>
        </w:rPr>
        <w:t xml:space="preserve">Human resources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The human resource f</w:t>
      </w:r>
      <w:r>
        <w:rPr>
          <w:rFonts w:ascii="Bookman Old Style" w:hAnsi="Bookman Old Style"/>
        </w:rPr>
        <w:t>unction should play a key part i</w:t>
      </w:r>
      <w:r w:rsidRPr="006E5085">
        <w:rPr>
          <w:rFonts w:ascii="Bookman Old Style" w:hAnsi="Bookman Old Style"/>
        </w:rPr>
        <w:t>n resource planning at every stage of strategy</w:t>
      </w:r>
      <w:r>
        <w:rPr>
          <w:rFonts w:ascii="Bookman Old Style" w:hAnsi="Bookman Old Style"/>
        </w:rPr>
        <w:t>.</w:t>
      </w:r>
      <w:r w:rsidRPr="006E5085">
        <w:rPr>
          <w:rFonts w:ascii="Bookman Old Style" w:hAnsi="Bookman Old Style"/>
        </w:rPr>
        <w:t xml:space="preserve"> As discussed in</w:t>
      </w:r>
      <w:r>
        <w:rPr>
          <w:rFonts w:ascii="Bookman Old Style" w:hAnsi="Bookman Old Style"/>
        </w:rPr>
        <w:t xml:space="preserve"> </w:t>
      </w:r>
      <w:r w:rsidRPr="006E5085">
        <w:rPr>
          <w:rFonts w:ascii="Bookman Old Style" w:hAnsi="Bookman Old Style"/>
        </w:rPr>
        <w:t>the HR module of this course, the role of HR</w:t>
      </w:r>
      <w:r>
        <w:rPr>
          <w:rFonts w:ascii="Bookman Old Style" w:hAnsi="Bookman Old Style"/>
        </w:rPr>
        <w:t xml:space="preserve"> has become much more ok and acti</w:t>
      </w:r>
      <w:r w:rsidRPr="006E5085">
        <w:rPr>
          <w:rFonts w:ascii="Bookman Old Style" w:hAnsi="Bookman Old Style"/>
        </w:rPr>
        <w:t xml:space="preserve">ons </w:t>
      </w:r>
      <w:r>
        <w:rPr>
          <w:rFonts w:ascii="Bookman Old Style" w:hAnsi="Bookman Old Style"/>
        </w:rPr>
        <w:t>i</w:t>
      </w:r>
      <w:r w:rsidRPr="006E5085">
        <w:rPr>
          <w:rFonts w:ascii="Bookman Old Style" w:hAnsi="Bookman Old Style"/>
        </w:rPr>
        <w:t xml:space="preserve">n the more effective companies of our economy.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The role of HR planning is to ensure that the organization has the right of staff going forward. In addition, it should be the role of the HR department to ensure the necessary skills and experiences are in place to enable the strategic objectives to be met</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The purpose of HR planning is to manage</w:t>
      </w:r>
      <w:r>
        <w:rPr>
          <w:rFonts w:ascii="Bookman Old Style" w:hAnsi="Bookman Old Style"/>
        </w:rPr>
        <w:t xml:space="preserve"> </w:t>
      </w:r>
      <w:r w:rsidRPr="006E5085">
        <w:rPr>
          <w:rFonts w:ascii="Bookman Old Style" w:hAnsi="Bookman Old Style"/>
        </w:rPr>
        <w:t xml:space="preserve">the </w:t>
      </w:r>
      <w:r>
        <w:rPr>
          <w:rFonts w:ascii="Bookman Old Style" w:hAnsi="Bookman Old Style"/>
        </w:rPr>
        <w:t>process whereby people enter, m</w:t>
      </w:r>
      <w:r w:rsidRPr="006E5085">
        <w:rPr>
          <w:rFonts w:ascii="Bookman Old Style" w:hAnsi="Bookman Old Style"/>
        </w:rPr>
        <w:t>o</w:t>
      </w:r>
      <w:r>
        <w:rPr>
          <w:rFonts w:ascii="Bookman Old Style" w:hAnsi="Bookman Old Style"/>
        </w:rPr>
        <w:t>v</w:t>
      </w:r>
      <w:r w:rsidRPr="006E5085">
        <w:rPr>
          <w:rFonts w:ascii="Bookman Old Style" w:hAnsi="Bookman Old Style"/>
        </w:rPr>
        <w:t>e through and leave business organisations-  i</w:t>
      </w:r>
      <w:r>
        <w:rPr>
          <w:rFonts w:ascii="Bookman Old Style" w:hAnsi="Bookman Old Style"/>
        </w:rPr>
        <w:t>n accordance with the overall objective</w:t>
      </w:r>
      <w:r w:rsidRPr="006E5085">
        <w:rPr>
          <w:rFonts w:ascii="Bookman Old Style" w:hAnsi="Bookman Old Style"/>
        </w:rPr>
        <w:t xml:space="preserve"> of the business.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 xml:space="preserve">The chosen strategy taken for human resource planning in a firm will depend largely on the values of </w:t>
      </w:r>
      <w:r>
        <w:rPr>
          <w:rFonts w:ascii="Bookman Old Style" w:hAnsi="Bookman Old Style"/>
        </w:rPr>
        <w:t>those who hold</w:t>
      </w:r>
      <w:r w:rsidRPr="006E5085">
        <w:rPr>
          <w:rFonts w:ascii="Bookman Old Style" w:hAnsi="Bookman Old Style"/>
        </w:rPr>
        <w:t xml:space="preserve"> the </w:t>
      </w:r>
      <w:r>
        <w:rPr>
          <w:rFonts w:ascii="Bookman Old Style" w:hAnsi="Bookman Old Style"/>
        </w:rPr>
        <w:t xml:space="preserve">power in the </w:t>
      </w:r>
      <w:r w:rsidRPr="006E5085">
        <w:rPr>
          <w:rFonts w:ascii="Bookman Old Style" w:hAnsi="Bookman Old Style"/>
        </w:rPr>
        <w:t>organi</w:t>
      </w:r>
      <w:r>
        <w:rPr>
          <w:rFonts w:ascii="Bookman Old Style" w:hAnsi="Bookman Old Style"/>
        </w:rPr>
        <w:t xml:space="preserve">sation. In many organisations, </w:t>
      </w:r>
      <w:r w:rsidRPr="006E5085">
        <w:rPr>
          <w:rFonts w:ascii="Bookman Old Style" w:hAnsi="Bookman Old Style"/>
        </w:rPr>
        <w:t>particularly in the p</w:t>
      </w:r>
      <w:r>
        <w:rPr>
          <w:rFonts w:ascii="Bookman Old Style" w:hAnsi="Bookman Old Style"/>
        </w:rPr>
        <w:t>rivate sector directors and other</w:t>
      </w:r>
      <w:r w:rsidRPr="006E5085">
        <w:rPr>
          <w:rFonts w:ascii="Bookman Old Style" w:hAnsi="Bookman Old Style"/>
        </w:rPr>
        <w:t xml:space="preserve">  </w:t>
      </w:r>
      <w:r>
        <w:rPr>
          <w:rFonts w:ascii="Bookman Old Style" w:hAnsi="Bookman Old Style"/>
        </w:rPr>
        <w:t>employment policies are very oft</w:t>
      </w:r>
      <w:r w:rsidRPr="006E5085">
        <w:rPr>
          <w:rFonts w:ascii="Bookman Old Style" w:hAnsi="Bookman Old Style"/>
        </w:rPr>
        <w:t>en focused on corporate objectives of profit and</w:t>
      </w:r>
      <w:r>
        <w:rPr>
          <w:rFonts w:ascii="Bookman Old Style" w:hAnsi="Bookman Old Style"/>
        </w:rPr>
        <w:t xml:space="preserve"> growth. In such a</w:t>
      </w:r>
      <w:r w:rsidRPr="006E5085">
        <w:rPr>
          <w:rFonts w:ascii="Bookman Old Style" w:hAnsi="Bookman Old Style"/>
        </w:rPr>
        <w:t xml:space="preserve"> case, the planning of human resources entails a search for those individuals who now will contribute most to the success of the organisation.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 xml:space="preserve">There are number of key elements involved in creating the HR resources plan. </w:t>
      </w:r>
    </w:p>
    <w:p w:rsidR="009A4E70" w:rsidRPr="006E5085" w:rsidRDefault="009A4E70" w:rsidP="00C64A42">
      <w:pPr>
        <w:pStyle w:val="NormalWeb"/>
        <w:numPr>
          <w:ilvl w:val="0"/>
          <w:numId w:val="51"/>
        </w:numPr>
        <w:spacing w:after="240" w:afterAutospacing="0"/>
        <w:rPr>
          <w:rFonts w:ascii="Bookman Old Style" w:hAnsi="Bookman Old Style"/>
        </w:rPr>
      </w:pPr>
      <w:r w:rsidRPr="006E5085">
        <w:rPr>
          <w:rFonts w:ascii="Bookman Old Style" w:hAnsi="Bookman Old Style"/>
        </w:rPr>
        <w:t xml:space="preserve">Generating a forecast of the future staff requirements. </w:t>
      </w:r>
    </w:p>
    <w:p w:rsidR="009A4E70" w:rsidRPr="006E5085" w:rsidRDefault="009A4E70" w:rsidP="00C64A42">
      <w:pPr>
        <w:pStyle w:val="NormalWeb"/>
        <w:numPr>
          <w:ilvl w:val="0"/>
          <w:numId w:val="51"/>
        </w:numPr>
        <w:spacing w:after="240" w:afterAutospacing="0"/>
        <w:rPr>
          <w:rFonts w:ascii="Bookman Old Style" w:hAnsi="Bookman Old Style"/>
        </w:rPr>
      </w:pPr>
      <w:r w:rsidRPr="006E5085">
        <w:rPr>
          <w:rFonts w:ascii="Bookman Old Style" w:hAnsi="Bookman Old Style"/>
        </w:rPr>
        <w:t>Estimating any shortfall in supply of staff, and de</w:t>
      </w:r>
      <w:r>
        <w:rPr>
          <w:rFonts w:ascii="Bookman Old Style" w:hAnsi="Bookman Old Style"/>
        </w:rPr>
        <w:t>veloping a plan to brin</w:t>
      </w:r>
      <w:r w:rsidRPr="006E5085">
        <w:rPr>
          <w:rFonts w:ascii="Bookman Old Style" w:hAnsi="Bookman Old Style"/>
        </w:rPr>
        <w:t>g in the additional identified resources</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 xml:space="preserve">Identify staff that could be more effectively used  in the future, used in the future, and identifying ways to develop these b future needs of tne business. </w:t>
      </w:r>
    </w:p>
    <w:p w:rsidR="009A4E70" w:rsidRPr="002468EF" w:rsidRDefault="009A4E70" w:rsidP="009A4E70">
      <w:pPr>
        <w:pStyle w:val="NormalWeb"/>
        <w:spacing w:after="240" w:afterAutospacing="0"/>
        <w:rPr>
          <w:rFonts w:ascii="Bookman Old Style" w:hAnsi="Bookman Old Style"/>
          <w:b/>
          <w:bCs/>
        </w:rPr>
      </w:pPr>
      <w:r>
        <w:rPr>
          <w:rFonts w:ascii="Bookman Old Style" w:hAnsi="Bookman Old Style"/>
          <w:b/>
          <w:bCs/>
        </w:rPr>
        <w:t xml:space="preserve">Activity: </w:t>
      </w:r>
      <w:r w:rsidRPr="006E5085">
        <w:rPr>
          <w:rFonts w:ascii="Bookman Old Style" w:hAnsi="Bookman Old Style"/>
        </w:rPr>
        <w:t>Your HR manager has identified a serious problem with customer ser</w:t>
      </w:r>
      <w:r>
        <w:rPr>
          <w:rFonts w:ascii="Bookman Old Style" w:hAnsi="Bookman Old Style"/>
        </w:rPr>
        <w:t>vi</w:t>
      </w:r>
      <w:r w:rsidRPr="006E5085">
        <w:rPr>
          <w:rFonts w:ascii="Bookman Old Style" w:hAnsi="Bookman Old Style"/>
        </w:rPr>
        <w:t xml:space="preserve">ce </w:t>
      </w:r>
      <w:r>
        <w:rPr>
          <w:rFonts w:ascii="Bookman Old Style" w:hAnsi="Bookman Old Style"/>
        </w:rPr>
        <w:t>i</w:t>
      </w:r>
      <w:r w:rsidRPr="006E5085">
        <w:rPr>
          <w:rFonts w:ascii="Bookman Old Style" w:hAnsi="Bookman Old Style"/>
        </w:rPr>
        <w:t xml:space="preserve">n your organisation. Noting </w:t>
      </w:r>
      <w:r>
        <w:rPr>
          <w:rFonts w:ascii="Bookman Old Style" w:hAnsi="Bookman Old Style"/>
        </w:rPr>
        <w:t>that quality cust</w:t>
      </w:r>
      <w:r w:rsidRPr="006E5085">
        <w:rPr>
          <w:rFonts w:ascii="Bookman Old Style" w:hAnsi="Bookman Old Style"/>
        </w:rPr>
        <w:t>orner servi</w:t>
      </w:r>
      <w:r>
        <w:rPr>
          <w:rFonts w:ascii="Bookman Old Style" w:hAnsi="Bookman Old Style"/>
        </w:rPr>
        <w:t>ce is a main thrust of the compa</w:t>
      </w:r>
      <w:r w:rsidRPr="006E5085">
        <w:rPr>
          <w:rFonts w:ascii="Bookman Old Style" w:hAnsi="Bookman Old Style"/>
        </w:rPr>
        <w:t>any’s strategic plan, the HR manager has asked you to come up with ideas on how to close the gap on customer ser</w:t>
      </w:r>
      <w:r>
        <w:rPr>
          <w:rFonts w:ascii="Bookman Old Style" w:hAnsi="Bookman Old Style"/>
        </w:rPr>
        <w:t>vi</w:t>
      </w:r>
      <w:r w:rsidRPr="006E5085">
        <w:rPr>
          <w:rFonts w:ascii="Bookman Old Style" w:hAnsi="Bookman Old Style"/>
        </w:rPr>
        <w:t xml:space="preserve">ce for the future. </w:t>
      </w:r>
    </w:p>
    <w:p w:rsidR="009A4E70" w:rsidRPr="006E5085" w:rsidRDefault="009A4E70" w:rsidP="009A4E70">
      <w:pPr>
        <w:pStyle w:val="NormalWeb"/>
        <w:spacing w:after="240" w:afterAutospacing="0"/>
        <w:rPr>
          <w:rFonts w:ascii="Bookman Old Style" w:hAnsi="Bookman Old Style"/>
        </w:rPr>
      </w:pPr>
      <w:r>
        <w:rPr>
          <w:rFonts w:ascii="Bookman Old Style" w:hAnsi="Bookman Old Style"/>
        </w:rPr>
        <w:t>Make a list of actions that yo</w:t>
      </w:r>
      <w:r w:rsidRPr="006E5085">
        <w:rPr>
          <w:rFonts w:ascii="Bookman Old Style" w:hAnsi="Bookman Old Style"/>
        </w:rPr>
        <w:t xml:space="preserve">u feel the company could take to </w:t>
      </w:r>
      <w:r>
        <w:rPr>
          <w:rFonts w:ascii="Bookman Old Style" w:hAnsi="Bookman Old Style"/>
        </w:rPr>
        <w:t>i</w:t>
      </w:r>
      <w:r w:rsidRPr="006E5085">
        <w:rPr>
          <w:rFonts w:ascii="Bookman Old Style" w:hAnsi="Bookman Old Style"/>
        </w:rPr>
        <w:t>mpro</w:t>
      </w:r>
      <w:r>
        <w:rPr>
          <w:rFonts w:ascii="Bookman Old Style" w:hAnsi="Bookman Old Style"/>
        </w:rPr>
        <w:t>ve</w:t>
      </w:r>
      <w:r w:rsidRPr="006E5085">
        <w:rPr>
          <w:rFonts w:ascii="Bookman Old Style" w:hAnsi="Bookman Old Style"/>
        </w:rPr>
        <w:t xml:space="preserve"> the situation. Explain your </w:t>
      </w:r>
      <w:r>
        <w:rPr>
          <w:rFonts w:ascii="Bookman Old Style" w:hAnsi="Bookman Old Style"/>
        </w:rPr>
        <w:t>reasoning for each</w:t>
      </w:r>
      <w:r w:rsidRPr="006E5085">
        <w:rPr>
          <w:rFonts w:ascii="Bookman Old Style" w:hAnsi="Bookman Old Style"/>
        </w:rPr>
        <w:t xml:space="preserve"> of the actions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 xml:space="preserve">Review the responses of your colleagues and make suggestions for improvement, where appropriate. </w:t>
      </w:r>
    </w:p>
    <w:p w:rsidR="009A4E70" w:rsidRPr="008F350F" w:rsidRDefault="009A4E70" w:rsidP="009A4E70">
      <w:pPr>
        <w:pStyle w:val="NormalWeb"/>
        <w:spacing w:after="240" w:afterAutospacing="0"/>
        <w:rPr>
          <w:rFonts w:ascii="Bookman Old Style" w:hAnsi="Bookman Old Style"/>
          <w:b/>
        </w:rPr>
      </w:pPr>
      <w:r w:rsidRPr="006E5085">
        <w:rPr>
          <w:rFonts w:ascii="Bookman Old Style" w:hAnsi="Bookman Old Style"/>
        </w:rPr>
        <w:t xml:space="preserve">Today superior </w:t>
      </w:r>
      <w:r>
        <w:rPr>
          <w:rFonts w:ascii="Bookman Old Style" w:hAnsi="Bookman Old Style"/>
        </w:rPr>
        <w:t>customer servi</w:t>
      </w:r>
      <w:r w:rsidRPr="006E5085">
        <w:rPr>
          <w:rFonts w:ascii="Bookman Old Style" w:hAnsi="Bookman Old Style"/>
        </w:rPr>
        <w:t xml:space="preserve">ce is a key </w:t>
      </w:r>
      <w:r>
        <w:rPr>
          <w:rFonts w:ascii="Bookman Old Style" w:hAnsi="Bookman Old Style"/>
        </w:rPr>
        <w:t>customer buying criteri</w:t>
      </w:r>
      <w:r w:rsidRPr="006E5085">
        <w:rPr>
          <w:rFonts w:ascii="Bookman Old Style" w:hAnsi="Bookman Old Style"/>
        </w:rPr>
        <w:t>a and, therefore should be a strategic focus area. The first step in pro</w:t>
      </w:r>
      <w:r>
        <w:rPr>
          <w:rFonts w:ascii="Bookman Old Style" w:hAnsi="Bookman Old Style"/>
        </w:rPr>
        <w:t>vi</w:t>
      </w:r>
      <w:r w:rsidRPr="006E5085">
        <w:rPr>
          <w:rFonts w:ascii="Bookman Old Style" w:hAnsi="Bookman Old Style"/>
        </w:rPr>
        <w:t xml:space="preserve">ding excellent customer service </w:t>
      </w:r>
      <w:r>
        <w:rPr>
          <w:rFonts w:ascii="Bookman Old Style" w:hAnsi="Bookman Old Style"/>
        </w:rPr>
        <w:t>i</w:t>
      </w:r>
      <w:r w:rsidRPr="006E5085">
        <w:rPr>
          <w:rFonts w:ascii="Bookman Old Style" w:hAnsi="Bookman Old Style"/>
        </w:rPr>
        <w:t xml:space="preserve">s to determine whether there is issue currently. Only then </w:t>
      </w:r>
      <w:r>
        <w:rPr>
          <w:rFonts w:ascii="Bookman Old Style" w:hAnsi="Bookman Old Style"/>
        </w:rPr>
        <w:t>can plans be formulated to deliv</w:t>
      </w:r>
      <w:r w:rsidRPr="006E5085">
        <w:rPr>
          <w:rFonts w:ascii="Bookman Old Style" w:hAnsi="Bookman Old Style"/>
        </w:rPr>
        <w:t>er actions for impro</w:t>
      </w:r>
      <w:r>
        <w:rPr>
          <w:rFonts w:ascii="Bookman Old Style" w:hAnsi="Bookman Old Style"/>
        </w:rPr>
        <w:t>ve</w:t>
      </w:r>
      <w:r w:rsidRPr="006E5085">
        <w:rPr>
          <w:rFonts w:ascii="Bookman Old Style" w:hAnsi="Bookman Old Style"/>
        </w:rPr>
        <w:t>ment in the future. Example actions could include:</w:t>
      </w:r>
    </w:p>
    <w:p w:rsidR="009A4E70" w:rsidRPr="006E5085" w:rsidRDefault="009A4E70" w:rsidP="00C64A42">
      <w:pPr>
        <w:pStyle w:val="NormalWeb"/>
        <w:numPr>
          <w:ilvl w:val="0"/>
          <w:numId w:val="52"/>
        </w:numPr>
        <w:spacing w:after="240" w:afterAutospacing="0"/>
        <w:rPr>
          <w:rFonts w:ascii="Bookman Old Style" w:hAnsi="Bookman Old Style"/>
        </w:rPr>
      </w:pPr>
      <w:r w:rsidRPr="006E5085">
        <w:rPr>
          <w:rFonts w:ascii="Bookman Old Style" w:hAnsi="Bookman Old Style"/>
        </w:rPr>
        <w:t>Training to improve customer – handing skills</w:t>
      </w:r>
    </w:p>
    <w:p w:rsidR="009A4E70" w:rsidRPr="006E5085" w:rsidRDefault="009A4E70" w:rsidP="00C64A42">
      <w:pPr>
        <w:pStyle w:val="NormalWeb"/>
        <w:numPr>
          <w:ilvl w:val="0"/>
          <w:numId w:val="52"/>
        </w:numPr>
        <w:spacing w:after="240" w:afterAutospacing="0"/>
        <w:rPr>
          <w:rFonts w:ascii="Bookman Old Style" w:hAnsi="Bookman Old Style"/>
        </w:rPr>
      </w:pPr>
      <w:r w:rsidRPr="006E5085">
        <w:rPr>
          <w:rFonts w:ascii="Bookman Old Style" w:hAnsi="Bookman Old Style"/>
        </w:rPr>
        <w:t xml:space="preserve">Tratomer  ownership skills – if appliacable </w:t>
      </w:r>
    </w:p>
    <w:p w:rsidR="009A4E70" w:rsidRPr="006E5085" w:rsidRDefault="009A4E70" w:rsidP="00C64A42">
      <w:pPr>
        <w:pStyle w:val="NormalWeb"/>
        <w:numPr>
          <w:ilvl w:val="0"/>
          <w:numId w:val="52"/>
        </w:numPr>
        <w:spacing w:after="240" w:afterAutospacing="0"/>
        <w:rPr>
          <w:rFonts w:ascii="Bookman Old Style" w:hAnsi="Bookman Old Style"/>
        </w:rPr>
      </w:pPr>
      <w:r w:rsidRPr="006E5085">
        <w:rPr>
          <w:rFonts w:ascii="Bookman Old Style" w:hAnsi="Bookman Old Style"/>
        </w:rPr>
        <w:t>The use of delegation and the necessary training of managers and staff to use the delegation tool effectively.</w:t>
      </w:r>
    </w:p>
    <w:p w:rsidR="009A4E70" w:rsidRPr="006E5085" w:rsidRDefault="009A4E70" w:rsidP="00C64A42">
      <w:pPr>
        <w:pStyle w:val="NormalWeb"/>
        <w:numPr>
          <w:ilvl w:val="0"/>
          <w:numId w:val="52"/>
        </w:numPr>
        <w:spacing w:after="240" w:afterAutospacing="0"/>
        <w:rPr>
          <w:rFonts w:ascii="Bookman Old Style" w:hAnsi="Bookman Old Style"/>
        </w:rPr>
      </w:pPr>
      <w:r w:rsidRPr="006E5085">
        <w:rPr>
          <w:rFonts w:ascii="Bookman Old Style" w:hAnsi="Bookman Old Style"/>
        </w:rPr>
        <w:t>Where applicable, training of staff in interpersonal skills.</w:t>
      </w:r>
    </w:p>
    <w:p w:rsidR="009A4E70" w:rsidRPr="006E5085" w:rsidRDefault="009A4E70" w:rsidP="00C64A42">
      <w:pPr>
        <w:pStyle w:val="NormalWeb"/>
        <w:numPr>
          <w:ilvl w:val="0"/>
          <w:numId w:val="52"/>
        </w:numPr>
        <w:spacing w:after="240" w:afterAutospacing="0"/>
        <w:rPr>
          <w:rFonts w:ascii="Bookman Old Style" w:hAnsi="Bookman Old Style"/>
        </w:rPr>
      </w:pPr>
      <w:r w:rsidRPr="006E5085">
        <w:rPr>
          <w:rFonts w:ascii="Bookman Old Style" w:hAnsi="Bookman Old Style"/>
        </w:rPr>
        <w:t xml:space="preserve">Where applicable, the training of staff to enhance their customer handling skills using the telephone. </w:t>
      </w:r>
    </w:p>
    <w:p w:rsidR="009A4E70" w:rsidRPr="006E5085" w:rsidRDefault="009A4E70" w:rsidP="00C64A42">
      <w:pPr>
        <w:pStyle w:val="NormalWeb"/>
        <w:numPr>
          <w:ilvl w:val="0"/>
          <w:numId w:val="52"/>
        </w:numPr>
        <w:spacing w:after="240" w:afterAutospacing="0"/>
        <w:rPr>
          <w:rFonts w:ascii="Bookman Old Style" w:hAnsi="Bookman Old Style"/>
        </w:rPr>
      </w:pPr>
      <w:r w:rsidRPr="006E5085">
        <w:rPr>
          <w:rFonts w:ascii="Bookman Old Style" w:hAnsi="Bookman Old Style"/>
        </w:rPr>
        <w:t xml:space="preserve">Examining the rewards structure for employees and developing ways to reward staff for effective customer handling. </w:t>
      </w:r>
    </w:p>
    <w:p w:rsidR="009A4E70" w:rsidRPr="006E5085" w:rsidRDefault="009A4E70" w:rsidP="00C64A42">
      <w:pPr>
        <w:pStyle w:val="NormalWeb"/>
        <w:numPr>
          <w:ilvl w:val="0"/>
          <w:numId w:val="52"/>
        </w:numPr>
        <w:spacing w:after="240" w:afterAutospacing="0"/>
        <w:rPr>
          <w:rFonts w:ascii="Bookman Old Style" w:hAnsi="Bookman Old Style"/>
        </w:rPr>
      </w:pPr>
      <w:r w:rsidRPr="006E5085">
        <w:rPr>
          <w:rFonts w:ascii="Bookman Old Style" w:hAnsi="Bookman Old Style"/>
        </w:rPr>
        <w:t>The use of</w:t>
      </w:r>
      <w:r>
        <w:rPr>
          <w:rFonts w:ascii="Bookman Old Style" w:hAnsi="Bookman Old Style"/>
        </w:rPr>
        <w:t xml:space="preserve"> </w:t>
      </w:r>
      <w:r w:rsidRPr="006E5085">
        <w:rPr>
          <w:rFonts w:ascii="Bookman Old Style" w:hAnsi="Bookman Old Style"/>
        </w:rPr>
        <w:t>quality circles and other performance improvement teams that encourage staff to ir own solutions to customer handling issues.</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 xml:space="preserve">The HR remain should include taking a strategic view o the organisation of work in the oraganisation company, and the organization of staff and managernent to deliver work effectively. </w:t>
      </w:r>
      <w:r w:rsidRPr="006E5085">
        <w:rPr>
          <w:rFonts w:ascii="Bookman Old Style" w:hAnsi="Bookman Old Style"/>
          <w:iCs/>
        </w:rPr>
        <w:t>A</w:t>
      </w:r>
      <w:r>
        <w:rPr>
          <w:rFonts w:ascii="Bookman Old Style" w:hAnsi="Bookman Old Style"/>
          <w:iCs/>
        </w:rPr>
        <w:t xml:space="preserve"> </w:t>
      </w:r>
      <w:r w:rsidRPr="006E5085">
        <w:rPr>
          <w:rFonts w:ascii="Bookman Old Style" w:hAnsi="Bookman Old Style"/>
        </w:rPr>
        <w:t>key emphasis in this should be to app</w:t>
      </w:r>
      <w:r>
        <w:rPr>
          <w:rFonts w:ascii="Bookman Old Style" w:hAnsi="Bookman Old Style"/>
        </w:rPr>
        <w:t>l</w:t>
      </w:r>
      <w:r w:rsidRPr="006E5085">
        <w:rPr>
          <w:rFonts w:ascii="Bookman Old Style" w:hAnsi="Bookman Old Style"/>
        </w:rPr>
        <w:t>icable management controls are built in so that staff effectiveness can be measured.</w:t>
      </w:r>
    </w:p>
    <w:p w:rsidR="009A4E70" w:rsidRPr="006E5085" w:rsidRDefault="009A4E70" w:rsidP="009A4E70">
      <w:pPr>
        <w:pStyle w:val="NormalWeb"/>
        <w:spacing w:before="0" w:beforeAutospacing="0" w:after="0" w:afterAutospacing="0"/>
        <w:rPr>
          <w:rFonts w:ascii="Bookman Old Style" w:hAnsi="Bookman Old Style"/>
        </w:rPr>
      </w:pPr>
      <w:r w:rsidRPr="006E5085">
        <w:rPr>
          <w:rFonts w:ascii="Bookman Old Style" w:hAnsi="Bookman Old Style"/>
        </w:rPr>
        <w:t xml:space="preserve">The nature of the proposed corporate strategy is going to play a big influence in the methods employed to ensure the most effective HR implementation. As n example, consider a company that has developed as strategy based around the phasing out o some old products and the deselopment of new ones. The role of HR in a circumstance such as this </w:t>
      </w:r>
      <w:r>
        <w:rPr>
          <w:rFonts w:ascii="Bookman Old Style" w:hAnsi="Bookman Old Style"/>
        </w:rPr>
        <w:t>i</w:t>
      </w:r>
      <w:r w:rsidRPr="006E5085">
        <w:rPr>
          <w:rFonts w:ascii="Bookman Old Style" w:hAnsi="Bookman Old Style"/>
        </w:rPr>
        <w:t>s to de</w:t>
      </w:r>
      <w:r>
        <w:rPr>
          <w:rFonts w:ascii="Bookman Old Style" w:hAnsi="Bookman Old Style"/>
        </w:rPr>
        <w:t>vel</w:t>
      </w:r>
      <w:r w:rsidRPr="006E5085">
        <w:rPr>
          <w:rFonts w:ascii="Bookman Old Style" w:hAnsi="Bookman Old Style"/>
        </w:rPr>
        <w:t>op a number of plans to manage the change.</w:t>
      </w:r>
    </w:p>
    <w:p w:rsidR="009A4E70" w:rsidRPr="006E5085" w:rsidRDefault="009A4E70" w:rsidP="00C64A42">
      <w:pPr>
        <w:pStyle w:val="NormalWeb"/>
        <w:numPr>
          <w:ilvl w:val="0"/>
          <w:numId w:val="53"/>
        </w:numPr>
        <w:spacing w:before="0" w:beforeAutospacing="0" w:after="0" w:afterAutospacing="0"/>
        <w:rPr>
          <w:rFonts w:ascii="Bookman Old Style" w:hAnsi="Bookman Old Style"/>
        </w:rPr>
      </w:pPr>
      <w:r w:rsidRPr="006E5085">
        <w:rPr>
          <w:rFonts w:ascii="Bookman Old Style" w:hAnsi="Bookman Old Style"/>
        </w:rPr>
        <w:t xml:space="preserve">HR planning </w:t>
      </w:r>
    </w:p>
    <w:p w:rsidR="009A4E70" w:rsidRPr="006E5085" w:rsidRDefault="009A4E70" w:rsidP="00C64A42">
      <w:pPr>
        <w:pStyle w:val="NormalWeb"/>
        <w:numPr>
          <w:ilvl w:val="0"/>
          <w:numId w:val="53"/>
        </w:numPr>
        <w:spacing w:before="0" w:beforeAutospacing="0" w:after="0" w:afterAutospacing="0"/>
        <w:rPr>
          <w:rFonts w:ascii="Bookman Old Style" w:hAnsi="Bookman Old Style"/>
        </w:rPr>
      </w:pPr>
      <w:r w:rsidRPr="006E5085">
        <w:rPr>
          <w:rFonts w:ascii="Bookman Old Style" w:hAnsi="Bookman Old Style"/>
        </w:rPr>
        <w:t xml:space="preserve">Recruitment and selection of new staff and current staff  moving into a new position </w:t>
      </w:r>
    </w:p>
    <w:p w:rsidR="009A4E70" w:rsidRPr="006E5085" w:rsidRDefault="009A4E70" w:rsidP="00C64A42">
      <w:pPr>
        <w:pStyle w:val="NormalWeb"/>
        <w:numPr>
          <w:ilvl w:val="0"/>
          <w:numId w:val="53"/>
        </w:numPr>
        <w:spacing w:before="0" w:beforeAutospacing="0" w:after="0" w:afterAutospacing="0"/>
        <w:rPr>
          <w:rFonts w:ascii="Bookman Old Style" w:hAnsi="Bookman Old Style"/>
        </w:rPr>
      </w:pPr>
      <w:r w:rsidRPr="006E5085">
        <w:rPr>
          <w:rFonts w:ascii="Bookman Old Style" w:hAnsi="Bookman Old Style"/>
        </w:rPr>
        <w:t>Professional development and  training ( and re-training)</w:t>
      </w:r>
    </w:p>
    <w:p w:rsidR="009A4E70" w:rsidRDefault="009A4E70" w:rsidP="00C64A42">
      <w:pPr>
        <w:pStyle w:val="NormalWeb"/>
        <w:numPr>
          <w:ilvl w:val="0"/>
          <w:numId w:val="53"/>
        </w:numPr>
        <w:spacing w:before="0" w:beforeAutospacing="0" w:after="0" w:afterAutospacing="0"/>
        <w:rPr>
          <w:rFonts w:ascii="Bookman Old Style" w:hAnsi="Bookman Old Style"/>
        </w:rPr>
      </w:pPr>
      <w:r w:rsidRPr="006E5085">
        <w:rPr>
          <w:rFonts w:ascii="Bookman Old Style" w:hAnsi="Bookman Old Style"/>
        </w:rPr>
        <w:t>Redundencies.</w:t>
      </w:r>
    </w:p>
    <w:p w:rsidR="009A4E70" w:rsidRDefault="009A4E70" w:rsidP="009A4E70">
      <w:pPr>
        <w:pStyle w:val="NormalWeb"/>
        <w:spacing w:before="0" w:beforeAutospacing="0" w:after="0" w:afterAutospacing="0"/>
        <w:rPr>
          <w:rFonts w:ascii="Bookman Old Style" w:hAnsi="Bookman Old Style"/>
        </w:rPr>
      </w:pPr>
    </w:p>
    <w:p w:rsidR="009A4E70" w:rsidRDefault="009A4E70" w:rsidP="009A4E70">
      <w:pPr>
        <w:pStyle w:val="NormalWeb"/>
        <w:spacing w:before="0" w:beforeAutospacing="0" w:after="0" w:afterAutospacing="0"/>
        <w:rPr>
          <w:rFonts w:ascii="Bookman Old Style" w:hAnsi="Bookman Old Style"/>
        </w:rPr>
      </w:pPr>
    </w:p>
    <w:p w:rsidR="009A4E70" w:rsidRPr="008F350F" w:rsidRDefault="009A4E70" w:rsidP="009A4E70">
      <w:pPr>
        <w:pStyle w:val="NormalWeb"/>
        <w:spacing w:before="0" w:beforeAutospacing="0" w:after="0" w:afterAutospacing="0"/>
        <w:rPr>
          <w:rFonts w:ascii="Bookman Old Style" w:hAnsi="Bookman Old Style"/>
        </w:rPr>
      </w:pPr>
      <w:r w:rsidRPr="008F350F">
        <w:rPr>
          <w:rFonts w:ascii="Bookman Old Style" w:hAnsi="Bookman Old Style"/>
          <w:b/>
        </w:rPr>
        <w:t xml:space="preserve">Materials </w:t>
      </w:r>
    </w:p>
    <w:p w:rsidR="009A4E70" w:rsidRDefault="009A4E70" w:rsidP="009A4E70">
      <w:pPr>
        <w:pStyle w:val="NormalWeb"/>
        <w:spacing w:after="240" w:afterAutospacing="0"/>
        <w:rPr>
          <w:rFonts w:ascii="Bookman Old Style" w:hAnsi="Bookman Old Style"/>
        </w:rPr>
      </w:pPr>
      <w:r w:rsidRPr="006E5085">
        <w:rPr>
          <w:rFonts w:ascii="Bookman Old Style" w:hAnsi="Bookman Old Style"/>
        </w:rPr>
        <w:t>Many organisations rely on the use of materials in order   to operate.  Materials can be used in the manufacture</w:t>
      </w:r>
      <w:r>
        <w:rPr>
          <w:rFonts w:ascii="Bookman Old Style" w:hAnsi="Bookman Old Style"/>
        </w:rPr>
        <w:t xml:space="preserve"> of goods or to support the man</w:t>
      </w:r>
      <w:r w:rsidRPr="006E5085">
        <w:rPr>
          <w:rFonts w:ascii="Bookman Old Style" w:hAnsi="Bookman Old Style"/>
        </w:rPr>
        <w:t>ufacture of goods and the   provision of services. It is crucial for an organization to have an effective material resources management strategy. This is also kn</w:t>
      </w:r>
      <w:r>
        <w:rPr>
          <w:rFonts w:ascii="Bookman Old Style" w:hAnsi="Bookman Old Style"/>
        </w:rPr>
        <w:t xml:space="preserve">own as supply chain management.                                                                                     </w:t>
      </w:r>
    </w:p>
    <w:p w:rsidR="009A4E70" w:rsidRDefault="009A4E70" w:rsidP="009A4E70">
      <w:pPr>
        <w:pStyle w:val="NormalWeb"/>
        <w:spacing w:after="240" w:afterAutospacing="0"/>
        <w:rPr>
          <w:rFonts w:ascii="Bookman Old Style" w:hAnsi="Bookman Old Style"/>
        </w:rPr>
      </w:pPr>
    </w:p>
    <w:p w:rsidR="009A4E70" w:rsidRDefault="009A4E70" w:rsidP="009A4E70">
      <w:pPr>
        <w:pStyle w:val="NormalWeb"/>
        <w:spacing w:after="240" w:afterAutospacing="0"/>
        <w:rPr>
          <w:rFonts w:ascii="Bookman Old Style" w:hAnsi="Bookman Old Style"/>
        </w:rPr>
      </w:pPr>
    </w:p>
    <w:p w:rsidR="009A4E70" w:rsidRDefault="009A4E70" w:rsidP="009A4E70">
      <w:pPr>
        <w:pStyle w:val="NormalWeb"/>
        <w:spacing w:after="240" w:afterAutospacing="0"/>
        <w:rPr>
          <w:rFonts w:ascii="Bookman Old Style" w:hAnsi="Bookman Old Style"/>
        </w:rPr>
      </w:pP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Effective materials resources management should include:</w:t>
      </w:r>
    </w:p>
    <w:p w:rsidR="009A4E70" w:rsidRPr="006E5085" w:rsidRDefault="009A4E70" w:rsidP="00C64A42">
      <w:pPr>
        <w:pStyle w:val="NormalWeb"/>
        <w:numPr>
          <w:ilvl w:val="0"/>
          <w:numId w:val="54"/>
        </w:numPr>
        <w:spacing w:after="240" w:afterAutospacing="0" w:line="360" w:lineRule="auto"/>
        <w:jc w:val="both"/>
        <w:rPr>
          <w:rFonts w:ascii="Bookman Old Style" w:hAnsi="Bookman Old Style"/>
        </w:rPr>
      </w:pPr>
      <w:r w:rsidRPr="006E5085">
        <w:rPr>
          <w:rFonts w:ascii="Bookman Old Style" w:hAnsi="Bookman Old Style"/>
        </w:rPr>
        <w:t xml:space="preserve">Effective logistics </w:t>
      </w:r>
    </w:p>
    <w:p w:rsidR="009A4E70" w:rsidRPr="006E5085" w:rsidRDefault="009A4E70" w:rsidP="00C64A42">
      <w:pPr>
        <w:pStyle w:val="NormalWeb"/>
        <w:numPr>
          <w:ilvl w:val="0"/>
          <w:numId w:val="54"/>
        </w:numPr>
        <w:spacing w:after="240" w:afterAutospacing="0" w:line="360" w:lineRule="auto"/>
        <w:jc w:val="both"/>
        <w:rPr>
          <w:rFonts w:ascii="Bookman Old Style" w:hAnsi="Bookman Old Style"/>
        </w:rPr>
      </w:pPr>
      <w:r w:rsidRPr="006E5085">
        <w:rPr>
          <w:rFonts w:ascii="Bookman Old Style" w:hAnsi="Bookman Old Style"/>
        </w:rPr>
        <w:t xml:space="preserve">Effective and efficient physical handling </w:t>
      </w:r>
    </w:p>
    <w:p w:rsidR="009A4E70" w:rsidRPr="006E5085" w:rsidRDefault="009A4E70" w:rsidP="00C64A42">
      <w:pPr>
        <w:pStyle w:val="NormalWeb"/>
        <w:numPr>
          <w:ilvl w:val="0"/>
          <w:numId w:val="54"/>
        </w:numPr>
        <w:spacing w:after="240" w:afterAutospacing="0" w:line="360" w:lineRule="auto"/>
        <w:jc w:val="both"/>
        <w:rPr>
          <w:rFonts w:ascii="Bookman Old Style" w:hAnsi="Bookman Old Style"/>
        </w:rPr>
      </w:pPr>
      <w:r w:rsidRPr="006E5085">
        <w:rPr>
          <w:rFonts w:ascii="Bookman Old Style" w:hAnsi="Bookman Old Style"/>
        </w:rPr>
        <w:t>Efficient stock holding policies – with just</w:t>
      </w:r>
      <w:r>
        <w:rPr>
          <w:rFonts w:ascii="Bookman Old Style" w:hAnsi="Bookman Old Style"/>
        </w:rPr>
        <w:t xml:space="preserve"> –in –time (JIT) offering advan</w:t>
      </w:r>
      <w:r w:rsidRPr="006E5085">
        <w:rPr>
          <w:rFonts w:ascii="Bookman Old Style" w:hAnsi="Bookman Old Style"/>
        </w:rPr>
        <w:t>tage to many organisations.</w:t>
      </w:r>
    </w:p>
    <w:p w:rsidR="009A4E70" w:rsidRPr="006E5085" w:rsidRDefault="009A4E70" w:rsidP="00C64A42">
      <w:pPr>
        <w:pStyle w:val="NormalWeb"/>
        <w:numPr>
          <w:ilvl w:val="0"/>
          <w:numId w:val="54"/>
        </w:numPr>
        <w:spacing w:after="240" w:afterAutospacing="0" w:line="360" w:lineRule="auto"/>
        <w:jc w:val="both"/>
        <w:rPr>
          <w:rFonts w:ascii="Bookman Old Style" w:hAnsi="Bookman Old Style"/>
        </w:rPr>
      </w:pPr>
      <w:r w:rsidRPr="006E5085">
        <w:rPr>
          <w:rFonts w:ascii="Bookman Old Style" w:hAnsi="Bookman Old Style"/>
        </w:rPr>
        <w:t>Management of the value chain for the organization.</w:t>
      </w:r>
    </w:p>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Note that three of the primary activities i</w:t>
      </w:r>
      <w:r>
        <w:rPr>
          <w:rFonts w:ascii="Bookman Old Style" w:hAnsi="Bookman Old Style"/>
        </w:rPr>
        <w:t>ncluded in the value chain – in</w:t>
      </w:r>
      <w:r w:rsidRPr="006E5085">
        <w:rPr>
          <w:rFonts w:ascii="Bookman Old Style" w:hAnsi="Bookman Old Style"/>
        </w:rPr>
        <w:t xml:space="preserve">bound  logistics, operations and </w:t>
      </w:r>
      <w:r>
        <w:rPr>
          <w:rFonts w:ascii="Bookman Old Style" w:hAnsi="Bookman Old Style"/>
        </w:rPr>
        <w:t xml:space="preserve">outbound </w:t>
      </w:r>
      <w:r w:rsidRPr="006E5085">
        <w:rPr>
          <w:rFonts w:ascii="Bookman Old Style" w:hAnsi="Bookman Old Style"/>
        </w:rPr>
        <w:t>logist</w:t>
      </w:r>
      <w:r>
        <w:rPr>
          <w:rFonts w:ascii="Bookman Old Style" w:hAnsi="Bookman Old Style"/>
        </w:rPr>
        <w:t>ics</w:t>
      </w:r>
      <w:r w:rsidRPr="006E5085">
        <w:rPr>
          <w:rFonts w:ascii="Bookman Old Style" w:hAnsi="Bookman Old Style"/>
        </w:rPr>
        <w:t xml:space="preserve"> are all directly focused  on the handling and processing of materials in an organization.</w:t>
      </w:r>
    </w:p>
    <w:p w:rsidR="009A4E70" w:rsidRPr="00BD3157" w:rsidRDefault="009A4E70" w:rsidP="009A4E70">
      <w:pPr>
        <w:pStyle w:val="NormalWeb"/>
        <w:spacing w:after="240" w:afterAutospacing="0" w:line="360" w:lineRule="auto"/>
        <w:jc w:val="both"/>
        <w:rPr>
          <w:rFonts w:ascii="Bookman Old Style" w:hAnsi="Bookman Old Style"/>
          <w:b/>
        </w:rPr>
      </w:pPr>
      <w:r>
        <w:rPr>
          <w:rFonts w:ascii="Bookman Old Style" w:hAnsi="Bookman Old Style"/>
          <w:b/>
        </w:rPr>
        <w:t xml:space="preserve">Top tips: </w:t>
      </w:r>
      <w:r w:rsidRPr="006E5085">
        <w:rPr>
          <w:rFonts w:ascii="Bookman Old Style" w:hAnsi="Bookman Old Style"/>
        </w:rPr>
        <w:t>Strategy is as dependent on the operations function for effective implementation, as operations is depends on top management for making the correct strategic choices.</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b/>
          <w:sz w:val="24"/>
          <w:szCs w:val="24"/>
        </w:rPr>
        <w:t xml:space="preserve">Time </w:t>
      </w:r>
      <w:r w:rsidRPr="006E5085">
        <w:rPr>
          <w:rFonts w:ascii="Bookman Old Style" w:hAnsi="Bookman Old Style" w:cs="Times New Roman"/>
          <w:b/>
          <w:sz w:val="24"/>
          <w:szCs w:val="24"/>
        </w:rPr>
        <w:br/>
      </w:r>
      <w:r w:rsidRPr="006E5085">
        <w:rPr>
          <w:rFonts w:ascii="Bookman Old Style" w:hAnsi="Bookman Old Style" w:cs="Times New Roman"/>
          <w:sz w:val="24"/>
          <w:szCs w:val="24"/>
        </w:rPr>
        <w:t>Drucker (1973) refers to</w:t>
      </w:r>
      <w:r>
        <w:rPr>
          <w:rFonts w:ascii="Bookman Old Style" w:hAnsi="Bookman Old Style" w:cs="Times New Roman"/>
          <w:sz w:val="24"/>
          <w:szCs w:val="24"/>
        </w:rPr>
        <w:t xml:space="preserve"> </w:t>
      </w:r>
      <w:r w:rsidRPr="006E5085">
        <w:rPr>
          <w:rFonts w:ascii="Bookman Old Style" w:hAnsi="Bookman Old Style" w:cs="Times New Roman"/>
          <w:sz w:val="24"/>
          <w:szCs w:val="24"/>
        </w:rPr>
        <w:t>time as being one of the primary features of strategy implantation.</w:t>
      </w:r>
    </w:p>
    <w:p w:rsidR="009A4E70" w:rsidRPr="006E5085" w:rsidRDefault="009A4E70" w:rsidP="009A4E70">
      <w:pPr>
        <w:spacing w:line="360" w:lineRule="auto"/>
        <w:jc w:val="both"/>
        <w:rPr>
          <w:rFonts w:ascii="Bookman Old Style" w:hAnsi="Bookman Old Style" w:cs="Times New Roman"/>
          <w:sz w:val="24"/>
          <w:szCs w:val="24"/>
        </w:rPr>
      </w:pPr>
      <w:r w:rsidRPr="006E5085">
        <w:rPr>
          <w:rFonts w:ascii="Bookman Old Style" w:hAnsi="Bookman Old Style" w:cs="Times New Roman"/>
          <w:sz w:val="24"/>
          <w:szCs w:val="24"/>
        </w:rPr>
        <w:t xml:space="preserve">Management always has to consider both present and the long- range future. A management problem is not solved if immediate profits are purchased by endangering the long – range profitability, perhaps even the survival of the company. </w:t>
      </w:r>
    </w:p>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Recent examples of ‘distressed’ companies</w:t>
      </w:r>
      <w:r>
        <w:rPr>
          <w:rFonts w:ascii="Bookman Old Style" w:hAnsi="Bookman Old Style"/>
        </w:rPr>
        <w:t xml:space="preserve"> like Sainsbury’s, Marconi. and Equitable L</w:t>
      </w:r>
      <w:r w:rsidRPr="006E5085">
        <w:rPr>
          <w:rFonts w:ascii="Bookman Old Style" w:hAnsi="Bookman Old Style"/>
        </w:rPr>
        <w:t>ife</w:t>
      </w:r>
      <w:r>
        <w:rPr>
          <w:rFonts w:ascii="Bookman Old Style" w:hAnsi="Bookman Old Style"/>
        </w:rPr>
        <w:t>,</w:t>
      </w:r>
      <w:r w:rsidRPr="006E5085">
        <w:rPr>
          <w:rFonts w:ascii="Bookman Old Style" w:hAnsi="Bookman Old Style"/>
        </w:rPr>
        <w:t xml:space="preserve"> could perhaps be used to illustrate the points being made</w:t>
      </w:r>
      <w:r>
        <w:rPr>
          <w:rFonts w:ascii="Bookman Old Style" w:hAnsi="Bookman Old Style"/>
        </w:rPr>
        <w:t xml:space="preserve"> </w:t>
      </w:r>
      <w:r w:rsidRPr="006E5085">
        <w:rPr>
          <w:rFonts w:ascii="Bookman Old Style" w:hAnsi="Bookman Old Style"/>
        </w:rPr>
        <w:t xml:space="preserve">by </w:t>
      </w:r>
      <w:r>
        <w:rPr>
          <w:rFonts w:ascii="Bookman Old Style" w:hAnsi="Bookman Old Style"/>
        </w:rPr>
        <w:t xml:space="preserve">Peter </w:t>
      </w:r>
      <w:r w:rsidRPr="006E5085">
        <w:rPr>
          <w:rFonts w:ascii="Bookman Old Style" w:hAnsi="Bookman Old Style"/>
        </w:rPr>
        <w:t>Drucker.</w:t>
      </w:r>
    </w:p>
    <w:p w:rsidR="009A4E70" w:rsidRPr="006E5085" w:rsidRDefault="009A4E70" w:rsidP="009A4E70">
      <w:pPr>
        <w:pStyle w:val="NormalWeb"/>
        <w:spacing w:before="0" w:beforeAutospacing="0" w:after="0" w:afterAutospacing="0" w:line="360" w:lineRule="auto"/>
        <w:jc w:val="both"/>
        <w:rPr>
          <w:rFonts w:ascii="Bookman Old Style" w:hAnsi="Bookman Old Style"/>
        </w:rPr>
      </w:pPr>
      <w:r w:rsidRPr="006E5085">
        <w:rPr>
          <w:rFonts w:ascii="Bookman Old Style" w:hAnsi="Bookman Old Style"/>
        </w:rPr>
        <w:t>Time needs to be well organized and successful managers have been shown</w:t>
      </w:r>
      <w:r>
        <w:rPr>
          <w:rFonts w:ascii="Bookman Old Style" w:hAnsi="Bookman Old Style"/>
        </w:rPr>
        <w:t xml:space="preserve"> to be expert time, </w:t>
      </w:r>
      <w:r w:rsidRPr="006E5085">
        <w:rPr>
          <w:rFonts w:ascii="Bookman Old Style" w:hAnsi="Bookman Old Style"/>
        </w:rPr>
        <w:t>people</w:t>
      </w:r>
      <w:r>
        <w:rPr>
          <w:rFonts w:ascii="Bookman Old Style" w:hAnsi="Bookman Old Style"/>
        </w:rPr>
        <w:t>,</w:t>
      </w:r>
      <w:r w:rsidRPr="006E5085">
        <w:rPr>
          <w:rFonts w:ascii="Bookman Old Style" w:hAnsi="Bookman Old Style"/>
        </w:rPr>
        <w:t xml:space="preserve">  and task</w:t>
      </w:r>
      <w:r>
        <w:rPr>
          <w:rFonts w:ascii="Bookman Old Style" w:hAnsi="Bookman Old Style"/>
        </w:rPr>
        <w:t>,</w:t>
      </w:r>
      <w:r w:rsidRPr="006E5085">
        <w:rPr>
          <w:rFonts w:ascii="Bookman Old Style" w:hAnsi="Bookman Old Style"/>
        </w:rPr>
        <w:t xml:space="preserve"> managers. These managers are able to concentrate their focus on the task in hand, and in s</w:t>
      </w:r>
      <w:r>
        <w:rPr>
          <w:rFonts w:ascii="Bookman Old Style" w:hAnsi="Bookman Old Style"/>
        </w:rPr>
        <w:t>uch a way that all activities</w:t>
      </w:r>
      <w:r w:rsidRPr="006E5085">
        <w:rPr>
          <w:rFonts w:ascii="Bookman Old Style" w:hAnsi="Bookman Old Style"/>
        </w:rPr>
        <w:t xml:space="preserve"> get done in a prioritized order. </w:t>
      </w:r>
    </w:p>
    <w:p w:rsidR="009A4E70" w:rsidRPr="006E5085" w:rsidRDefault="009A4E70" w:rsidP="009A4E70">
      <w:pPr>
        <w:pStyle w:val="NormalWeb"/>
        <w:spacing w:before="0" w:beforeAutospacing="0" w:after="0" w:afterAutospacing="0" w:line="360" w:lineRule="auto"/>
        <w:jc w:val="both"/>
        <w:rPr>
          <w:rFonts w:ascii="Bookman Old Style" w:hAnsi="Bookman Old Style"/>
        </w:rPr>
      </w:pPr>
      <w:r w:rsidRPr="006E5085">
        <w:rPr>
          <w:rFonts w:ascii="Bookman Old Style" w:hAnsi="Bookman Old Style"/>
          <w:iCs/>
        </w:rPr>
        <w:t>Needham et al</w:t>
      </w:r>
      <w:r>
        <w:rPr>
          <w:rFonts w:ascii="Bookman Old Style" w:hAnsi="Bookman Old Style"/>
          <w:iCs/>
        </w:rPr>
        <w:t xml:space="preserve"> [2002] </w:t>
      </w:r>
      <w:r w:rsidRPr="006E5085">
        <w:rPr>
          <w:rFonts w:ascii="Bookman Old Style" w:hAnsi="Bookman Old Style"/>
        </w:rPr>
        <w:t>offer a method of time management that enables the prioritizing</w:t>
      </w:r>
      <w:r>
        <w:rPr>
          <w:rFonts w:ascii="Bookman Old Style" w:hAnsi="Bookman Old Style"/>
        </w:rPr>
        <w:t xml:space="preserve"> of activities into A,B and C t</w:t>
      </w:r>
      <w:r w:rsidRPr="006E5085">
        <w:rPr>
          <w:rFonts w:ascii="Bookman Old Style" w:hAnsi="Bookman Old Style"/>
        </w:rPr>
        <w:t xml:space="preserve">asks. These are described as: </w:t>
      </w:r>
    </w:p>
    <w:p w:rsidR="009A4E70" w:rsidRPr="006E5085" w:rsidRDefault="009A4E70" w:rsidP="009A4E70">
      <w:pPr>
        <w:pStyle w:val="NormalWeb"/>
        <w:spacing w:before="0" w:beforeAutospacing="0" w:after="0" w:afterAutospacing="0" w:line="360" w:lineRule="auto"/>
        <w:jc w:val="both"/>
        <w:rPr>
          <w:rFonts w:ascii="Bookman Old Style" w:hAnsi="Bookman Old Style"/>
          <w:b/>
          <w:bCs/>
        </w:rPr>
      </w:pPr>
      <w:r w:rsidRPr="006E5085">
        <w:rPr>
          <w:rFonts w:ascii="Bookman Old Style" w:hAnsi="Bookman Old Style"/>
          <w:b/>
          <w:bCs/>
        </w:rPr>
        <w:t xml:space="preserve">A tasks </w:t>
      </w:r>
      <w:r w:rsidRPr="006E5085">
        <w:rPr>
          <w:rFonts w:ascii="Bookman Old Style" w:hAnsi="Bookman Old Style"/>
          <w:bCs/>
        </w:rPr>
        <w:t xml:space="preserve">Very important tasks that must be carried out by the particular person  and cannot  be delegated </w:t>
      </w:r>
    </w:p>
    <w:p w:rsidR="009A4E70" w:rsidRPr="006E5085" w:rsidRDefault="009A4E70" w:rsidP="009A4E70">
      <w:pPr>
        <w:pStyle w:val="NormalWeb"/>
        <w:spacing w:before="0" w:beforeAutospacing="0" w:after="0" w:afterAutospacing="0" w:line="360" w:lineRule="auto"/>
        <w:jc w:val="both"/>
        <w:rPr>
          <w:rFonts w:ascii="Bookman Old Style" w:hAnsi="Bookman Old Style"/>
          <w:b/>
          <w:bCs/>
        </w:rPr>
      </w:pPr>
      <w:r w:rsidRPr="006E5085">
        <w:rPr>
          <w:rFonts w:ascii="Bookman Old Style" w:hAnsi="Bookman Old Style"/>
          <w:b/>
          <w:bCs/>
        </w:rPr>
        <w:t xml:space="preserve">B tasks </w:t>
      </w:r>
      <w:r>
        <w:rPr>
          <w:rFonts w:ascii="Bookman Old Style" w:hAnsi="Bookman Old Style"/>
          <w:bCs/>
        </w:rPr>
        <w:t>Important tasks that can be</w:t>
      </w:r>
      <w:r w:rsidRPr="006E5085">
        <w:rPr>
          <w:rFonts w:ascii="Bookman Old Style" w:hAnsi="Bookman Old Style"/>
          <w:bCs/>
        </w:rPr>
        <w:t xml:space="preserve"> allocate</w:t>
      </w:r>
      <w:r>
        <w:rPr>
          <w:rFonts w:ascii="Bookman Old Style" w:hAnsi="Bookman Old Style"/>
          <w:bCs/>
        </w:rPr>
        <w:t>d to someone else</w:t>
      </w:r>
      <w:r w:rsidRPr="006E5085">
        <w:rPr>
          <w:rFonts w:ascii="Bookman Old Style" w:hAnsi="Bookman Old Style"/>
          <w:bCs/>
        </w:rPr>
        <w:t>.</w:t>
      </w:r>
    </w:p>
    <w:p w:rsidR="009A4E70" w:rsidRPr="006E5085" w:rsidRDefault="009A4E70" w:rsidP="009A4E70">
      <w:pPr>
        <w:pStyle w:val="NormalWeb"/>
        <w:spacing w:before="0" w:beforeAutospacing="0" w:after="0" w:afterAutospacing="0" w:line="360" w:lineRule="auto"/>
        <w:jc w:val="both"/>
        <w:rPr>
          <w:rFonts w:ascii="Bookman Old Style" w:hAnsi="Bookman Old Style"/>
          <w:b/>
          <w:bCs/>
        </w:rPr>
      </w:pPr>
      <w:r w:rsidRPr="006E5085">
        <w:rPr>
          <w:rFonts w:ascii="Bookman Old Style" w:hAnsi="Bookman Old Style"/>
          <w:b/>
          <w:bCs/>
        </w:rPr>
        <w:t xml:space="preserve">C task </w:t>
      </w:r>
      <w:r w:rsidRPr="006E5085">
        <w:rPr>
          <w:rFonts w:ascii="Bookman Old Style" w:hAnsi="Bookman Old Style"/>
          <w:bCs/>
        </w:rPr>
        <w:t>Less important tasks that pos</w:t>
      </w:r>
      <w:r>
        <w:rPr>
          <w:rFonts w:ascii="Bookman Old Style" w:hAnsi="Bookman Old Style"/>
          <w:bCs/>
        </w:rPr>
        <w:t>sibly take the most time. These</w:t>
      </w:r>
      <w:r w:rsidRPr="006E5085">
        <w:rPr>
          <w:rFonts w:ascii="Bookman Old Style" w:hAnsi="Bookman Old Style"/>
          <w:bCs/>
        </w:rPr>
        <w:t xml:space="preserve"> include routine tasks , paper work, etc.</w:t>
      </w:r>
    </w:p>
    <w:p w:rsidR="009A4E70" w:rsidRPr="006E5085" w:rsidRDefault="009A4E70" w:rsidP="009A4E70">
      <w:pPr>
        <w:pStyle w:val="NormalWeb"/>
        <w:spacing w:after="240" w:afterAutospacing="0" w:line="360" w:lineRule="auto"/>
        <w:jc w:val="both"/>
        <w:rPr>
          <w:rFonts w:ascii="Bookman Old Style" w:hAnsi="Bookman Old Style"/>
          <w:b/>
          <w:bCs/>
        </w:rPr>
      </w:pPr>
      <w:r w:rsidRPr="006E5085">
        <w:rPr>
          <w:rFonts w:ascii="Bookman Old Style" w:hAnsi="Bookman Old Style"/>
          <w:b/>
          <w:bCs/>
          <w:noProof/>
          <w:lang w:val="en-GB" w:eastAsia="en-GB"/>
        </w:rPr>
        <mc:AlternateContent>
          <mc:Choice Requires="wps">
            <w:drawing>
              <wp:anchor distT="0" distB="0" distL="114300" distR="114300" simplePos="0" relativeHeight="251705344" behindDoc="1" locked="0" layoutInCell="1" allowOverlap="1" wp14:anchorId="3EF97290" wp14:editId="02ACE0C6">
                <wp:simplePos x="0" y="0"/>
                <wp:positionH relativeFrom="column">
                  <wp:posOffset>1657985</wp:posOffset>
                </wp:positionH>
                <wp:positionV relativeFrom="paragraph">
                  <wp:posOffset>240030</wp:posOffset>
                </wp:positionV>
                <wp:extent cx="2571750" cy="1979295"/>
                <wp:effectExtent l="0" t="0" r="19050" b="2095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0" cy="1979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4E70" w:rsidRDefault="009A4E70" w:rsidP="009A4E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F97290" id="Text Box 105" o:spid="_x0000_s1080" type="#_x0000_t202" style="position:absolute;left:0;text-align:left;margin-left:130.55pt;margin-top:18.9pt;width:202.5pt;height:155.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" fillcolor="white [3201]" strokeweight=".5pt">
                <v:path arrowok="t"/>
                <v:textbox>
                  <w:txbxContent>
                    <w:p w:rsidR="009A4E70" w:rsidRDefault="009A4E70" w:rsidP="009A4E70"/>
                  </w:txbxContent>
                </v:textbox>
              </v:shape>
            </w:pict>
          </mc:Fallback>
        </mc:AlternateContent>
      </w:r>
      <w:r w:rsidRPr="006E5085">
        <w:rPr>
          <w:rFonts w:ascii="Bookman Old Style" w:hAnsi="Bookman Old Style"/>
          <w:b/>
          <w:bCs/>
          <w:noProof/>
          <w:lang w:val="en-GB" w:eastAsia="en-GB"/>
        </w:rPr>
        <mc:AlternateContent>
          <mc:Choice Requires="wps">
            <w:drawing>
              <wp:anchor distT="0" distB="0" distL="114300" distR="114300" simplePos="0" relativeHeight="251698176" behindDoc="0" locked="0" layoutInCell="1" allowOverlap="1" wp14:anchorId="3D37B2F8" wp14:editId="1CD99FED">
                <wp:simplePos x="0" y="0"/>
                <wp:positionH relativeFrom="column">
                  <wp:posOffset>2287270</wp:posOffset>
                </wp:positionH>
                <wp:positionV relativeFrom="paragraph">
                  <wp:posOffset>327660</wp:posOffset>
                </wp:positionV>
                <wp:extent cx="1597660" cy="311785"/>
                <wp:effectExtent l="0" t="0" r="21590" b="1206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7660" cy="3117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A4E70" w:rsidRPr="004C2EBE" w:rsidRDefault="009A4E70" w:rsidP="009A4E70">
                            <w:pPr>
                              <w:rPr>
                                <w:b/>
                              </w:rPr>
                            </w:pPr>
                            <w:r w:rsidRPr="004C2EBE">
                              <w:rPr>
                                <w:b/>
                              </w:rPr>
                              <w:t>VALUE OF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7B2F8" id="Text Box 104" o:spid="_x0000_s1081" type="#_x0000_t202" style="position:absolute;left:0;text-align:left;margin-left:180.1pt;margin-top:25.8pt;width:125.8pt;height:24.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" fillcolor="white [3201]" strokecolor="white [3212]" strokeweight=".5pt">
                <v:path arrowok="t"/>
                <v:textbox>
                  <w:txbxContent>
                    <w:p w:rsidR="009A4E70" w:rsidRPr="004C2EBE" w:rsidRDefault="009A4E70" w:rsidP="009A4E70">
                      <w:pPr>
                        <w:rPr>
                          <w:b/>
                        </w:rPr>
                      </w:pPr>
                      <w:r w:rsidRPr="004C2EBE">
                        <w:rPr>
                          <w:b/>
                        </w:rPr>
                        <w:t>VALUE OF ACTIVITY</w:t>
                      </w:r>
                    </w:p>
                  </w:txbxContent>
                </v:textbox>
              </v:shape>
            </w:pict>
          </mc:Fallback>
        </mc:AlternateContent>
      </w:r>
    </w:p>
    <w:p w:rsidR="009A4E70" w:rsidRPr="006E5085" w:rsidRDefault="009A4E70" w:rsidP="009A4E70">
      <w:pPr>
        <w:pStyle w:val="NormalWeb"/>
        <w:spacing w:after="240" w:afterAutospacing="0" w:line="360" w:lineRule="auto"/>
        <w:jc w:val="both"/>
        <w:rPr>
          <w:rFonts w:ascii="Bookman Old Style" w:hAnsi="Bookman Old Style"/>
          <w:b/>
          <w:bCs/>
        </w:rPr>
      </w:pPr>
      <w:r w:rsidRPr="006E5085">
        <w:rPr>
          <w:rFonts w:ascii="Bookman Old Style" w:hAnsi="Bookman Old Style"/>
          <w:b/>
          <w:bCs/>
          <w:noProof/>
          <w:lang w:val="en-GB" w:eastAsia="en-GB"/>
        </w:rPr>
        <mc:AlternateContent>
          <mc:Choice Requires="wps">
            <w:drawing>
              <wp:anchor distT="0" distB="0" distL="114300" distR="114300" simplePos="0" relativeHeight="251699200" behindDoc="0" locked="0" layoutInCell="1" allowOverlap="1" wp14:anchorId="63D90AAE" wp14:editId="187BAF46">
                <wp:simplePos x="0" y="0"/>
                <wp:positionH relativeFrom="column">
                  <wp:posOffset>2049780</wp:posOffset>
                </wp:positionH>
                <wp:positionV relativeFrom="paragraph">
                  <wp:posOffset>116205</wp:posOffset>
                </wp:positionV>
                <wp:extent cx="2039620" cy="1506855"/>
                <wp:effectExtent l="0" t="0" r="17780" b="1714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9620" cy="15068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A4E70" w:rsidRDefault="009A4E70" w:rsidP="009A4E70"/>
                          <w:p w:rsidR="009A4E70" w:rsidRDefault="009A4E70" w:rsidP="009A4E70">
                            <w:r>
                              <w:t>65%</w:t>
                            </w:r>
                            <w:r>
                              <w:tab/>
                              <w:t xml:space="preserve">     20%</w:t>
                            </w:r>
                            <w:r>
                              <w:tab/>
                            </w:r>
                            <w:r>
                              <w:tab/>
                              <w:t>15%</w:t>
                            </w:r>
                          </w:p>
                          <w:p w:rsidR="009A4E70" w:rsidRDefault="009A4E70" w:rsidP="009A4E70">
                            <w:r>
                              <w:t>A tasks         B tasks         C tasks</w:t>
                            </w:r>
                          </w:p>
                          <w:p w:rsidR="009A4E70" w:rsidRDefault="009A4E70" w:rsidP="009A4E70">
                            <w:r>
                              <w:t>45%               20%             65%</w:t>
                            </w:r>
                          </w:p>
                          <w:p w:rsidR="009A4E70" w:rsidRDefault="009A4E70" w:rsidP="009A4E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90AAE" id="Text Box 103" o:spid="_x0000_s1082" type="#_x0000_t202" style="position:absolute;left:0;text-align:left;margin-left:161.4pt;margin-top:9.15pt;width:160.6pt;height:118.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" fillcolor="white [3201]" strokecolor="white [3212]" strokeweight=".5pt">
                <v:path arrowok="t"/>
                <v:textbox>
                  <w:txbxContent>
                    <w:p w:rsidR="009A4E70" w:rsidRDefault="009A4E70" w:rsidP="009A4E70"/>
                    <w:p w:rsidR="009A4E70" w:rsidRDefault="009A4E70" w:rsidP="009A4E70">
                      <w:r>
                        <w:t>65%</w:t>
                      </w:r>
                      <w:r>
                        <w:tab/>
                        <w:t xml:space="preserve">     20%</w:t>
                      </w:r>
                      <w:r>
                        <w:tab/>
                      </w:r>
                      <w:r>
                        <w:tab/>
                        <w:t>15%</w:t>
                      </w:r>
                    </w:p>
                    <w:p w:rsidR="009A4E70" w:rsidRDefault="009A4E70" w:rsidP="009A4E70">
                      <w:r>
                        <w:t>A tasks         B tasks         C tasks</w:t>
                      </w:r>
                    </w:p>
                    <w:p w:rsidR="009A4E70" w:rsidRDefault="009A4E70" w:rsidP="009A4E70">
                      <w:r>
                        <w:t>45%               20%             65%</w:t>
                      </w:r>
                    </w:p>
                    <w:p w:rsidR="009A4E70" w:rsidRDefault="009A4E70" w:rsidP="009A4E70"/>
                  </w:txbxContent>
                </v:textbox>
              </v:shape>
            </w:pict>
          </mc:Fallback>
        </mc:AlternateContent>
      </w:r>
      <w:r w:rsidRPr="006E5085">
        <w:rPr>
          <w:rFonts w:ascii="Bookman Old Style" w:hAnsi="Bookman Old Style"/>
          <w:b/>
          <w:bCs/>
          <w:noProof/>
          <w:lang w:val="en-GB" w:eastAsia="en-GB"/>
        </w:rPr>
        <mc:AlternateContent>
          <mc:Choice Requires="wps">
            <w:drawing>
              <wp:anchor distT="0" distB="0" distL="114299" distR="114299" simplePos="0" relativeHeight="251702272" behindDoc="0" locked="0" layoutInCell="1" allowOverlap="1" wp14:anchorId="5BFFBFC8" wp14:editId="7D6D5410">
                <wp:simplePos x="0" y="0"/>
                <wp:positionH relativeFrom="column">
                  <wp:posOffset>2682239</wp:posOffset>
                </wp:positionH>
                <wp:positionV relativeFrom="paragraph">
                  <wp:posOffset>340995</wp:posOffset>
                </wp:positionV>
                <wp:extent cx="0" cy="1014730"/>
                <wp:effectExtent l="0" t="0" r="19050" b="1397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147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60FD01" id="Straight Connector 102" o:spid="_x0000_s1026" style="position:absolute;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1.2pt,26.85pt" to="211.2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" strokecolor="black [3200]" strokeweight=".5pt">
                <v:stroke joinstyle="miter"/>
                <o:lock v:ext="edit" shapetype="f"/>
              </v:line>
            </w:pict>
          </mc:Fallback>
        </mc:AlternateContent>
      </w:r>
      <w:r w:rsidRPr="006E5085">
        <w:rPr>
          <w:rFonts w:ascii="Bookman Old Style" w:hAnsi="Bookman Old Style"/>
          <w:b/>
          <w:bCs/>
          <w:noProof/>
          <w:lang w:val="en-GB" w:eastAsia="en-GB"/>
        </w:rPr>
        <mc:AlternateContent>
          <mc:Choice Requires="wps">
            <w:drawing>
              <wp:anchor distT="0" distB="0" distL="114299" distR="114299" simplePos="0" relativeHeight="251701248" behindDoc="0" locked="0" layoutInCell="1" allowOverlap="1" wp14:anchorId="663EE60B" wp14:editId="160C1422">
                <wp:simplePos x="0" y="0"/>
                <wp:positionH relativeFrom="column">
                  <wp:posOffset>3345814</wp:posOffset>
                </wp:positionH>
                <wp:positionV relativeFrom="paragraph">
                  <wp:posOffset>340995</wp:posOffset>
                </wp:positionV>
                <wp:extent cx="0" cy="1014730"/>
                <wp:effectExtent l="0" t="0" r="19050" b="1397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147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014C4A" id="Straight Connector 101" o:spid="_x0000_s1026" style="position:absolute;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3.45pt,26.85pt" to="263.45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" strokecolor="black [3200]" strokeweight=".5pt">
                <v:stroke joinstyle="miter"/>
                <o:lock v:ext="edit" shapetype="f"/>
              </v:line>
            </w:pict>
          </mc:Fallback>
        </mc:AlternateContent>
      </w:r>
    </w:p>
    <w:p w:rsidR="009A4E70" w:rsidRPr="006E5085" w:rsidRDefault="009A4E70" w:rsidP="009A4E70">
      <w:pPr>
        <w:pStyle w:val="NormalWeb"/>
        <w:spacing w:after="240" w:afterAutospacing="0" w:line="360" w:lineRule="auto"/>
        <w:jc w:val="both"/>
        <w:rPr>
          <w:rFonts w:ascii="Bookman Old Style" w:hAnsi="Bookman Old Style"/>
          <w:b/>
          <w:bCs/>
        </w:rPr>
      </w:pPr>
      <w:r w:rsidRPr="006E5085">
        <w:rPr>
          <w:rFonts w:ascii="Bookman Old Style" w:hAnsi="Bookman Old Style"/>
          <w:b/>
          <w:bCs/>
          <w:noProof/>
          <w:lang w:val="en-GB" w:eastAsia="en-GB"/>
        </w:rPr>
        <mc:AlternateContent>
          <mc:Choice Requires="wps">
            <w:drawing>
              <wp:anchor distT="0" distB="0" distL="114300" distR="114300" simplePos="0" relativeHeight="251704320" behindDoc="0" locked="0" layoutInCell="1" allowOverlap="1" wp14:anchorId="686D118C" wp14:editId="3B4726B7">
                <wp:simplePos x="0" y="0"/>
                <wp:positionH relativeFrom="column">
                  <wp:posOffset>2049780</wp:posOffset>
                </wp:positionH>
                <wp:positionV relativeFrom="paragraph">
                  <wp:posOffset>271145</wp:posOffset>
                </wp:positionV>
                <wp:extent cx="2039620" cy="9525"/>
                <wp:effectExtent l="0" t="0" r="17780" b="28575"/>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3962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E1CB44" id="Straight Connector 100"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4pt,21.35pt" to="322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" strokecolor="black [3200]" strokeweight=".5pt">
                <v:stroke joinstyle="miter"/>
                <o:lock v:ext="edit" shapetype="f"/>
              </v:line>
            </w:pict>
          </mc:Fallback>
        </mc:AlternateContent>
      </w:r>
    </w:p>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b/>
          <w:bCs/>
          <w:noProof/>
          <w:lang w:val="en-GB" w:eastAsia="en-GB"/>
        </w:rPr>
        <mc:AlternateContent>
          <mc:Choice Requires="wps">
            <w:drawing>
              <wp:anchor distT="0" distB="0" distL="114300" distR="114300" simplePos="0" relativeHeight="251700224" behindDoc="0" locked="0" layoutInCell="1" allowOverlap="1" wp14:anchorId="33A501D0" wp14:editId="5C435F67">
                <wp:simplePos x="0" y="0"/>
                <wp:positionH relativeFrom="column">
                  <wp:posOffset>2371090</wp:posOffset>
                </wp:positionH>
                <wp:positionV relativeFrom="paragraph">
                  <wp:posOffset>432435</wp:posOffset>
                </wp:positionV>
                <wp:extent cx="1537335" cy="311150"/>
                <wp:effectExtent l="0" t="0" r="24765" b="1270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335" cy="311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A4E70" w:rsidRPr="004C2EBE" w:rsidRDefault="009A4E70" w:rsidP="009A4E70">
                            <w:pPr>
                              <w:rPr>
                                <w:b/>
                              </w:rPr>
                            </w:pPr>
                            <w:r w:rsidRPr="004C2EBE">
                              <w:rPr>
                                <w:b/>
                              </w:rPr>
                              <w:t xml:space="preserve">ACTUAL USE </w:t>
                            </w:r>
                            <w:r>
                              <w:rPr>
                                <w:b/>
                              </w:rPr>
                              <w:t xml:space="preserve">OF </w:t>
                            </w:r>
                            <w:r w:rsidRPr="004C2EBE">
                              <w:rPr>
                                <w:b/>
                              </w:rPr>
                              <w:t xml:space="preserve">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501D0" id="Text Box 99" o:spid="_x0000_s1083" type="#_x0000_t202" style="position:absolute;left:0;text-align:left;margin-left:186.7pt;margin-top:34.05pt;width:121.05pt;height:2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" fillcolor="white [3201]" strokecolor="white [3212]" strokeweight=".5pt">
                <v:path arrowok="t"/>
                <v:textbox>
                  <w:txbxContent>
                    <w:p w:rsidR="009A4E70" w:rsidRPr="004C2EBE" w:rsidRDefault="009A4E70" w:rsidP="009A4E70">
                      <w:pPr>
                        <w:rPr>
                          <w:b/>
                        </w:rPr>
                      </w:pPr>
                      <w:r w:rsidRPr="004C2EBE">
                        <w:rPr>
                          <w:b/>
                        </w:rPr>
                        <w:t xml:space="preserve">ACTUAL USE </w:t>
                      </w:r>
                      <w:r>
                        <w:rPr>
                          <w:b/>
                        </w:rPr>
                        <w:t xml:space="preserve">OF </w:t>
                      </w:r>
                      <w:r w:rsidRPr="004C2EBE">
                        <w:rPr>
                          <w:b/>
                        </w:rPr>
                        <w:t xml:space="preserve">TIME </w:t>
                      </w:r>
                    </w:p>
                  </w:txbxContent>
                </v:textbox>
              </v:shape>
            </w:pict>
          </mc:Fallback>
        </mc:AlternateContent>
      </w:r>
      <w:r w:rsidRPr="006E5085">
        <w:rPr>
          <w:rFonts w:ascii="Bookman Old Style" w:hAnsi="Bookman Old Style"/>
          <w:b/>
          <w:bCs/>
          <w:noProof/>
          <w:lang w:val="en-GB" w:eastAsia="en-GB"/>
        </w:rPr>
        <mc:AlternateContent>
          <mc:Choice Requires="wps">
            <w:drawing>
              <wp:anchor distT="0" distB="0" distL="114300" distR="114300" simplePos="0" relativeHeight="251703296" behindDoc="0" locked="0" layoutInCell="1" allowOverlap="1" wp14:anchorId="1FAFE044" wp14:editId="393B4F1E">
                <wp:simplePos x="0" y="0"/>
                <wp:positionH relativeFrom="column">
                  <wp:posOffset>2049780</wp:posOffset>
                </wp:positionH>
                <wp:positionV relativeFrom="paragraph">
                  <wp:posOffset>222250</wp:posOffset>
                </wp:positionV>
                <wp:extent cx="2039620" cy="9525"/>
                <wp:effectExtent l="0" t="0" r="17780" b="28575"/>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3962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331DB9" id="Straight Connector 98"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4pt,17.5pt" to="322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" strokecolor="black [3200]" strokeweight=".5pt">
                <v:stroke joinstyle="miter"/>
                <o:lock v:ext="edit" shapetype="f"/>
              </v:line>
            </w:pict>
          </mc:Fallback>
        </mc:AlternateContent>
      </w:r>
      <w:r w:rsidRPr="006E5085">
        <w:rPr>
          <w:rFonts w:ascii="Bookman Old Style" w:hAnsi="Bookman Old Style"/>
          <w:b/>
          <w:bCs/>
        </w:rPr>
        <w:br/>
      </w:r>
    </w:p>
    <w:p w:rsidR="009A4E70" w:rsidRPr="006E5085" w:rsidRDefault="009A4E70" w:rsidP="009A4E70">
      <w:pPr>
        <w:pStyle w:val="NormalWeb"/>
        <w:spacing w:after="240" w:afterAutospacing="0" w:line="360" w:lineRule="auto"/>
        <w:jc w:val="both"/>
        <w:rPr>
          <w:rFonts w:ascii="Bookman Old Style" w:hAnsi="Bookman Old Style"/>
          <w:b/>
        </w:rPr>
      </w:pPr>
      <w:r>
        <w:rPr>
          <w:rFonts w:ascii="Bookman Old Style" w:hAnsi="Bookman Old Style"/>
          <w:b/>
        </w:rPr>
        <w:t xml:space="preserve">                                </w:t>
      </w:r>
      <w:r w:rsidRPr="006E5085">
        <w:rPr>
          <w:rFonts w:ascii="Bookman Old Style" w:hAnsi="Bookman Old Style"/>
          <w:b/>
        </w:rPr>
        <w:t xml:space="preserve">Figure 5.1.5 –ABC value analysis </w:t>
      </w:r>
    </w:p>
    <w:p w:rsidR="009A4E70" w:rsidRPr="006E5085" w:rsidRDefault="009A4E70" w:rsidP="009A4E70">
      <w:pPr>
        <w:pStyle w:val="NormalWeb"/>
        <w:spacing w:after="240" w:afterAutospacing="0" w:line="360" w:lineRule="auto"/>
        <w:jc w:val="both"/>
        <w:rPr>
          <w:rFonts w:ascii="Bookman Old Style" w:hAnsi="Bookman Old Style"/>
          <w:bCs/>
        </w:rPr>
      </w:pPr>
      <w:r>
        <w:rPr>
          <w:rFonts w:ascii="Bookman Old Style" w:hAnsi="Bookman Old Style"/>
          <w:b/>
          <w:bCs/>
        </w:rPr>
        <w:t xml:space="preserve">ACTIVITY: </w:t>
      </w:r>
      <w:r w:rsidRPr="006E5085">
        <w:rPr>
          <w:rFonts w:ascii="Bookman Old Style" w:hAnsi="Bookman Old Style"/>
          <w:bCs/>
        </w:rPr>
        <w:t>Time management is a crucial skill for anyone</w:t>
      </w:r>
      <w:r>
        <w:rPr>
          <w:rFonts w:ascii="Bookman Old Style" w:hAnsi="Bookman Old Style"/>
          <w:bCs/>
        </w:rPr>
        <w:t xml:space="preserve"> holding a management position. </w:t>
      </w:r>
      <w:r w:rsidRPr="006E5085">
        <w:rPr>
          <w:rFonts w:ascii="Bookman Old Style" w:hAnsi="Bookman Old Style"/>
          <w:bCs/>
        </w:rPr>
        <w:t>Identify variety you beli</w:t>
      </w:r>
      <w:r>
        <w:rPr>
          <w:rFonts w:ascii="Bookman Old Style" w:hAnsi="Bookman Old Style"/>
          <w:bCs/>
        </w:rPr>
        <w:t>e</w:t>
      </w:r>
      <w:r w:rsidRPr="006E5085">
        <w:rPr>
          <w:rFonts w:ascii="Bookman Old Style" w:hAnsi="Bookman Old Style"/>
          <w:bCs/>
        </w:rPr>
        <w:t>ve are the main time wasters in</w:t>
      </w:r>
      <w:r>
        <w:rPr>
          <w:rFonts w:ascii="Bookman Old Style" w:hAnsi="Bookman Old Style"/>
          <w:bCs/>
        </w:rPr>
        <w:t xml:space="preserve"> </w:t>
      </w:r>
      <w:r w:rsidRPr="006E5085">
        <w:rPr>
          <w:rFonts w:ascii="Bookman Old Style" w:hAnsi="Bookman Old Style"/>
          <w:bCs/>
        </w:rPr>
        <w:t>a manager’s position.</w:t>
      </w:r>
    </w:p>
    <w:p w:rsidR="009A4E70" w:rsidRPr="006E5085" w:rsidRDefault="009A4E70" w:rsidP="009A4E70">
      <w:pPr>
        <w:pStyle w:val="NormalWeb"/>
        <w:spacing w:after="240" w:afterAutospacing="0" w:line="360" w:lineRule="auto"/>
        <w:jc w:val="both"/>
        <w:rPr>
          <w:rFonts w:ascii="Bookman Old Style" w:hAnsi="Bookman Old Style"/>
          <w:bCs/>
        </w:rPr>
      </w:pPr>
      <w:r w:rsidRPr="006E5085">
        <w:rPr>
          <w:rFonts w:ascii="Bookman Old Style" w:hAnsi="Bookman Old Style"/>
          <w:bCs/>
        </w:rPr>
        <w:t>What elements of your current position could be considered</w:t>
      </w:r>
      <w:r>
        <w:rPr>
          <w:rFonts w:ascii="Bookman Old Style" w:hAnsi="Bookman Old Style"/>
          <w:bCs/>
        </w:rPr>
        <w:t xml:space="preserve">   to be   time   wasters?  Cap</w:t>
      </w:r>
      <w:r w:rsidRPr="006E5085">
        <w:rPr>
          <w:rFonts w:ascii="Bookman Old Style" w:hAnsi="Bookman Old Style"/>
          <w:bCs/>
        </w:rPr>
        <w:t>ture your</w:t>
      </w:r>
      <w:r>
        <w:rPr>
          <w:rFonts w:ascii="Bookman Old Style" w:hAnsi="Bookman Old Style"/>
          <w:bCs/>
        </w:rPr>
        <w:t xml:space="preserve"> </w:t>
      </w:r>
      <w:r w:rsidRPr="006E5085">
        <w:rPr>
          <w:rFonts w:ascii="Bookman Old Style" w:hAnsi="Bookman Old Style"/>
          <w:bCs/>
        </w:rPr>
        <w:t>thoughts below.</w:t>
      </w:r>
    </w:p>
    <w:p w:rsidR="009A4E70" w:rsidRPr="006E5085" w:rsidRDefault="009A4E70" w:rsidP="009A4E70">
      <w:pPr>
        <w:pStyle w:val="NormalWeb"/>
        <w:spacing w:after="240" w:afterAutospacing="0" w:line="360" w:lineRule="auto"/>
        <w:jc w:val="both"/>
        <w:rPr>
          <w:rFonts w:ascii="Bookman Old Style" w:hAnsi="Bookman Old Style"/>
          <w:bCs/>
        </w:rPr>
      </w:pPr>
      <w:r>
        <w:rPr>
          <w:rFonts w:ascii="Bookman Old Style" w:hAnsi="Bookman Old Style"/>
          <w:bCs/>
        </w:rPr>
        <w:t>How can task</w:t>
      </w:r>
      <w:r w:rsidRPr="006E5085">
        <w:rPr>
          <w:rFonts w:ascii="Bookman Old Style" w:hAnsi="Bookman Old Style"/>
          <w:bCs/>
        </w:rPr>
        <w:t>s</w:t>
      </w:r>
      <w:r>
        <w:rPr>
          <w:rFonts w:ascii="Bookman Old Style" w:hAnsi="Bookman Old Style"/>
          <w:bCs/>
        </w:rPr>
        <w:t xml:space="preserve"> </w:t>
      </w:r>
      <w:r w:rsidRPr="006E5085">
        <w:rPr>
          <w:rFonts w:ascii="Bookman Old Style" w:hAnsi="Bookman Old Style"/>
          <w:bCs/>
        </w:rPr>
        <w:t>be allocated as high, medium and l</w:t>
      </w:r>
      <w:r>
        <w:rPr>
          <w:rFonts w:ascii="Bookman Old Style" w:hAnsi="Bookman Old Style"/>
          <w:bCs/>
        </w:rPr>
        <w:t>ow priority tasks?  Again   cap</w:t>
      </w:r>
      <w:r w:rsidRPr="006E5085">
        <w:rPr>
          <w:rFonts w:ascii="Bookman Old Style" w:hAnsi="Bookman Old Style"/>
          <w:bCs/>
        </w:rPr>
        <w:t>ture your thoughts below:</w:t>
      </w:r>
    </w:p>
    <w:p w:rsidR="009A4E70" w:rsidRPr="006E5085" w:rsidRDefault="009A4E70" w:rsidP="009A4E70">
      <w:pPr>
        <w:pStyle w:val="NormalWeb"/>
        <w:spacing w:after="240" w:afterAutospacing="0" w:line="360" w:lineRule="auto"/>
        <w:jc w:val="both"/>
        <w:rPr>
          <w:rFonts w:ascii="Bookman Old Style" w:hAnsi="Bookman Old Style"/>
          <w:b/>
          <w:bCs/>
        </w:rPr>
      </w:pPr>
      <w:r w:rsidRPr="006E5085">
        <w:rPr>
          <w:rFonts w:ascii="Bookman Old Style" w:hAnsi="Bookman Old Style"/>
          <w:b/>
          <w:bCs/>
        </w:rPr>
        <w:t xml:space="preserve">FEEDBACK </w:t>
      </w:r>
    </w:p>
    <w:p w:rsidR="009A4E70" w:rsidRPr="006E5085" w:rsidRDefault="009A4E70" w:rsidP="009A4E70">
      <w:pPr>
        <w:pStyle w:val="NormalWeb"/>
        <w:spacing w:after="240" w:afterAutospacing="0" w:line="360" w:lineRule="auto"/>
        <w:jc w:val="both"/>
        <w:rPr>
          <w:rFonts w:ascii="Bookman Old Style" w:hAnsi="Bookman Old Style"/>
          <w:bCs/>
        </w:rPr>
      </w:pPr>
      <w:r w:rsidRPr="006E5085">
        <w:rPr>
          <w:rFonts w:ascii="Bookman Old Style" w:hAnsi="Bookman Old Style"/>
          <w:bCs/>
        </w:rPr>
        <w:t>Research suggests that the top twenty time wasters are:</w:t>
      </w:r>
    </w:p>
    <w:p w:rsidR="009A4E70" w:rsidRPr="006E5085" w:rsidRDefault="009A4E70" w:rsidP="009A4E70">
      <w:pPr>
        <w:pStyle w:val="NormalWeb"/>
        <w:spacing w:after="240" w:afterAutospacing="0" w:line="360" w:lineRule="auto"/>
        <w:jc w:val="both"/>
        <w:rPr>
          <w:rFonts w:ascii="Bookman Old Style" w:hAnsi="Bookman Old Style"/>
          <w:bCs/>
        </w:rPr>
      </w:pPr>
      <w:r w:rsidRPr="006E5085">
        <w:rPr>
          <w:rFonts w:ascii="Bookman Old Style" w:hAnsi="Bookman Old Style"/>
          <w:bCs/>
        </w:rPr>
        <w:t xml:space="preserve">Time   wastage due to poor organization </w:t>
      </w:r>
    </w:p>
    <w:p w:rsidR="009A4E70" w:rsidRPr="006E5085" w:rsidRDefault="009A4E70" w:rsidP="00C64A42">
      <w:pPr>
        <w:pStyle w:val="NormalWeb"/>
        <w:numPr>
          <w:ilvl w:val="0"/>
          <w:numId w:val="55"/>
        </w:numPr>
        <w:spacing w:before="0" w:beforeAutospacing="0" w:after="0" w:afterAutospacing="0" w:line="360" w:lineRule="auto"/>
        <w:jc w:val="both"/>
        <w:rPr>
          <w:rFonts w:ascii="Bookman Old Style" w:hAnsi="Bookman Old Style"/>
          <w:bCs/>
        </w:rPr>
      </w:pPr>
      <w:r w:rsidRPr="006E5085">
        <w:rPr>
          <w:rFonts w:ascii="Bookman Old Style" w:hAnsi="Bookman Old Style"/>
          <w:bCs/>
        </w:rPr>
        <w:t xml:space="preserve">Failure to plan  ahead </w:t>
      </w:r>
    </w:p>
    <w:p w:rsidR="009A4E70" w:rsidRPr="006E5085" w:rsidRDefault="009A4E70" w:rsidP="00C64A42">
      <w:pPr>
        <w:pStyle w:val="NormalWeb"/>
        <w:numPr>
          <w:ilvl w:val="0"/>
          <w:numId w:val="55"/>
        </w:numPr>
        <w:spacing w:before="0" w:beforeAutospacing="0" w:after="0" w:afterAutospacing="0" w:line="360" w:lineRule="auto"/>
        <w:jc w:val="both"/>
        <w:rPr>
          <w:rFonts w:ascii="Bookman Old Style" w:hAnsi="Bookman Old Style"/>
          <w:bCs/>
        </w:rPr>
      </w:pPr>
      <w:r w:rsidRPr="006E5085">
        <w:rPr>
          <w:rFonts w:ascii="Bookman Old Style" w:hAnsi="Bookman Old Style"/>
          <w:bCs/>
        </w:rPr>
        <w:t xml:space="preserve">Failure to plan a head </w:t>
      </w:r>
    </w:p>
    <w:p w:rsidR="009A4E70" w:rsidRPr="006E5085" w:rsidRDefault="009A4E70" w:rsidP="00C64A42">
      <w:pPr>
        <w:pStyle w:val="NormalWeb"/>
        <w:numPr>
          <w:ilvl w:val="0"/>
          <w:numId w:val="55"/>
        </w:numPr>
        <w:spacing w:before="0" w:beforeAutospacing="0" w:after="0" w:afterAutospacing="0" w:line="360" w:lineRule="auto"/>
        <w:jc w:val="both"/>
        <w:rPr>
          <w:rFonts w:ascii="Bookman Old Style" w:hAnsi="Bookman Old Style"/>
          <w:bCs/>
        </w:rPr>
      </w:pPr>
      <w:r w:rsidRPr="006E5085">
        <w:rPr>
          <w:rFonts w:ascii="Bookman Old Style" w:hAnsi="Bookman Old Style"/>
          <w:bCs/>
        </w:rPr>
        <w:t xml:space="preserve">Failure to delegate </w:t>
      </w:r>
    </w:p>
    <w:p w:rsidR="009A4E70" w:rsidRPr="006E5085" w:rsidRDefault="009A4E70" w:rsidP="00C64A42">
      <w:pPr>
        <w:pStyle w:val="NormalWeb"/>
        <w:numPr>
          <w:ilvl w:val="0"/>
          <w:numId w:val="55"/>
        </w:numPr>
        <w:spacing w:before="0" w:beforeAutospacing="0" w:after="0" w:afterAutospacing="0" w:line="360" w:lineRule="auto"/>
        <w:jc w:val="both"/>
        <w:rPr>
          <w:rFonts w:ascii="Bookman Old Style" w:hAnsi="Bookman Old Style"/>
          <w:bCs/>
        </w:rPr>
      </w:pPr>
      <w:r w:rsidRPr="006E5085">
        <w:rPr>
          <w:rFonts w:ascii="Bookman Old Style" w:hAnsi="Bookman Old Style"/>
          <w:bCs/>
        </w:rPr>
        <w:t xml:space="preserve">Failure to set realistic standards </w:t>
      </w:r>
    </w:p>
    <w:p w:rsidR="009A4E70" w:rsidRPr="006E5085" w:rsidRDefault="009A4E70" w:rsidP="00C64A42">
      <w:pPr>
        <w:pStyle w:val="NormalWeb"/>
        <w:numPr>
          <w:ilvl w:val="0"/>
          <w:numId w:val="55"/>
        </w:numPr>
        <w:spacing w:before="0" w:beforeAutospacing="0" w:after="0" w:afterAutospacing="0" w:line="360" w:lineRule="auto"/>
        <w:jc w:val="both"/>
        <w:rPr>
          <w:rFonts w:ascii="Bookman Old Style" w:hAnsi="Bookman Old Style"/>
          <w:bCs/>
        </w:rPr>
      </w:pPr>
      <w:r w:rsidRPr="006E5085">
        <w:rPr>
          <w:rFonts w:ascii="Bookman Old Style" w:hAnsi="Bookman Old Style"/>
          <w:bCs/>
        </w:rPr>
        <w:t xml:space="preserve">Trying to do too much </w:t>
      </w:r>
    </w:p>
    <w:p w:rsidR="009A4E70" w:rsidRPr="006E5085" w:rsidRDefault="009A4E70" w:rsidP="00C64A42">
      <w:pPr>
        <w:pStyle w:val="NormalWeb"/>
        <w:numPr>
          <w:ilvl w:val="0"/>
          <w:numId w:val="55"/>
        </w:numPr>
        <w:spacing w:before="0" w:beforeAutospacing="0" w:after="0" w:afterAutospacing="0" w:line="360" w:lineRule="auto"/>
        <w:jc w:val="both"/>
        <w:rPr>
          <w:rFonts w:ascii="Bookman Old Style" w:hAnsi="Bookman Old Style"/>
          <w:bCs/>
        </w:rPr>
      </w:pPr>
      <w:r w:rsidRPr="006E5085">
        <w:rPr>
          <w:rFonts w:ascii="Bookman Old Style" w:hAnsi="Bookman Old Style"/>
          <w:bCs/>
        </w:rPr>
        <w:t>Failure to control meetings</w:t>
      </w:r>
    </w:p>
    <w:p w:rsidR="009A4E70" w:rsidRPr="006E5085" w:rsidRDefault="009A4E70" w:rsidP="00C64A42">
      <w:pPr>
        <w:pStyle w:val="NormalWeb"/>
        <w:numPr>
          <w:ilvl w:val="0"/>
          <w:numId w:val="55"/>
        </w:numPr>
        <w:spacing w:before="0" w:beforeAutospacing="0" w:after="0" w:afterAutospacing="0" w:line="360" w:lineRule="auto"/>
        <w:jc w:val="both"/>
        <w:rPr>
          <w:rFonts w:ascii="Bookman Old Style" w:hAnsi="Bookman Old Style"/>
          <w:bCs/>
        </w:rPr>
      </w:pPr>
      <w:r w:rsidRPr="006E5085">
        <w:rPr>
          <w:rFonts w:ascii="Bookman Old Style" w:hAnsi="Bookman Old Style"/>
          <w:bCs/>
        </w:rPr>
        <w:t xml:space="preserve">Failure to control interruptions </w:t>
      </w:r>
    </w:p>
    <w:p w:rsidR="009A4E70" w:rsidRPr="006E5085" w:rsidRDefault="009A4E70" w:rsidP="00C64A42">
      <w:pPr>
        <w:pStyle w:val="NormalWeb"/>
        <w:numPr>
          <w:ilvl w:val="0"/>
          <w:numId w:val="55"/>
        </w:numPr>
        <w:spacing w:before="0" w:beforeAutospacing="0" w:after="0" w:afterAutospacing="0" w:line="360" w:lineRule="auto"/>
        <w:jc w:val="both"/>
        <w:rPr>
          <w:rFonts w:ascii="Bookman Old Style" w:hAnsi="Bookman Old Style"/>
          <w:bCs/>
        </w:rPr>
      </w:pPr>
      <w:r w:rsidRPr="006E5085">
        <w:rPr>
          <w:rFonts w:ascii="Bookman Old Style" w:hAnsi="Bookman Old Style"/>
          <w:bCs/>
        </w:rPr>
        <w:t xml:space="preserve">Crises reactive management </w:t>
      </w:r>
    </w:p>
    <w:p w:rsidR="009A4E70" w:rsidRPr="006E5085" w:rsidRDefault="009A4E70" w:rsidP="009A4E70">
      <w:pPr>
        <w:pStyle w:val="NormalWeb"/>
        <w:spacing w:before="0" w:beforeAutospacing="0" w:after="0" w:afterAutospacing="0" w:line="360" w:lineRule="auto"/>
        <w:jc w:val="both"/>
        <w:rPr>
          <w:rFonts w:ascii="Bookman Old Style" w:hAnsi="Bookman Old Style"/>
          <w:bCs/>
        </w:rPr>
      </w:pPr>
      <w:r w:rsidRPr="006E5085">
        <w:rPr>
          <w:rFonts w:ascii="Bookman Old Style" w:hAnsi="Bookman Old Style"/>
          <w:bCs/>
        </w:rPr>
        <w:t>Time wasters due to personal circumstances.</w:t>
      </w:r>
    </w:p>
    <w:p w:rsidR="009A4E70" w:rsidRPr="006E5085" w:rsidRDefault="009A4E70" w:rsidP="009A4E70">
      <w:pPr>
        <w:pStyle w:val="NormalWeb"/>
        <w:spacing w:before="0" w:beforeAutospacing="0" w:after="0" w:afterAutospacing="0" w:line="360" w:lineRule="auto"/>
        <w:jc w:val="both"/>
        <w:rPr>
          <w:rFonts w:ascii="Bookman Old Style" w:hAnsi="Bookman Old Style"/>
          <w:bCs/>
        </w:rPr>
      </w:pPr>
      <w:r w:rsidRPr="006E5085">
        <w:rPr>
          <w:rFonts w:ascii="Bookman Old Style" w:hAnsi="Bookman Old Style"/>
          <w:bCs/>
        </w:rPr>
        <w:t xml:space="preserve">11. Failure to communicate clearly </w:t>
      </w:r>
    </w:p>
    <w:p w:rsidR="009A4E70" w:rsidRPr="006E5085" w:rsidRDefault="009A4E70" w:rsidP="009A4E70">
      <w:pPr>
        <w:pStyle w:val="NormalWeb"/>
        <w:spacing w:before="0" w:beforeAutospacing="0" w:after="0" w:afterAutospacing="0" w:line="360" w:lineRule="auto"/>
        <w:jc w:val="both"/>
        <w:rPr>
          <w:rFonts w:ascii="Bookman Old Style" w:hAnsi="Bookman Old Style"/>
          <w:bCs/>
        </w:rPr>
      </w:pPr>
      <w:r w:rsidRPr="006E5085">
        <w:rPr>
          <w:rFonts w:ascii="Bookman Old Style" w:hAnsi="Bookman Old Style"/>
          <w:bCs/>
        </w:rPr>
        <w:t xml:space="preserve">12. Failure to listen. </w:t>
      </w:r>
    </w:p>
    <w:p w:rsidR="009A4E70" w:rsidRPr="006E5085" w:rsidRDefault="009A4E70" w:rsidP="009A4E70">
      <w:pPr>
        <w:pStyle w:val="NormalWeb"/>
        <w:spacing w:before="0" w:beforeAutospacing="0" w:after="0" w:afterAutospacing="0"/>
        <w:rPr>
          <w:rFonts w:ascii="Bookman Old Style" w:hAnsi="Bookman Old Style"/>
          <w:bCs/>
        </w:rPr>
      </w:pPr>
      <w:r w:rsidRPr="006E5085">
        <w:rPr>
          <w:rFonts w:ascii="Bookman Old Style" w:hAnsi="Bookman Old Style"/>
          <w:bCs/>
        </w:rPr>
        <w:t>13. Putting of things you don’t like</w:t>
      </w:r>
    </w:p>
    <w:p w:rsidR="009A4E70" w:rsidRPr="006E5085" w:rsidRDefault="009A4E70" w:rsidP="009A4E70">
      <w:pPr>
        <w:pStyle w:val="NormalWeb"/>
        <w:spacing w:after="240" w:afterAutospacing="0"/>
        <w:rPr>
          <w:rFonts w:ascii="Bookman Old Style" w:hAnsi="Bookman Old Style"/>
          <w:bCs/>
        </w:rPr>
      </w:pPr>
      <w:r w:rsidRPr="006E5085">
        <w:rPr>
          <w:rFonts w:ascii="Bookman Old Style" w:hAnsi="Bookman Old Style"/>
          <w:bCs/>
        </w:rPr>
        <w:t xml:space="preserve">14.  Being sloppy ord making careless mistakes </w:t>
      </w:r>
    </w:p>
    <w:p w:rsidR="009A4E70" w:rsidRPr="006E5085" w:rsidRDefault="009A4E70" w:rsidP="009A4E70">
      <w:pPr>
        <w:pStyle w:val="NormalWeb"/>
        <w:spacing w:after="240" w:afterAutospacing="0"/>
        <w:rPr>
          <w:rFonts w:ascii="Bookman Old Style" w:hAnsi="Bookman Old Style"/>
          <w:bCs/>
        </w:rPr>
      </w:pPr>
      <w:r w:rsidRPr="006E5085">
        <w:rPr>
          <w:rFonts w:ascii="Bookman Old Style" w:hAnsi="Bookman Old Style"/>
          <w:bCs/>
        </w:rPr>
        <w:t xml:space="preserve">15.Being to much of a perfectionist </w:t>
      </w:r>
    </w:p>
    <w:p w:rsidR="009A4E70" w:rsidRPr="006E5085" w:rsidRDefault="009A4E70" w:rsidP="009A4E70">
      <w:pPr>
        <w:pStyle w:val="NormalWeb"/>
        <w:spacing w:after="240" w:afterAutospacing="0"/>
        <w:rPr>
          <w:rFonts w:ascii="Bookman Old Style" w:hAnsi="Bookman Old Style"/>
          <w:bCs/>
        </w:rPr>
      </w:pPr>
      <w:r w:rsidRPr="006E5085">
        <w:rPr>
          <w:rFonts w:ascii="Bookman Old Style" w:hAnsi="Bookman Old Style"/>
          <w:bCs/>
        </w:rPr>
        <w:t>16. Taking before thinking and talking too much.</w:t>
      </w:r>
    </w:p>
    <w:p w:rsidR="009A4E70" w:rsidRPr="006E5085" w:rsidRDefault="009A4E70" w:rsidP="009A4E70">
      <w:pPr>
        <w:pStyle w:val="NormalWeb"/>
        <w:spacing w:after="240" w:afterAutospacing="0"/>
        <w:rPr>
          <w:rFonts w:ascii="Bookman Old Style" w:hAnsi="Bookman Old Style"/>
          <w:bCs/>
        </w:rPr>
      </w:pPr>
      <w:r w:rsidRPr="006E5085">
        <w:rPr>
          <w:rFonts w:ascii="Bookman Old Style" w:hAnsi="Bookman Old Style"/>
          <w:bCs/>
        </w:rPr>
        <w:t>17  Saying yes when you  ought to say ‘no’</w:t>
      </w:r>
    </w:p>
    <w:p w:rsidR="009A4E70" w:rsidRPr="006E5085" w:rsidRDefault="009A4E70" w:rsidP="009A4E70">
      <w:pPr>
        <w:pStyle w:val="NormalWeb"/>
        <w:spacing w:after="240" w:afterAutospacing="0"/>
        <w:rPr>
          <w:rFonts w:ascii="Bookman Old Style" w:hAnsi="Bookman Old Style"/>
          <w:bCs/>
        </w:rPr>
      </w:pPr>
      <w:r w:rsidRPr="006E5085">
        <w:rPr>
          <w:rFonts w:ascii="Bookman Old Style" w:hAnsi="Bookman Old Style"/>
          <w:bCs/>
        </w:rPr>
        <w:t xml:space="preserve">18. Lack of concentration </w:t>
      </w:r>
    </w:p>
    <w:p w:rsidR="009A4E70" w:rsidRPr="006E5085" w:rsidRDefault="009A4E70" w:rsidP="009A4E70">
      <w:pPr>
        <w:pStyle w:val="NormalWeb"/>
        <w:spacing w:after="240" w:afterAutospacing="0"/>
        <w:rPr>
          <w:rFonts w:ascii="Bookman Old Style" w:hAnsi="Bookman Old Style"/>
          <w:bCs/>
        </w:rPr>
      </w:pPr>
      <w:r w:rsidRPr="006E5085">
        <w:rPr>
          <w:rFonts w:ascii="Bookman Old Style" w:hAnsi="Bookman Old Style"/>
          <w:bCs/>
        </w:rPr>
        <w:t>19.  Fatigue and poor health</w:t>
      </w:r>
    </w:p>
    <w:p w:rsidR="009A4E70" w:rsidRPr="006E5085" w:rsidRDefault="009A4E70" w:rsidP="009A4E70">
      <w:pPr>
        <w:pStyle w:val="NormalWeb"/>
        <w:spacing w:after="240" w:afterAutospacing="0"/>
        <w:rPr>
          <w:rFonts w:ascii="Bookman Old Style" w:hAnsi="Bookman Old Style"/>
          <w:bCs/>
        </w:rPr>
      </w:pPr>
      <w:r w:rsidRPr="006E5085">
        <w:rPr>
          <w:rFonts w:ascii="Bookman Old Style" w:hAnsi="Bookman Old Style"/>
          <w:bCs/>
        </w:rPr>
        <w:t>20. Overlong breaks or no breaks at all.</w:t>
      </w:r>
    </w:p>
    <w:p w:rsidR="009A4E70" w:rsidRPr="006E5085" w:rsidRDefault="009A4E70" w:rsidP="009A4E70">
      <w:pPr>
        <w:pStyle w:val="NormalWeb"/>
        <w:spacing w:before="0" w:beforeAutospacing="0" w:after="0" w:afterAutospacing="0"/>
        <w:rPr>
          <w:rFonts w:ascii="Bookman Old Style" w:hAnsi="Bookman Old Style"/>
          <w:bCs/>
        </w:rPr>
      </w:pPr>
      <w:r w:rsidRPr="006E5085">
        <w:rPr>
          <w:rFonts w:ascii="Bookman Old Style" w:hAnsi="Bookman Old Style"/>
          <w:bCs/>
        </w:rPr>
        <w:t>There are a number of questions that can be used in order to rev</w:t>
      </w:r>
      <w:r>
        <w:rPr>
          <w:rFonts w:ascii="Bookman Old Style" w:hAnsi="Bookman Old Style"/>
          <w:bCs/>
        </w:rPr>
        <w:t>i</w:t>
      </w:r>
      <w:r w:rsidRPr="006E5085">
        <w:rPr>
          <w:rFonts w:ascii="Bookman Old Style" w:hAnsi="Bookman Old Style"/>
          <w:bCs/>
        </w:rPr>
        <w:t>ew how you are spending your time</w:t>
      </w:r>
    </w:p>
    <w:p w:rsidR="009A4E70" w:rsidRPr="006E5085" w:rsidRDefault="009A4E70" w:rsidP="00C64A42">
      <w:pPr>
        <w:pStyle w:val="NormalWeb"/>
        <w:numPr>
          <w:ilvl w:val="0"/>
          <w:numId w:val="56"/>
        </w:numPr>
        <w:spacing w:before="0" w:beforeAutospacing="0" w:after="0" w:afterAutospacing="0"/>
        <w:rPr>
          <w:rFonts w:ascii="Bookman Old Style" w:hAnsi="Bookman Old Style"/>
          <w:bCs/>
        </w:rPr>
      </w:pPr>
      <w:r w:rsidRPr="006E5085">
        <w:rPr>
          <w:rFonts w:ascii="Bookman Old Style" w:hAnsi="Bookman Old Style"/>
          <w:bCs/>
        </w:rPr>
        <w:t>Are there a</w:t>
      </w:r>
      <w:r>
        <w:rPr>
          <w:rFonts w:ascii="Bookman Old Style" w:hAnsi="Bookman Old Style"/>
          <w:bCs/>
        </w:rPr>
        <w:t>ny surprises in terms of how I a</w:t>
      </w:r>
      <w:r w:rsidRPr="006E5085">
        <w:rPr>
          <w:rFonts w:ascii="Bookman Old Style" w:hAnsi="Bookman Old Style"/>
          <w:bCs/>
        </w:rPr>
        <w:t>m  spending my time?</w:t>
      </w:r>
    </w:p>
    <w:p w:rsidR="009A4E70" w:rsidRPr="006E5085" w:rsidRDefault="009A4E70" w:rsidP="00C64A42">
      <w:pPr>
        <w:pStyle w:val="NormalWeb"/>
        <w:numPr>
          <w:ilvl w:val="0"/>
          <w:numId w:val="56"/>
        </w:numPr>
        <w:spacing w:before="0" w:beforeAutospacing="0" w:after="0" w:afterAutospacing="0"/>
        <w:rPr>
          <w:rFonts w:ascii="Bookman Old Style" w:hAnsi="Bookman Old Style"/>
          <w:bCs/>
        </w:rPr>
      </w:pPr>
      <w:r w:rsidRPr="006E5085">
        <w:rPr>
          <w:rFonts w:ascii="Bookman Old Style" w:hAnsi="Bookman Old Style"/>
          <w:bCs/>
        </w:rPr>
        <w:t>What appear to be my time wasters?</w:t>
      </w:r>
    </w:p>
    <w:p w:rsidR="009A4E70" w:rsidRPr="006E5085" w:rsidRDefault="009A4E70" w:rsidP="00C64A42">
      <w:pPr>
        <w:pStyle w:val="NormalWeb"/>
        <w:numPr>
          <w:ilvl w:val="0"/>
          <w:numId w:val="56"/>
        </w:numPr>
        <w:spacing w:before="0" w:beforeAutospacing="0" w:after="0" w:afterAutospacing="0"/>
        <w:rPr>
          <w:rFonts w:ascii="Bookman Old Style" w:hAnsi="Bookman Old Style"/>
          <w:bCs/>
        </w:rPr>
      </w:pPr>
      <w:r w:rsidRPr="006E5085">
        <w:rPr>
          <w:rFonts w:ascii="Bookman Old Style" w:hAnsi="Bookman Old Style"/>
          <w:bCs/>
        </w:rPr>
        <w:t>How can ideal  with these?</w:t>
      </w:r>
    </w:p>
    <w:p w:rsidR="009A4E70" w:rsidRPr="006E5085" w:rsidRDefault="009A4E70" w:rsidP="00C64A42">
      <w:pPr>
        <w:pStyle w:val="NormalWeb"/>
        <w:numPr>
          <w:ilvl w:val="0"/>
          <w:numId w:val="56"/>
        </w:numPr>
        <w:spacing w:before="0" w:beforeAutospacing="0" w:after="0" w:afterAutospacing="0"/>
        <w:rPr>
          <w:rFonts w:ascii="Bookman Old Style" w:hAnsi="Bookman Old Style"/>
          <w:bCs/>
        </w:rPr>
      </w:pPr>
      <w:r w:rsidRPr="006E5085">
        <w:rPr>
          <w:rFonts w:ascii="Bookman Old Style" w:hAnsi="Bookman Old Style"/>
          <w:bCs/>
        </w:rPr>
        <w:t>Have got the balance right between different aspects of my job?</w:t>
      </w:r>
    </w:p>
    <w:p w:rsidR="009A4E70" w:rsidRPr="006E5085" w:rsidRDefault="009A4E70" w:rsidP="00C64A42">
      <w:pPr>
        <w:pStyle w:val="NormalWeb"/>
        <w:numPr>
          <w:ilvl w:val="0"/>
          <w:numId w:val="56"/>
        </w:numPr>
        <w:spacing w:before="0" w:beforeAutospacing="0" w:after="0" w:afterAutospacing="0"/>
        <w:rPr>
          <w:rFonts w:ascii="Bookman Old Style" w:hAnsi="Bookman Old Style"/>
          <w:bCs/>
        </w:rPr>
      </w:pPr>
      <w:r w:rsidRPr="006E5085">
        <w:rPr>
          <w:rFonts w:ascii="Bookman Old Style" w:hAnsi="Bookman Old Style"/>
          <w:bCs/>
        </w:rPr>
        <w:t>Is there one part of my job on which I spend too much /too little time?</w:t>
      </w:r>
    </w:p>
    <w:p w:rsidR="009A4E70" w:rsidRPr="006E5085" w:rsidRDefault="009A4E70" w:rsidP="00C64A42">
      <w:pPr>
        <w:pStyle w:val="NormalWeb"/>
        <w:numPr>
          <w:ilvl w:val="0"/>
          <w:numId w:val="56"/>
        </w:numPr>
        <w:spacing w:before="0" w:beforeAutospacing="0" w:after="0" w:afterAutospacing="0"/>
        <w:rPr>
          <w:rFonts w:ascii="Bookman Old Style" w:hAnsi="Bookman Old Style"/>
          <w:bCs/>
        </w:rPr>
      </w:pPr>
      <w:r w:rsidRPr="006E5085">
        <w:rPr>
          <w:rFonts w:ascii="Bookman Old Style" w:hAnsi="Bookman Old Style"/>
          <w:bCs/>
        </w:rPr>
        <w:t>Am responding to changes which occur or am I still   doing my old job?</w:t>
      </w:r>
    </w:p>
    <w:p w:rsidR="009A4E70" w:rsidRPr="006E5085" w:rsidRDefault="009A4E70" w:rsidP="00C64A42">
      <w:pPr>
        <w:pStyle w:val="NormalWeb"/>
        <w:numPr>
          <w:ilvl w:val="0"/>
          <w:numId w:val="56"/>
        </w:numPr>
        <w:spacing w:before="0" w:beforeAutospacing="0" w:after="0" w:afterAutospacing="0"/>
        <w:rPr>
          <w:rFonts w:ascii="Bookman Old Style" w:hAnsi="Bookman Old Style"/>
          <w:bCs/>
        </w:rPr>
      </w:pPr>
      <w:r w:rsidRPr="006E5085">
        <w:rPr>
          <w:rFonts w:ascii="Bookman Old Style" w:hAnsi="Bookman Old Style"/>
          <w:bCs/>
        </w:rPr>
        <w:t>What work am I still doing that could</w:t>
      </w:r>
      <w:r>
        <w:rPr>
          <w:rFonts w:ascii="Bookman Old Style" w:hAnsi="Bookman Old Style"/>
          <w:bCs/>
        </w:rPr>
        <w:t xml:space="preserve"> </w:t>
      </w:r>
      <w:r w:rsidRPr="006E5085">
        <w:rPr>
          <w:rFonts w:ascii="Bookman Old Style" w:hAnsi="Bookman Old Style"/>
          <w:bCs/>
        </w:rPr>
        <w:t>be delegated to others.</w:t>
      </w:r>
    </w:p>
    <w:p w:rsidR="009A4E70" w:rsidRPr="006E5085" w:rsidRDefault="009A4E70" w:rsidP="00C64A42">
      <w:pPr>
        <w:pStyle w:val="NormalWeb"/>
        <w:numPr>
          <w:ilvl w:val="0"/>
          <w:numId w:val="56"/>
        </w:numPr>
        <w:spacing w:before="0" w:beforeAutospacing="0" w:after="0" w:afterAutospacing="0"/>
        <w:rPr>
          <w:rFonts w:ascii="Bookman Old Style" w:hAnsi="Bookman Old Style"/>
          <w:bCs/>
        </w:rPr>
      </w:pPr>
      <w:r w:rsidRPr="006E5085">
        <w:rPr>
          <w:rFonts w:ascii="Bookman Old Style" w:hAnsi="Bookman Old Style"/>
          <w:bCs/>
        </w:rPr>
        <w:t>What are the people that I ought to be seeing? Am I spending too much or too title time with any of them?</w:t>
      </w:r>
    </w:p>
    <w:p w:rsidR="009A4E70" w:rsidRPr="006E5085" w:rsidRDefault="009A4E70" w:rsidP="00C64A42">
      <w:pPr>
        <w:pStyle w:val="NormalWeb"/>
        <w:numPr>
          <w:ilvl w:val="0"/>
          <w:numId w:val="56"/>
        </w:numPr>
        <w:spacing w:before="0" w:beforeAutospacing="0" w:after="0" w:afterAutospacing="0"/>
        <w:rPr>
          <w:rFonts w:ascii="Bookman Old Style" w:hAnsi="Bookman Old Style"/>
          <w:bCs/>
        </w:rPr>
      </w:pPr>
      <w:r w:rsidRPr="006E5085">
        <w:rPr>
          <w:rFonts w:ascii="Bookman Old Style" w:hAnsi="Bookman Old Style"/>
          <w:bCs/>
        </w:rPr>
        <w:t>What are my key priorities? How  can improve on my current working pra</w:t>
      </w:r>
      <w:r>
        <w:rPr>
          <w:rFonts w:ascii="Bookman Old Style" w:hAnsi="Bookman Old Style"/>
          <w:bCs/>
        </w:rPr>
        <w:t>c</w:t>
      </w:r>
      <w:r w:rsidRPr="006E5085">
        <w:rPr>
          <w:rFonts w:ascii="Bookman Old Style" w:hAnsi="Bookman Old Style"/>
          <w:bCs/>
        </w:rPr>
        <w:t>tices to focus on  these better?</w:t>
      </w:r>
    </w:p>
    <w:p w:rsidR="009A4E70" w:rsidRPr="004627D2" w:rsidRDefault="009A4E70" w:rsidP="00C64A42">
      <w:pPr>
        <w:pStyle w:val="NormalWeb"/>
        <w:numPr>
          <w:ilvl w:val="0"/>
          <w:numId w:val="56"/>
        </w:numPr>
        <w:spacing w:before="0" w:beforeAutospacing="0" w:after="0" w:afterAutospacing="0"/>
        <w:rPr>
          <w:rFonts w:ascii="Bookman Old Style" w:hAnsi="Bookman Old Style"/>
          <w:bCs/>
        </w:rPr>
      </w:pPr>
      <w:r w:rsidRPr="006E5085">
        <w:rPr>
          <w:rFonts w:ascii="Bookman Old Style" w:hAnsi="Bookman Old Style"/>
          <w:bCs/>
        </w:rPr>
        <w:t>What are my pe</w:t>
      </w:r>
      <w:r>
        <w:rPr>
          <w:rFonts w:ascii="Bookman Old Style" w:hAnsi="Bookman Old Style"/>
          <w:bCs/>
        </w:rPr>
        <w:t>rsonal action points for change</w:t>
      </w:r>
    </w:p>
    <w:p w:rsidR="009A4E70"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b/>
          <w:noProof/>
          <w:lang w:val="en-GB" w:eastAsia="en-GB"/>
        </w:rPr>
        <mc:AlternateContent>
          <mc:Choice Requires="wps">
            <w:drawing>
              <wp:anchor distT="0" distB="0" distL="114300" distR="114300" simplePos="0" relativeHeight="251686912" behindDoc="1" locked="0" layoutInCell="1" allowOverlap="1" wp14:anchorId="33571781" wp14:editId="2F2D6F07">
                <wp:simplePos x="0" y="0"/>
                <wp:positionH relativeFrom="column">
                  <wp:posOffset>1028700</wp:posOffset>
                </wp:positionH>
                <wp:positionV relativeFrom="paragraph">
                  <wp:posOffset>314960</wp:posOffset>
                </wp:positionV>
                <wp:extent cx="4511675" cy="3156585"/>
                <wp:effectExtent l="0" t="0" r="22225" b="2476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1675" cy="3156585"/>
                        </a:xfrm>
                        <a:prstGeom prst="rect">
                          <a:avLst/>
                        </a:prstGeom>
                        <a:ln/>
                      </wps:spPr>
                      <wps:style>
                        <a:lnRef idx="2">
                          <a:schemeClr val="dk1"/>
                        </a:lnRef>
                        <a:fillRef idx="1">
                          <a:schemeClr val="lt1"/>
                        </a:fillRef>
                        <a:effectRef idx="0">
                          <a:schemeClr val="dk1"/>
                        </a:effectRef>
                        <a:fontRef idx="minor">
                          <a:schemeClr val="dk1"/>
                        </a:fontRef>
                      </wps:style>
                      <wps:txbx>
                        <w:txbxContent>
                          <w:p w:rsidR="009A4E70" w:rsidRDefault="009A4E70" w:rsidP="009A4E70"/>
                          <w:p w:rsidR="009A4E70" w:rsidRDefault="009A4E70" w:rsidP="009A4E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71781" id="Text Box 97" o:spid="_x0000_s1084" type="#_x0000_t202" style="position:absolute;left:0;text-align:left;margin-left:81pt;margin-top:24.8pt;width:355.25pt;height:248.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" fillcolor="white [3201]" strokecolor="black [3200]" strokeweight="1pt">
                <v:path arrowok="t"/>
                <v:textbox>
                  <w:txbxContent>
                    <w:p w:rsidR="009A4E70" w:rsidRDefault="009A4E70" w:rsidP="009A4E70"/>
                    <w:p w:rsidR="009A4E70" w:rsidRDefault="009A4E70" w:rsidP="009A4E70"/>
                  </w:txbxContent>
                </v:textbox>
              </v:shape>
            </w:pict>
          </mc:Fallback>
        </mc:AlternateContent>
      </w:r>
    </w:p>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noProof/>
          <w:lang w:val="en-GB" w:eastAsia="en-GB"/>
        </w:rPr>
        <mc:AlternateContent>
          <mc:Choice Requires="wps">
            <w:drawing>
              <wp:anchor distT="0" distB="0" distL="114300" distR="114300" simplePos="0" relativeHeight="251688960" behindDoc="0" locked="0" layoutInCell="1" allowOverlap="1" wp14:anchorId="7D093E19" wp14:editId="66A04E20">
                <wp:simplePos x="0" y="0"/>
                <wp:positionH relativeFrom="column">
                  <wp:posOffset>2873375</wp:posOffset>
                </wp:positionH>
                <wp:positionV relativeFrom="paragraph">
                  <wp:posOffset>260350</wp:posOffset>
                </wp:positionV>
                <wp:extent cx="984885" cy="251460"/>
                <wp:effectExtent l="0" t="0" r="5715"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885"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4E70" w:rsidRPr="00186544" w:rsidRDefault="009A4E70" w:rsidP="009A4E70">
                            <w:pPr>
                              <w:rPr>
                                <w:b/>
                                <w:sz w:val="16"/>
                                <w:szCs w:val="16"/>
                              </w:rPr>
                            </w:pPr>
                            <w:r w:rsidRPr="00186544">
                              <w:rPr>
                                <w:b/>
                                <w:sz w:val="16"/>
                                <w:szCs w:val="16"/>
                              </w:rPr>
                              <w:t xml:space="preserve">Urgent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93E19" id="Text Box 96" o:spid="_x0000_s1085" type="#_x0000_t202" style="position:absolute;left:0;text-align:left;margin-left:226.25pt;margin-top:20.5pt;width:77.55pt;height:1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" fillcolor="white [3201]" stroked="f" strokeweight=".5pt">
                <v:path arrowok="t"/>
                <v:textbox>
                  <w:txbxContent>
                    <w:p w:rsidR="009A4E70" w:rsidRPr="00186544" w:rsidRDefault="009A4E70" w:rsidP="009A4E70">
                      <w:pPr>
                        <w:rPr>
                          <w:b/>
                          <w:sz w:val="16"/>
                          <w:szCs w:val="16"/>
                        </w:rPr>
                      </w:pPr>
                      <w:r w:rsidRPr="00186544">
                        <w:rPr>
                          <w:b/>
                          <w:sz w:val="16"/>
                          <w:szCs w:val="16"/>
                        </w:rPr>
                        <w:t xml:space="preserve">Urgent </w:t>
                      </w:r>
                    </w:p>
                  </w:txbxContent>
                </v:textbox>
              </v:shape>
            </w:pict>
          </mc:Fallback>
        </mc:AlternateContent>
      </w:r>
      <w:r>
        <w:rPr>
          <w:rFonts w:ascii="Bookman Old Style" w:hAnsi="Bookman Old Style"/>
          <w:b/>
        </w:rPr>
        <w:t xml:space="preserve"> </w:t>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p>
    <w:p w:rsidR="009A4E70" w:rsidRDefault="009A4E70" w:rsidP="009A4E70">
      <w:pPr>
        <w:pStyle w:val="NormalWeb"/>
        <w:spacing w:after="240" w:afterAutospacing="0" w:line="360" w:lineRule="auto"/>
        <w:jc w:val="both"/>
        <w:rPr>
          <w:rFonts w:ascii="Bookman Old Style" w:hAnsi="Bookman Old Style"/>
        </w:rPr>
      </w:pPr>
    </w:p>
    <w:p w:rsidR="009A4E70" w:rsidRDefault="009A4E70" w:rsidP="009A4E70">
      <w:pPr>
        <w:pStyle w:val="NormalWeb"/>
        <w:spacing w:after="240" w:afterAutospacing="0" w:line="360" w:lineRule="auto"/>
        <w:jc w:val="both"/>
        <w:rPr>
          <w:rFonts w:ascii="Bookman Old Style" w:hAnsi="Bookman Old Style"/>
        </w:rPr>
      </w:pPr>
    </w:p>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noProof/>
          <w:lang w:val="en-GB" w:eastAsia="en-GB"/>
        </w:rPr>
        <mc:AlternateContent>
          <mc:Choice Requires="wps">
            <w:drawing>
              <wp:anchor distT="0" distB="0" distL="114299" distR="114299" simplePos="0" relativeHeight="251680768" behindDoc="0" locked="0" layoutInCell="1" allowOverlap="1" wp14:anchorId="2EE20402" wp14:editId="2FC08729">
                <wp:simplePos x="0" y="0"/>
                <wp:positionH relativeFrom="column">
                  <wp:posOffset>3245484</wp:posOffset>
                </wp:positionH>
                <wp:positionV relativeFrom="paragraph">
                  <wp:posOffset>177800</wp:posOffset>
                </wp:positionV>
                <wp:extent cx="0" cy="1838960"/>
                <wp:effectExtent l="0" t="0" r="19050" b="2794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38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A34BD48" id="Straight Connector 95"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55.55pt,14pt" to="255.55pt,1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" strokecolor="black [3200]" strokeweight=".5pt">
                <v:stroke joinstyle="miter"/>
                <o:lock v:ext="edit" shapetype="f"/>
              </v:line>
            </w:pict>
          </mc:Fallback>
        </mc:AlternateContent>
      </w:r>
      <w:r w:rsidRPr="006E5085">
        <w:rPr>
          <w:rFonts w:ascii="Bookman Old Style" w:hAnsi="Bookman Old Style"/>
          <w:noProof/>
          <w:lang w:val="en-GB" w:eastAsia="en-GB"/>
        </w:rPr>
        <mc:AlternateContent>
          <mc:Choice Requires="wps">
            <w:drawing>
              <wp:anchor distT="0" distB="0" distL="114300" distR="114300" simplePos="0" relativeHeight="251683840" behindDoc="0" locked="0" layoutInCell="1" allowOverlap="1" wp14:anchorId="080DFFD9" wp14:editId="1C1CD40B">
                <wp:simplePos x="0" y="0"/>
                <wp:positionH relativeFrom="column">
                  <wp:posOffset>3646805</wp:posOffset>
                </wp:positionH>
                <wp:positionV relativeFrom="paragraph">
                  <wp:posOffset>125730</wp:posOffset>
                </wp:positionV>
                <wp:extent cx="894080" cy="793750"/>
                <wp:effectExtent l="0" t="0" r="20320" b="2540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4080" cy="793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4E70" w:rsidRPr="0048235B" w:rsidRDefault="009A4E70" w:rsidP="009A4E70">
                            <w:pPr>
                              <w:rPr>
                                <w:sz w:val="16"/>
                                <w:szCs w:val="16"/>
                              </w:rPr>
                            </w:pPr>
                            <w:r w:rsidRPr="0048235B">
                              <w:rPr>
                                <w:sz w:val="16"/>
                                <w:szCs w:val="16"/>
                              </w:rPr>
                              <w:t>Priorityn</w:t>
                            </w:r>
                            <w:r>
                              <w:rPr>
                                <w:sz w:val="16"/>
                                <w:szCs w:val="16"/>
                              </w:rPr>
                              <w:t xml:space="preserve"> 1</w:t>
                            </w:r>
                          </w:p>
                          <w:p w:rsidR="009A4E70" w:rsidRPr="0048235B" w:rsidRDefault="009A4E70" w:rsidP="009A4E70">
                            <w:pPr>
                              <w:rPr>
                                <w:sz w:val="16"/>
                                <w:szCs w:val="16"/>
                              </w:rPr>
                            </w:pPr>
                            <w:r w:rsidRPr="0048235B">
                              <w:rPr>
                                <w:sz w:val="16"/>
                                <w:szCs w:val="16"/>
                              </w:rPr>
                              <w:t xml:space="preserve">Types </w:t>
                            </w:r>
                            <w:r>
                              <w:rPr>
                                <w:sz w:val="16"/>
                                <w:szCs w:val="16"/>
                              </w:rPr>
                              <w:t>that</w:t>
                            </w:r>
                            <w:r w:rsidRPr="0048235B">
                              <w:rPr>
                                <w:sz w:val="16"/>
                                <w:szCs w:val="16"/>
                              </w:rPr>
                              <w:t xml:space="preserve"> are</w:t>
                            </w:r>
                            <w:r>
                              <w:rPr>
                                <w:sz w:val="16"/>
                                <w:szCs w:val="16"/>
                              </w:rPr>
                              <w:t xml:space="preserve">both urgent and important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0DFFD9" id="Text Box 94" o:spid="_x0000_s1086" type="#_x0000_t202" style="position:absolute;left:0;text-align:left;margin-left:287.15pt;margin-top:9.9pt;width:70.4pt;height: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" fillcolor="white [3201]" strokeweight=".5pt">
                <v:path arrowok="t"/>
                <v:textbox>
                  <w:txbxContent>
                    <w:p w:rsidR="009A4E70" w:rsidRPr="0048235B" w:rsidRDefault="009A4E70" w:rsidP="009A4E70">
                      <w:pPr>
                        <w:rPr>
                          <w:sz w:val="16"/>
                          <w:szCs w:val="16"/>
                        </w:rPr>
                      </w:pPr>
                      <w:proofErr w:type="spellStart"/>
                      <w:r w:rsidRPr="0048235B">
                        <w:rPr>
                          <w:sz w:val="16"/>
                          <w:szCs w:val="16"/>
                        </w:rPr>
                        <w:t>Priorityn</w:t>
                      </w:r>
                      <w:proofErr w:type="spellEnd"/>
                      <w:r>
                        <w:rPr>
                          <w:sz w:val="16"/>
                          <w:szCs w:val="16"/>
                        </w:rPr>
                        <w:t xml:space="preserve"> 1</w:t>
                      </w:r>
                    </w:p>
                    <w:p w:rsidR="009A4E70" w:rsidRPr="0048235B" w:rsidRDefault="009A4E70" w:rsidP="009A4E70">
                      <w:pPr>
                        <w:rPr>
                          <w:sz w:val="16"/>
                          <w:szCs w:val="16"/>
                        </w:rPr>
                      </w:pPr>
                      <w:r w:rsidRPr="0048235B">
                        <w:rPr>
                          <w:sz w:val="16"/>
                          <w:szCs w:val="16"/>
                        </w:rPr>
                        <w:t xml:space="preserve">Types </w:t>
                      </w:r>
                      <w:r>
                        <w:rPr>
                          <w:sz w:val="16"/>
                          <w:szCs w:val="16"/>
                        </w:rPr>
                        <w:t>that</w:t>
                      </w:r>
                      <w:r w:rsidRPr="0048235B">
                        <w:rPr>
                          <w:sz w:val="16"/>
                          <w:szCs w:val="16"/>
                        </w:rPr>
                        <w:t xml:space="preserve"> </w:t>
                      </w:r>
                      <w:proofErr w:type="spellStart"/>
                      <w:r w:rsidRPr="0048235B">
                        <w:rPr>
                          <w:sz w:val="16"/>
                          <w:szCs w:val="16"/>
                        </w:rPr>
                        <w:t>are</w:t>
                      </w:r>
                      <w:r>
                        <w:rPr>
                          <w:sz w:val="16"/>
                          <w:szCs w:val="16"/>
                        </w:rPr>
                        <w:t>both</w:t>
                      </w:r>
                      <w:proofErr w:type="spellEnd"/>
                      <w:r>
                        <w:rPr>
                          <w:sz w:val="16"/>
                          <w:szCs w:val="16"/>
                        </w:rPr>
                        <w:t xml:space="preserve"> urgent and important </w:t>
                      </w:r>
                    </w:p>
                  </w:txbxContent>
                </v:textbox>
              </v:shape>
            </w:pict>
          </mc:Fallback>
        </mc:AlternateContent>
      </w:r>
      <w:r w:rsidRPr="006E5085">
        <w:rPr>
          <w:rFonts w:ascii="Bookman Old Style" w:hAnsi="Bookman Old Style"/>
          <w:noProof/>
          <w:lang w:val="en-GB" w:eastAsia="en-GB"/>
        </w:rPr>
        <mc:AlternateContent>
          <mc:Choice Requires="wps">
            <w:drawing>
              <wp:anchor distT="0" distB="0" distL="114300" distR="114300" simplePos="0" relativeHeight="251682816" behindDoc="0" locked="0" layoutInCell="1" allowOverlap="1" wp14:anchorId="18FF63EB" wp14:editId="18A8F182">
                <wp:simplePos x="0" y="0"/>
                <wp:positionH relativeFrom="column">
                  <wp:posOffset>2079625</wp:posOffset>
                </wp:positionH>
                <wp:positionV relativeFrom="paragraph">
                  <wp:posOffset>175895</wp:posOffset>
                </wp:positionV>
                <wp:extent cx="894080" cy="793750"/>
                <wp:effectExtent l="0" t="0" r="20320" b="2540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4080" cy="793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4E70" w:rsidRPr="0048235B" w:rsidRDefault="009A4E70" w:rsidP="009A4E70">
                            <w:pPr>
                              <w:rPr>
                                <w:sz w:val="16"/>
                                <w:szCs w:val="16"/>
                              </w:rPr>
                            </w:pPr>
                            <w:r w:rsidRPr="0048235B">
                              <w:rPr>
                                <w:sz w:val="16"/>
                                <w:szCs w:val="16"/>
                              </w:rPr>
                              <w:t>Priorityn3</w:t>
                            </w:r>
                          </w:p>
                          <w:p w:rsidR="009A4E70" w:rsidRPr="0048235B" w:rsidRDefault="009A4E70" w:rsidP="009A4E70">
                            <w:pPr>
                              <w:rPr>
                                <w:sz w:val="16"/>
                                <w:szCs w:val="16"/>
                              </w:rPr>
                            </w:pPr>
                            <w:r w:rsidRPr="0048235B">
                              <w:rPr>
                                <w:sz w:val="16"/>
                                <w:szCs w:val="16"/>
                              </w:rPr>
                              <w:t xml:space="preserve">Types </w:t>
                            </w:r>
                            <w:r>
                              <w:rPr>
                                <w:sz w:val="16"/>
                                <w:szCs w:val="16"/>
                              </w:rPr>
                              <w:t>that</w:t>
                            </w:r>
                            <w:r w:rsidRPr="0048235B">
                              <w:rPr>
                                <w:sz w:val="16"/>
                                <w:szCs w:val="16"/>
                              </w:rPr>
                              <w:t xml:space="preserve"> are not import but are urgent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FF63EB" id="Text Box 93" o:spid="_x0000_s1087" type="#_x0000_t202" style="position:absolute;left:0;text-align:left;margin-left:163.75pt;margin-top:13.85pt;width:70.4pt;height: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" fillcolor="white [3201]" strokeweight=".5pt">
                <v:path arrowok="t"/>
                <v:textbox>
                  <w:txbxContent>
                    <w:p w:rsidR="009A4E70" w:rsidRPr="0048235B" w:rsidRDefault="009A4E70" w:rsidP="009A4E70">
                      <w:pPr>
                        <w:rPr>
                          <w:sz w:val="16"/>
                          <w:szCs w:val="16"/>
                        </w:rPr>
                      </w:pPr>
                      <w:r w:rsidRPr="0048235B">
                        <w:rPr>
                          <w:sz w:val="16"/>
                          <w:szCs w:val="16"/>
                        </w:rPr>
                        <w:t>Priorityn3</w:t>
                      </w:r>
                    </w:p>
                    <w:p w:rsidR="009A4E70" w:rsidRPr="0048235B" w:rsidRDefault="009A4E70" w:rsidP="009A4E70">
                      <w:pPr>
                        <w:rPr>
                          <w:sz w:val="16"/>
                          <w:szCs w:val="16"/>
                        </w:rPr>
                      </w:pPr>
                      <w:r w:rsidRPr="0048235B">
                        <w:rPr>
                          <w:sz w:val="16"/>
                          <w:szCs w:val="16"/>
                        </w:rPr>
                        <w:t xml:space="preserve">Types </w:t>
                      </w:r>
                      <w:r>
                        <w:rPr>
                          <w:sz w:val="16"/>
                          <w:szCs w:val="16"/>
                        </w:rPr>
                        <w:t>that</w:t>
                      </w:r>
                      <w:r w:rsidRPr="0048235B">
                        <w:rPr>
                          <w:sz w:val="16"/>
                          <w:szCs w:val="16"/>
                        </w:rPr>
                        <w:t xml:space="preserve"> are not import but are urgent </w:t>
                      </w:r>
                    </w:p>
                  </w:txbxContent>
                </v:textbox>
              </v:shape>
            </w:pict>
          </mc:Fallback>
        </mc:AlternateContent>
      </w:r>
    </w:p>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noProof/>
          <w:lang w:val="en-GB" w:eastAsia="en-GB"/>
        </w:rPr>
        <mc:AlternateContent>
          <mc:Choice Requires="wps">
            <w:drawing>
              <wp:anchor distT="0" distB="0" distL="114300" distR="114300" simplePos="0" relativeHeight="251691008" behindDoc="0" locked="0" layoutInCell="1" allowOverlap="1" wp14:anchorId="2445D87A" wp14:editId="268E8867">
                <wp:simplePos x="0" y="0"/>
                <wp:positionH relativeFrom="column">
                  <wp:posOffset>4771390</wp:posOffset>
                </wp:positionH>
                <wp:positionV relativeFrom="paragraph">
                  <wp:posOffset>359410</wp:posOffset>
                </wp:positionV>
                <wp:extent cx="743585" cy="401955"/>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3585" cy="401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4E70" w:rsidRPr="00186544" w:rsidRDefault="009A4E70" w:rsidP="009A4E70">
                            <w:pPr>
                              <w:rPr>
                                <w:b/>
                                <w:sz w:val="16"/>
                                <w:szCs w:val="16"/>
                              </w:rPr>
                            </w:pPr>
                            <w:r w:rsidRPr="00186544">
                              <w:rPr>
                                <w:b/>
                                <w:sz w:val="16"/>
                                <w:szCs w:val="16"/>
                              </w:rPr>
                              <w:t xml:space="preserve">Important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5D87A" id="Text Box 92" o:spid="_x0000_s1088" type="#_x0000_t202" style="position:absolute;left:0;text-align:left;margin-left:375.7pt;margin-top:28.3pt;width:58.55pt;height:3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" fillcolor="white [3201]" stroked="f" strokeweight=".5pt">
                <v:path arrowok="t"/>
                <v:textbox>
                  <w:txbxContent>
                    <w:p w:rsidR="009A4E70" w:rsidRPr="00186544" w:rsidRDefault="009A4E70" w:rsidP="009A4E70">
                      <w:pPr>
                        <w:rPr>
                          <w:b/>
                          <w:sz w:val="16"/>
                          <w:szCs w:val="16"/>
                        </w:rPr>
                      </w:pPr>
                      <w:r w:rsidRPr="00186544">
                        <w:rPr>
                          <w:b/>
                          <w:sz w:val="16"/>
                          <w:szCs w:val="16"/>
                        </w:rPr>
                        <w:t xml:space="preserve">Important  </w:t>
                      </w:r>
                    </w:p>
                  </w:txbxContent>
                </v:textbox>
              </v:shape>
            </w:pict>
          </mc:Fallback>
        </mc:AlternateContent>
      </w:r>
      <w:r w:rsidRPr="006E5085">
        <w:rPr>
          <w:rFonts w:ascii="Bookman Old Style" w:hAnsi="Bookman Old Style"/>
          <w:noProof/>
          <w:lang w:val="en-GB" w:eastAsia="en-GB"/>
        </w:rPr>
        <mc:AlternateContent>
          <mc:Choice Requires="wps">
            <w:drawing>
              <wp:anchor distT="0" distB="0" distL="114300" distR="114300" simplePos="0" relativeHeight="251689984" behindDoc="0" locked="0" layoutInCell="1" allowOverlap="1" wp14:anchorId="4513A737" wp14:editId="1E02D3FB">
                <wp:simplePos x="0" y="0"/>
                <wp:positionH relativeFrom="column">
                  <wp:posOffset>1145540</wp:posOffset>
                </wp:positionH>
                <wp:positionV relativeFrom="paragraph">
                  <wp:posOffset>379730</wp:posOffset>
                </wp:positionV>
                <wp:extent cx="743585" cy="401955"/>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3585" cy="401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4E70" w:rsidRPr="00186544" w:rsidRDefault="009A4E70" w:rsidP="009A4E70">
                            <w:pPr>
                              <w:rPr>
                                <w:b/>
                                <w:sz w:val="16"/>
                                <w:szCs w:val="16"/>
                              </w:rPr>
                            </w:pPr>
                            <w:r w:rsidRPr="00186544">
                              <w:rPr>
                                <w:b/>
                                <w:sz w:val="16"/>
                                <w:szCs w:val="16"/>
                              </w:rPr>
                              <w:t xml:space="preserve">Not –important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3A737" id="Text Box 91" o:spid="_x0000_s1089" type="#_x0000_t202" style="position:absolute;left:0;text-align:left;margin-left:90.2pt;margin-top:29.9pt;width:58.55pt;height:3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" fillcolor="white [3201]" stroked="f" strokeweight=".5pt">
                <v:path arrowok="t"/>
                <v:textbox>
                  <w:txbxContent>
                    <w:p w:rsidR="009A4E70" w:rsidRPr="00186544" w:rsidRDefault="009A4E70" w:rsidP="009A4E70">
                      <w:pPr>
                        <w:rPr>
                          <w:b/>
                          <w:sz w:val="16"/>
                          <w:szCs w:val="16"/>
                        </w:rPr>
                      </w:pPr>
                      <w:r w:rsidRPr="00186544">
                        <w:rPr>
                          <w:b/>
                          <w:sz w:val="16"/>
                          <w:szCs w:val="16"/>
                        </w:rPr>
                        <w:t xml:space="preserve">Not –important  </w:t>
                      </w:r>
                    </w:p>
                  </w:txbxContent>
                </v:textbox>
              </v:shape>
            </w:pict>
          </mc:Fallback>
        </mc:AlternateContent>
      </w:r>
    </w:p>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noProof/>
          <w:lang w:val="en-GB" w:eastAsia="en-GB"/>
        </w:rPr>
        <mc:AlternateContent>
          <mc:Choice Requires="wps">
            <w:drawing>
              <wp:anchor distT="0" distB="0" distL="114300" distR="114300" simplePos="0" relativeHeight="251681792" behindDoc="0" locked="0" layoutInCell="1" allowOverlap="1" wp14:anchorId="6D8B0658" wp14:editId="097F46B9">
                <wp:simplePos x="0" y="0"/>
                <wp:positionH relativeFrom="column">
                  <wp:posOffset>1888490</wp:posOffset>
                </wp:positionH>
                <wp:positionV relativeFrom="paragraph">
                  <wp:posOffset>99060</wp:posOffset>
                </wp:positionV>
                <wp:extent cx="2882900" cy="50165"/>
                <wp:effectExtent l="0" t="0" r="12700" b="26035"/>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82900" cy="501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830A61" id="Straight Connector 90"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7pt,7.8pt" to="375.7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" strokecolor="black [3200]" strokeweight=".5pt">
                <v:stroke joinstyle="miter"/>
                <o:lock v:ext="edit" shapetype="f"/>
              </v:line>
            </w:pict>
          </mc:Fallback>
        </mc:AlternateContent>
      </w:r>
      <w:r w:rsidRPr="006E5085">
        <w:rPr>
          <w:rFonts w:ascii="Bookman Old Style" w:hAnsi="Bookman Old Style"/>
          <w:noProof/>
          <w:lang w:val="en-GB" w:eastAsia="en-GB"/>
        </w:rPr>
        <mc:AlternateContent>
          <mc:Choice Requires="wps">
            <w:drawing>
              <wp:anchor distT="0" distB="0" distL="114300" distR="114300" simplePos="0" relativeHeight="251685888" behindDoc="0" locked="0" layoutInCell="1" allowOverlap="1" wp14:anchorId="72C8D848" wp14:editId="1E1E4163">
                <wp:simplePos x="0" y="0"/>
                <wp:positionH relativeFrom="column">
                  <wp:posOffset>2018665</wp:posOffset>
                </wp:positionH>
                <wp:positionV relativeFrom="paragraph">
                  <wp:posOffset>340360</wp:posOffset>
                </wp:positionV>
                <wp:extent cx="894080" cy="793750"/>
                <wp:effectExtent l="0" t="0" r="20320" b="2540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4080" cy="793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4E70" w:rsidRPr="0048235B" w:rsidRDefault="009A4E70" w:rsidP="009A4E70">
                            <w:pPr>
                              <w:rPr>
                                <w:sz w:val="16"/>
                                <w:szCs w:val="16"/>
                              </w:rPr>
                            </w:pPr>
                            <w:r w:rsidRPr="0048235B">
                              <w:rPr>
                                <w:sz w:val="16"/>
                                <w:szCs w:val="16"/>
                              </w:rPr>
                              <w:t>Priorityn</w:t>
                            </w:r>
                            <w:r>
                              <w:rPr>
                                <w:sz w:val="16"/>
                                <w:szCs w:val="16"/>
                              </w:rPr>
                              <w:t xml:space="preserve"> 4</w:t>
                            </w:r>
                          </w:p>
                          <w:p w:rsidR="009A4E70" w:rsidRPr="0048235B" w:rsidRDefault="009A4E70" w:rsidP="009A4E70">
                            <w:pPr>
                              <w:rPr>
                                <w:sz w:val="16"/>
                                <w:szCs w:val="16"/>
                              </w:rPr>
                            </w:pPr>
                            <w:r w:rsidRPr="0048235B">
                              <w:rPr>
                                <w:sz w:val="16"/>
                                <w:szCs w:val="16"/>
                              </w:rPr>
                              <w:t xml:space="preserve">Types </w:t>
                            </w:r>
                            <w:r>
                              <w:rPr>
                                <w:sz w:val="16"/>
                                <w:szCs w:val="16"/>
                              </w:rPr>
                              <w:t xml:space="preserve">that </w:t>
                            </w:r>
                            <w:r w:rsidRPr="0048235B">
                              <w:rPr>
                                <w:sz w:val="16"/>
                                <w:szCs w:val="16"/>
                              </w:rPr>
                              <w:t xml:space="preserve">are </w:t>
                            </w:r>
                            <w:r>
                              <w:rPr>
                                <w:sz w:val="16"/>
                                <w:szCs w:val="16"/>
                              </w:rPr>
                              <w:t xml:space="preserve">neither urgent not important but are not urgent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C8D848" id="Text Box 89" o:spid="_x0000_s1090" type="#_x0000_t202" style="position:absolute;left:0;text-align:left;margin-left:158.95pt;margin-top:26.8pt;width:70.4pt;height: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" fillcolor="white [3201]" strokeweight=".5pt">
                <v:path arrowok="t"/>
                <v:textbox>
                  <w:txbxContent>
                    <w:p w:rsidR="009A4E70" w:rsidRPr="0048235B" w:rsidRDefault="009A4E70" w:rsidP="009A4E70">
                      <w:pPr>
                        <w:rPr>
                          <w:sz w:val="16"/>
                          <w:szCs w:val="16"/>
                        </w:rPr>
                      </w:pPr>
                      <w:proofErr w:type="spellStart"/>
                      <w:r w:rsidRPr="0048235B">
                        <w:rPr>
                          <w:sz w:val="16"/>
                          <w:szCs w:val="16"/>
                        </w:rPr>
                        <w:t>Priorityn</w:t>
                      </w:r>
                      <w:proofErr w:type="spellEnd"/>
                      <w:r>
                        <w:rPr>
                          <w:sz w:val="16"/>
                          <w:szCs w:val="16"/>
                        </w:rPr>
                        <w:t xml:space="preserve"> 4</w:t>
                      </w:r>
                    </w:p>
                    <w:p w:rsidR="009A4E70" w:rsidRPr="0048235B" w:rsidRDefault="009A4E70" w:rsidP="009A4E70">
                      <w:pPr>
                        <w:rPr>
                          <w:sz w:val="16"/>
                          <w:szCs w:val="16"/>
                        </w:rPr>
                      </w:pPr>
                      <w:r w:rsidRPr="0048235B">
                        <w:rPr>
                          <w:sz w:val="16"/>
                          <w:szCs w:val="16"/>
                        </w:rPr>
                        <w:t xml:space="preserve">Types </w:t>
                      </w:r>
                      <w:r>
                        <w:rPr>
                          <w:sz w:val="16"/>
                          <w:szCs w:val="16"/>
                        </w:rPr>
                        <w:t xml:space="preserve">that </w:t>
                      </w:r>
                      <w:r w:rsidRPr="0048235B">
                        <w:rPr>
                          <w:sz w:val="16"/>
                          <w:szCs w:val="16"/>
                        </w:rPr>
                        <w:t xml:space="preserve">are </w:t>
                      </w:r>
                      <w:r>
                        <w:rPr>
                          <w:sz w:val="16"/>
                          <w:szCs w:val="16"/>
                        </w:rPr>
                        <w:t xml:space="preserve">neither urgent not important but are not urgent </w:t>
                      </w:r>
                    </w:p>
                  </w:txbxContent>
                </v:textbox>
              </v:shape>
            </w:pict>
          </mc:Fallback>
        </mc:AlternateContent>
      </w:r>
      <w:r w:rsidRPr="006E5085">
        <w:rPr>
          <w:rFonts w:ascii="Bookman Old Style" w:hAnsi="Bookman Old Style"/>
          <w:noProof/>
          <w:lang w:val="en-GB" w:eastAsia="en-GB"/>
        </w:rPr>
        <mc:AlternateContent>
          <mc:Choice Requires="wps">
            <w:drawing>
              <wp:anchor distT="0" distB="0" distL="114300" distR="114300" simplePos="0" relativeHeight="251684864" behindDoc="0" locked="0" layoutInCell="1" allowOverlap="1" wp14:anchorId="09BF36EE" wp14:editId="07AAF246">
                <wp:simplePos x="0" y="0"/>
                <wp:positionH relativeFrom="column">
                  <wp:posOffset>3646805</wp:posOffset>
                </wp:positionH>
                <wp:positionV relativeFrom="paragraph">
                  <wp:posOffset>259715</wp:posOffset>
                </wp:positionV>
                <wp:extent cx="894080" cy="793750"/>
                <wp:effectExtent l="0" t="0" r="20320" b="2540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4080" cy="793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4E70" w:rsidRPr="0048235B" w:rsidRDefault="009A4E70" w:rsidP="009A4E70">
                            <w:pPr>
                              <w:rPr>
                                <w:sz w:val="16"/>
                                <w:szCs w:val="16"/>
                              </w:rPr>
                            </w:pPr>
                            <w:r w:rsidRPr="0048235B">
                              <w:rPr>
                                <w:sz w:val="16"/>
                                <w:szCs w:val="16"/>
                              </w:rPr>
                              <w:t>Priorityn</w:t>
                            </w:r>
                            <w:r>
                              <w:rPr>
                                <w:sz w:val="16"/>
                                <w:szCs w:val="16"/>
                              </w:rPr>
                              <w:t xml:space="preserve"> 2</w:t>
                            </w:r>
                          </w:p>
                          <w:p w:rsidR="009A4E70" w:rsidRPr="0048235B" w:rsidRDefault="009A4E70" w:rsidP="009A4E70">
                            <w:pPr>
                              <w:rPr>
                                <w:sz w:val="16"/>
                                <w:szCs w:val="16"/>
                              </w:rPr>
                            </w:pPr>
                            <w:r w:rsidRPr="0048235B">
                              <w:rPr>
                                <w:sz w:val="16"/>
                                <w:szCs w:val="16"/>
                              </w:rPr>
                              <w:t xml:space="preserve">Types </w:t>
                            </w:r>
                            <w:r>
                              <w:rPr>
                                <w:sz w:val="16"/>
                                <w:szCs w:val="16"/>
                              </w:rPr>
                              <w:t xml:space="preserve">that </w:t>
                            </w:r>
                            <w:r w:rsidRPr="0048235B">
                              <w:rPr>
                                <w:sz w:val="16"/>
                                <w:szCs w:val="16"/>
                              </w:rPr>
                              <w:t xml:space="preserve"> are</w:t>
                            </w:r>
                            <w:r>
                              <w:rPr>
                                <w:sz w:val="16"/>
                                <w:szCs w:val="16"/>
                              </w:rPr>
                              <w:t xml:space="preserve">important but are not urgent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BF36EE" id="Text Box 88" o:spid="_x0000_s1091" type="#_x0000_t202" style="position:absolute;left:0;text-align:left;margin-left:287.15pt;margin-top:20.45pt;width:70.4pt;height: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" fillcolor="white [3201]" strokeweight=".5pt">
                <v:path arrowok="t"/>
                <v:textbox>
                  <w:txbxContent>
                    <w:p w:rsidR="009A4E70" w:rsidRPr="0048235B" w:rsidRDefault="009A4E70" w:rsidP="009A4E70">
                      <w:pPr>
                        <w:rPr>
                          <w:sz w:val="16"/>
                          <w:szCs w:val="16"/>
                        </w:rPr>
                      </w:pPr>
                      <w:proofErr w:type="spellStart"/>
                      <w:r w:rsidRPr="0048235B">
                        <w:rPr>
                          <w:sz w:val="16"/>
                          <w:szCs w:val="16"/>
                        </w:rPr>
                        <w:t>Priorityn</w:t>
                      </w:r>
                      <w:proofErr w:type="spellEnd"/>
                      <w:r>
                        <w:rPr>
                          <w:sz w:val="16"/>
                          <w:szCs w:val="16"/>
                        </w:rPr>
                        <w:t xml:space="preserve"> 2</w:t>
                      </w:r>
                    </w:p>
                    <w:p w:rsidR="009A4E70" w:rsidRPr="0048235B" w:rsidRDefault="009A4E70" w:rsidP="009A4E70">
                      <w:pPr>
                        <w:rPr>
                          <w:sz w:val="16"/>
                          <w:szCs w:val="16"/>
                        </w:rPr>
                      </w:pPr>
                      <w:r w:rsidRPr="0048235B">
                        <w:rPr>
                          <w:sz w:val="16"/>
                          <w:szCs w:val="16"/>
                        </w:rPr>
                        <w:t xml:space="preserve">Types </w:t>
                      </w:r>
                      <w:proofErr w:type="gramStart"/>
                      <w:r>
                        <w:rPr>
                          <w:sz w:val="16"/>
                          <w:szCs w:val="16"/>
                        </w:rPr>
                        <w:t xml:space="preserve">that </w:t>
                      </w:r>
                      <w:r w:rsidRPr="0048235B">
                        <w:rPr>
                          <w:sz w:val="16"/>
                          <w:szCs w:val="16"/>
                        </w:rPr>
                        <w:t xml:space="preserve"> </w:t>
                      </w:r>
                      <w:proofErr w:type="spellStart"/>
                      <w:r w:rsidRPr="0048235B">
                        <w:rPr>
                          <w:sz w:val="16"/>
                          <w:szCs w:val="16"/>
                        </w:rPr>
                        <w:t>are</w:t>
                      </w:r>
                      <w:r>
                        <w:rPr>
                          <w:sz w:val="16"/>
                          <w:szCs w:val="16"/>
                        </w:rPr>
                        <w:t>important</w:t>
                      </w:r>
                      <w:proofErr w:type="spellEnd"/>
                      <w:proofErr w:type="gramEnd"/>
                      <w:r>
                        <w:rPr>
                          <w:sz w:val="16"/>
                          <w:szCs w:val="16"/>
                        </w:rPr>
                        <w:t xml:space="preserve"> but are not urgent </w:t>
                      </w:r>
                    </w:p>
                  </w:txbxContent>
                </v:textbox>
              </v:shape>
            </w:pict>
          </mc:Fallback>
        </mc:AlternateContent>
      </w:r>
    </w:p>
    <w:p w:rsidR="009A4E70" w:rsidRPr="006E5085" w:rsidRDefault="009A4E70" w:rsidP="009A4E70">
      <w:pPr>
        <w:pStyle w:val="NormalWeb"/>
        <w:spacing w:after="240" w:afterAutospacing="0" w:line="360" w:lineRule="auto"/>
        <w:jc w:val="both"/>
        <w:rPr>
          <w:rFonts w:ascii="Bookman Old Style" w:hAnsi="Bookman Old Style"/>
        </w:rPr>
      </w:pPr>
    </w:p>
    <w:p w:rsidR="009A4E70" w:rsidRPr="006E5085" w:rsidRDefault="009A4E70" w:rsidP="009A4E70">
      <w:pPr>
        <w:pStyle w:val="NormalWeb"/>
        <w:tabs>
          <w:tab w:val="left" w:pos="7358"/>
        </w:tabs>
        <w:spacing w:after="240" w:afterAutospacing="0" w:line="360" w:lineRule="auto"/>
        <w:jc w:val="both"/>
        <w:rPr>
          <w:rFonts w:ascii="Bookman Old Style" w:hAnsi="Bookman Old Style"/>
        </w:rPr>
      </w:pPr>
      <w:r w:rsidRPr="006E5085">
        <w:rPr>
          <w:rFonts w:ascii="Bookman Old Style" w:hAnsi="Bookman Old Style"/>
          <w:noProof/>
          <w:lang w:val="en-GB" w:eastAsia="en-GB"/>
        </w:rPr>
        <mc:AlternateContent>
          <mc:Choice Requires="wps">
            <w:drawing>
              <wp:anchor distT="0" distB="0" distL="114300" distR="114300" simplePos="0" relativeHeight="251687936" behindDoc="0" locked="0" layoutInCell="1" allowOverlap="1" wp14:anchorId="441D288B" wp14:editId="2DA9306B">
                <wp:simplePos x="0" y="0"/>
                <wp:positionH relativeFrom="column">
                  <wp:posOffset>2914015</wp:posOffset>
                </wp:positionH>
                <wp:positionV relativeFrom="paragraph">
                  <wp:posOffset>313690</wp:posOffset>
                </wp:positionV>
                <wp:extent cx="1024890" cy="320675"/>
                <wp:effectExtent l="0" t="0" r="3810" b="317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4890" cy="32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4E70" w:rsidRPr="00186544" w:rsidRDefault="009A4E70" w:rsidP="009A4E70">
                            <w:pPr>
                              <w:rPr>
                                <w:b/>
                                <w:sz w:val="16"/>
                                <w:szCs w:val="16"/>
                              </w:rPr>
                            </w:pPr>
                            <w:r w:rsidRPr="00186544">
                              <w:rPr>
                                <w:b/>
                                <w:sz w:val="16"/>
                                <w:szCs w:val="16"/>
                              </w:rPr>
                              <w:t xml:space="preserve">Not –urgent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D288B" id="Text Box 87" o:spid="_x0000_s1092" type="#_x0000_t202" style="position:absolute;left:0;text-align:left;margin-left:229.45pt;margin-top:24.7pt;width:80.7pt;height:2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" fillcolor="white [3201]" stroked="f" strokeweight=".5pt">
                <v:path arrowok="t"/>
                <v:textbox>
                  <w:txbxContent>
                    <w:p w:rsidR="009A4E70" w:rsidRPr="00186544" w:rsidRDefault="009A4E70" w:rsidP="009A4E70">
                      <w:pPr>
                        <w:rPr>
                          <w:b/>
                          <w:sz w:val="16"/>
                          <w:szCs w:val="16"/>
                        </w:rPr>
                      </w:pPr>
                      <w:r w:rsidRPr="00186544">
                        <w:rPr>
                          <w:b/>
                          <w:sz w:val="16"/>
                          <w:szCs w:val="16"/>
                        </w:rPr>
                        <w:t xml:space="preserve">Not –urgent </w:t>
                      </w:r>
                    </w:p>
                  </w:txbxContent>
                </v:textbox>
              </v:shape>
            </w:pict>
          </mc:Fallback>
        </mc:AlternateContent>
      </w:r>
      <w:r w:rsidRPr="006E5085">
        <w:rPr>
          <w:rFonts w:ascii="Bookman Old Style" w:hAnsi="Bookman Old Style"/>
        </w:rPr>
        <w:tab/>
      </w:r>
    </w:p>
    <w:p w:rsidR="009A4E70" w:rsidRPr="006E5085" w:rsidRDefault="009A4E70" w:rsidP="009A4E70">
      <w:pPr>
        <w:pStyle w:val="NormalWeb"/>
        <w:tabs>
          <w:tab w:val="left" w:pos="7358"/>
        </w:tabs>
        <w:spacing w:after="240" w:afterAutospacing="0" w:line="360" w:lineRule="auto"/>
        <w:jc w:val="both"/>
        <w:rPr>
          <w:rFonts w:ascii="Bookman Old Style" w:hAnsi="Bookman Old Style"/>
        </w:rPr>
      </w:pPr>
    </w:p>
    <w:p w:rsidR="009A4E70" w:rsidRPr="006E5085" w:rsidRDefault="009A4E70" w:rsidP="009A4E70">
      <w:pPr>
        <w:pStyle w:val="NormalWeb"/>
        <w:spacing w:before="0" w:beforeAutospacing="0" w:after="0" w:afterAutospacing="0" w:line="360" w:lineRule="auto"/>
        <w:jc w:val="both"/>
        <w:rPr>
          <w:rFonts w:ascii="Bookman Old Style" w:hAnsi="Bookman Old Style"/>
        </w:rPr>
      </w:pPr>
      <w:r w:rsidRPr="006E5085">
        <w:rPr>
          <w:rFonts w:ascii="Bookman Old Style" w:hAnsi="Bookman Old Style"/>
        </w:rPr>
        <w:t>One method of determing  high priority  activities  and  medium   - low  priority  activities  is to  use  a  set of   indicators  to  single  out  the  high priority  ones.</w:t>
      </w:r>
    </w:p>
    <w:p w:rsidR="009A4E70" w:rsidRPr="006E5085" w:rsidRDefault="009A4E70" w:rsidP="009A4E70">
      <w:pPr>
        <w:pStyle w:val="NormalWeb"/>
        <w:spacing w:before="0" w:beforeAutospacing="0" w:after="0" w:afterAutospacing="0" w:line="360" w:lineRule="auto"/>
        <w:jc w:val="both"/>
        <w:rPr>
          <w:rFonts w:ascii="Bookman Old Style" w:hAnsi="Bookman Old Style"/>
          <w:b/>
        </w:rPr>
      </w:pPr>
      <w:r w:rsidRPr="006E5085">
        <w:rPr>
          <w:rFonts w:ascii="Bookman Old Style" w:hAnsi="Bookman Old Style"/>
          <w:b/>
        </w:rPr>
        <w:t xml:space="preserve"> Knowledge check </w:t>
      </w:r>
    </w:p>
    <w:p w:rsidR="009A4E70" w:rsidRPr="006E5085" w:rsidRDefault="009A4E70" w:rsidP="009A4E70">
      <w:pPr>
        <w:pStyle w:val="NormalWeb"/>
        <w:spacing w:before="0" w:beforeAutospacing="0" w:after="0" w:afterAutospacing="0" w:line="360" w:lineRule="auto"/>
        <w:jc w:val="both"/>
        <w:rPr>
          <w:rFonts w:ascii="Bookman Old Style" w:hAnsi="Bookman Old Style"/>
        </w:rPr>
      </w:pPr>
      <w:r w:rsidRPr="006E5085">
        <w:rPr>
          <w:rFonts w:ascii="Bookman Old Style" w:hAnsi="Bookman Old Style"/>
        </w:rPr>
        <w:t xml:space="preserve">High priority activities </w:t>
      </w:r>
    </w:p>
    <w:p w:rsidR="009A4E70" w:rsidRDefault="009A4E70" w:rsidP="009A4E70">
      <w:pPr>
        <w:pStyle w:val="NormalWeb"/>
        <w:spacing w:before="0" w:beforeAutospacing="0" w:after="0" w:afterAutospacing="0" w:line="360" w:lineRule="auto"/>
        <w:jc w:val="both"/>
        <w:rPr>
          <w:rFonts w:ascii="Bookman Old Style" w:hAnsi="Bookman Old Style"/>
        </w:rPr>
      </w:pPr>
      <w:r w:rsidRPr="006E5085">
        <w:rPr>
          <w:rFonts w:ascii="Bookman Old Style" w:hAnsi="Bookman Old Style"/>
        </w:rPr>
        <w:t>High priority activi</w:t>
      </w:r>
      <w:r>
        <w:rPr>
          <w:rFonts w:ascii="Bookman Old Style" w:hAnsi="Bookman Old Style"/>
        </w:rPr>
        <w:t>ties are those activities that:</w:t>
      </w:r>
    </w:p>
    <w:p w:rsidR="009A4E70" w:rsidRPr="006E5085" w:rsidRDefault="009A4E70" w:rsidP="00C64A42">
      <w:pPr>
        <w:pStyle w:val="NormalWeb"/>
        <w:numPr>
          <w:ilvl w:val="0"/>
          <w:numId w:val="68"/>
        </w:numPr>
        <w:spacing w:before="0" w:beforeAutospacing="0" w:after="0" w:afterAutospacing="0" w:line="360" w:lineRule="auto"/>
        <w:jc w:val="both"/>
        <w:rPr>
          <w:rFonts w:ascii="Bookman Old Style" w:hAnsi="Bookman Old Style"/>
        </w:rPr>
      </w:pPr>
      <w:r>
        <w:rPr>
          <w:rFonts w:ascii="Bookman Old Style" w:hAnsi="Bookman Old Style"/>
        </w:rPr>
        <w:t xml:space="preserve">Help you </w:t>
      </w:r>
      <w:r w:rsidRPr="006E5085">
        <w:rPr>
          <w:rFonts w:ascii="Bookman Old Style" w:hAnsi="Bookman Old Style"/>
        </w:rPr>
        <w:t xml:space="preserve">to achieve your objectives </w:t>
      </w:r>
    </w:p>
    <w:p w:rsidR="009A4E70" w:rsidRPr="006E5085" w:rsidRDefault="009A4E70" w:rsidP="00C64A42">
      <w:pPr>
        <w:pStyle w:val="NormalWeb"/>
        <w:numPr>
          <w:ilvl w:val="0"/>
          <w:numId w:val="57"/>
        </w:numPr>
        <w:spacing w:before="0" w:beforeAutospacing="0" w:after="0" w:afterAutospacing="0" w:line="360" w:lineRule="auto"/>
        <w:jc w:val="both"/>
        <w:rPr>
          <w:rFonts w:ascii="Bookman Old Style" w:hAnsi="Bookman Old Style"/>
        </w:rPr>
      </w:pPr>
      <w:r w:rsidRPr="006E5085">
        <w:rPr>
          <w:rFonts w:ascii="Bookman Old Style" w:hAnsi="Bookman Old Style"/>
        </w:rPr>
        <w:t xml:space="preserve">Maintain or improve staff performance </w:t>
      </w:r>
    </w:p>
    <w:p w:rsidR="009A4E70" w:rsidRPr="006E5085" w:rsidRDefault="009A4E70" w:rsidP="00C64A42">
      <w:pPr>
        <w:pStyle w:val="NormalWeb"/>
        <w:numPr>
          <w:ilvl w:val="0"/>
          <w:numId w:val="57"/>
        </w:numPr>
        <w:spacing w:before="0" w:beforeAutospacing="0" w:after="0" w:afterAutospacing="0" w:line="360" w:lineRule="auto"/>
        <w:jc w:val="both"/>
        <w:rPr>
          <w:rFonts w:ascii="Bookman Old Style" w:hAnsi="Bookman Old Style"/>
        </w:rPr>
      </w:pPr>
      <w:r w:rsidRPr="006E5085">
        <w:rPr>
          <w:rFonts w:ascii="Bookman Old Style" w:hAnsi="Bookman Old Style"/>
        </w:rPr>
        <w:t>Provide information to aid the management of the business.</w:t>
      </w:r>
    </w:p>
    <w:p w:rsidR="009A4E70" w:rsidRPr="006E5085" w:rsidRDefault="009A4E70" w:rsidP="009A4E70">
      <w:pPr>
        <w:pStyle w:val="NormalWeb"/>
        <w:spacing w:before="0" w:beforeAutospacing="0" w:after="0" w:afterAutospacing="0" w:line="360" w:lineRule="auto"/>
        <w:jc w:val="both"/>
        <w:rPr>
          <w:rFonts w:ascii="Bookman Old Style" w:hAnsi="Bookman Old Style"/>
        </w:rPr>
      </w:pPr>
      <w:r w:rsidRPr="006E5085">
        <w:rPr>
          <w:rFonts w:ascii="Bookman Old Style" w:hAnsi="Bookman Old Style"/>
        </w:rPr>
        <w:t>They should be tackled first. Uninterrupted time must be planned, set a side and protected.</w:t>
      </w:r>
    </w:p>
    <w:p w:rsidR="009A4E70" w:rsidRPr="006E5085" w:rsidRDefault="009A4E70" w:rsidP="009A4E70">
      <w:pPr>
        <w:pStyle w:val="NormalWeb"/>
        <w:spacing w:before="0" w:beforeAutospacing="0" w:after="0" w:afterAutospacing="0" w:line="360" w:lineRule="auto"/>
        <w:jc w:val="both"/>
        <w:rPr>
          <w:rFonts w:ascii="Bookman Old Style" w:hAnsi="Bookman Old Style"/>
        </w:rPr>
      </w:pPr>
      <w:r w:rsidRPr="006E5085">
        <w:rPr>
          <w:rFonts w:ascii="Bookman Old Style" w:hAnsi="Bookman Old Style"/>
        </w:rPr>
        <w:t>Once started you must stay on high priority tasks until they are completed.</w:t>
      </w:r>
    </w:p>
    <w:p w:rsidR="009A4E70" w:rsidRPr="006E5085" w:rsidRDefault="009A4E70" w:rsidP="009A4E70">
      <w:pPr>
        <w:pStyle w:val="NormalWeb"/>
        <w:spacing w:before="0" w:beforeAutospacing="0" w:after="0" w:afterAutospacing="0" w:line="360" w:lineRule="auto"/>
        <w:jc w:val="both"/>
        <w:rPr>
          <w:rFonts w:ascii="Bookman Old Style" w:hAnsi="Bookman Old Style"/>
        </w:rPr>
      </w:pPr>
      <w:r w:rsidRPr="006E5085">
        <w:rPr>
          <w:rFonts w:ascii="Bookman Old Style" w:hAnsi="Bookman Old Style"/>
        </w:rPr>
        <w:t>You must set yourself personal targets and deadlines and stick to them.</w:t>
      </w:r>
    </w:p>
    <w:p w:rsidR="009A4E70" w:rsidRPr="004627D2" w:rsidRDefault="009A4E70" w:rsidP="009A4E70">
      <w:pPr>
        <w:pStyle w:val="NormalWeb"/>
        <w:spacing w:before="0" w:beforeAutospacing="0" w:after="0" w:afterAutospacing="0" w:line="360" w:lineRule="auto"/>
        <w:jc w:val="both"/>
        <w:rPr>
          <w:rFonts w:ascii="Bookman Old Style" w:hAnsi="Bookman Old Style"/>
          <w:b/>
        </w:rPr>
      </w:pPr>
      <w:r>
        <w:rPr>
          <w:rFonts w:ascii="Bookman Old Style" w:hAnsi="Bookman Old Style"/>
          <w:b/>
        </w:rPr>
        <w:t>Medium and low prio</w:t>
      </w:r>
      <w:r w:rsidRPr="004627D2">
        <w:rPr>
          <w:rFonts w:ascii="Bookman Old Style" w:hAnsi="Bookman Old Style"/>
          <w:b/>
        </w:rPr>
        <w:t xml:space="preserve">rity activities </w:t>
      </w:r>
    </w:p>
    <w:p w:rsidR="009A4E70" w:rsidRPr="006E5085" w:rsidRDefault="009A4E70" w:rsidP="00C64A42">
      <w:pPr>
        <w:pStyle w:val="NormalWeb"/>
        <w:numPr>
          <w:ilvl w:val="0"/>
          <w:numId w:val="68"/>
        </w:numPr>
        <w:spacing w:before="0" w:beforeAutospacing="0" w:after="0" w:afterAutospacing="0" w:line="360" w:lineRule="auto"/>
        <w:jc w:val="both"/>
        <w:rPr>
          <w:rFonts w:ascii="Bookman Old Style" w:hAnsi="Bookman Old Style"/>
        </w:rPr>
      </w:pPr>
      <w:r w:rsidRPr="006E5085">
        <w:rPr>
          <w:rFonts w:ascii="Bookman Old Style" w:hAnsi="Bookman Old Style"/>
        </w:rPr>
        <w:t>These are the activities that you should be trying to delegate.</w:t>
      </w:r>
    </w:p>
    <w:p w:rsidR="009A4E70" w:rsidRPr="006E5085" w:rsidRDefault="009A4E70" w:rsidP="00C64A42">
      <w:pPr>
        <w:pStyle w:val="NormalWeb"/>
        <w:numPr>
          <w:ilvl w:val="0"/>
          <w:numId w:val="68"/>
        </w:numPr>
        <w:spacing w:before="0" w:beforeAutospacing="0" w:after="0" w:afterAutospacing="0" w:line="360" w:lineRule="auto"/>
        <w:jc w:val="both"/>
        <w:rPr>
          <w:rFonts w:ascii="Bookman Old Style" w:hAnsi="Bookman Old Style"/>
        </w:rPr>
      </w:pPr>
      <w:r w:rsidRPr="006E5085">
        <w:rPr>
          <w:rFonts w:ascii="Bookman Old Style" w:hAnsi="Bookman Old Style"/>
        </w:rPr>
        <w:t>Question why the items are on your list.</w:t>
      </w:r>
    </w:p>
    <w:p w:rsidR="009A4E70" w:rsidRPr="006E5085" w:rsidRDefault="009A4E70" w:rsidP="00C64A42">
      <w:pPr>
        <w:pStyle w:val="NormalWeb"/>
        <w:numPr>
          <w:ilvl w:val="0"/>
          <w:numId w:val="68"/>
        </w:numPr>
        <w:spacing w:before="0" w:beforeAutospacing="0" w:after="0" w:afterAutospacing="0" w:line="360" w:lineRule="auto"/>
        <w:jc w:val="both"/>
        <w:rPr>
          <w:rFonts w:ascii="Bookman Old Style" w:hAnsi="Bookman Old Style"/>
        </w:rPr>
      </w:pPr>
      <w:r w:rsidRPr="006E5085">
        <w:rPr>
          <w:rFonts w:ascii="Bookman Old Style" w:hAnsi="Bookman Old Style"/>
        </w:rPr>
        <w:t>If you must get involved set some time limits for each of these activities.</w:t>
      </w:r>
    </w:p>
    <w:p w:rsidR="009A4E70" w:rsidRPr="006E5085" w:rsidRDefault="009A4E70" w:rsidP="00C64A42">
      <w:pPr>
        <w:pStyle w:val="NormalWeb"/>
        <w:numPr>
          <w:ilvl w:val="0"/>
          <w:numId w:val="68"/>
        </w:numPr>
        <w:spacing w:before="0" w:beforeAutospacing="0" w:after="0" w:afterAutospacing="0" w:line="360" w:lineRule="auto"/>
        <w:jc w:val="both"/>
        <w:rPr>
          <w:rFonts w:ascii="Bookman Old Style" w:hAnsi="Bookman Old Style"/>
        </w:rPr>
      </w:pPr>
      <w:r w:rsidRPr="006E5085">
        <w:rPr>
          <w:rFonts w:ascii="Bookman Old Style" w:hAnsi="Bookman Old Style"/>
        </w:rPr>
        <w:t xml:space="preserve">Don’t waste time on detailed or lengthy discussions </w:t>
      </w:r>
    </w:p>
    <w:p w:rsidR="009A4E70" w:rsidRPr="006E5085" w:rsidRDefault="009A4E70" w:rsidP="00C64A42">
      <w:pPr>
        <w:pStyle w:val="NormalWeb"/>
        <w:numPr>
          <w:ilvl w:val="0"/>
          <w:numId w:val="68"/>
        </w:numPr>
        <w:spacing w:before="0" w:beforeAutospacing="0" w:after="0" w:afterAutospacing="0" w:line="360" w:lineRule="auto"/>
        <w:jc w:val="both"/>
        <w:rPr>
          <w:rFonts w:ascii="Bookman Old Style" w:hAnsi="Bookman Old Style"/>
        </w:rPr>
      </w:pPr>
      <w:r w:rsidRPr="006E5085">
        <w:rPr>
          <w:rFonts w:ascii="Bookman Old Style" w:hAnsi="Bookman Old Style"/>
        </w:rPr>
        <w:t>Set</w:t>
      </w:r>
      <w:r>
        <w:rPr>
          <w:rFonts w:ascii="Bookman Old Style" w:hAnsi="Bookman Old Style"/>
        </w:rPr>
        <w:t xml:space="preserve"> aside times at  the end of the</w:t>
      </w:r>
      <w:r w:rsidRPr="006E5085">
        <w:rPr>
          <w:rFonts w:ascii="Bookman Old Style" w:hAnsi="Bookman Old Style"/>
        </w:rPr>
        <w:t xml:space="preserve"> day or at end of </w:t>
      </w:r>
      <w:r>
        <w:rPr>
          <w:rFonts w:ascii="Bookman Old Style" w:hAnsi="Bookman Old Style"/>
        </w:rPr>
        <w:t xml:space="preserve">the </w:t>
      </w:r>
      <w:r w:rsidRPr="006E5085">
        <w:rPr>
          <w:rFonts w:ascii="Bookman Old Style" w:hAnsi="Bookman Old Style"/>
        </w:rPr>
        <w:t>week  to clear lower priority items.</w:t>
      </w:r>
    </w:p>
    <w:p w:rsidR="009A4E70" w:rsidRPr="006E5085" w:rsidRDefault="009A4E70" w:rsidP="009A4E70">
      <w:pPr>
        <w:pStyle w:val="NormalWeb"/>
        <w:spacing w:after="240" w:afterAutospacing="0" w:line="360" w:lineRule="auto"/>
        <w:jc w:val="both"/>
        <w:rPr>
          <w:rFonts w:ascii="Bookman Old Style" w:hAnsi="Bookman Old Style"/>
          <w:b/>
        </w:rPr>
      </w:pPr>
      <w:r w:rsidRPr="006E5085">
        <w:rPr>
          <w:rFonts w:ascii="Bookman Old Style" w:hAnsi="Bookman Old Style"/>
          <w:b/>
        </w:rPr>
        <w:t xml:space="preserve">Project management </w:t>
      </w:r>
    </w:p>
    <w:p w:rsidR="009A4E70" w:rsidRPr="006E5085" w:rsidRDefault="009A4E70" w:rsidP="009A4E70">
      <w:pPr>
        <w:pStyle w:val="NormalWeb"/>
        <w:spacing w:after="240" w:afterAutospacing="0" w:line="360" w:lineRule="auto"/>
        <w:jc w:val="both"/>
        <w:rPr>
          <w:rFonts w:ascii="Bookman Old Style" w:hAnsi="Bookman Old Style"/>
        </w:rPr>
      </w:pPr>
      <w:r>
        <w:rPr>
          <w:rFonts w:ascii="Bookman Old Style" w:hAnsi="Bookman Old Style"/>
        </w:rPr>
        <w:t xml:space="preserve">Use of Project Teams: </w:t>
      </w:r>
      <w:r w:rsidRPr="006E5085">
        <w:rPr>
          <w:rFonts w:ascii="Bookman Old Style" w:hAnsi="Bookman Old Style"/>
        </w:rPr>
        <w:t xml:space="preserve">Project teams represent one </w:t>
      </w:r>
      <w:r>
        <w:rPr>
          <w:rFonts w:ascii="Bookman Old Style" w:hAnsi="Bookman Old Style"/>
        </w:rPr>
        <w:t>of the most effective strategy implementation methods for a business. A pr</w:t>
      </w:r>
      <w:r w:rsidRPr="006E5085">
        <w:rPr>
          <w:rFonts w:ascii="Bookman Old Style" w:hAnsi="Bookman Old Style"/>
        </w:rPr>
        <w:t>oject team is made up of individuals who have certai</w:t>
      </w:r>
      <w:r>
        <w:rPr>
          <w:rFonts w:ascii="Bookman Old Style" w:hAnsi="Bookman Old Style"/>
        </w:rPr>
        <w:t>n skills and experience that can b</w:t>
      </w:r>
      <w:r w:rsidRPr="006E5085">
        <w:rPr>
          <w:rFonts w:ascii="Bookman Old Style" w:hAnsi="Bookman Old Style"/>
        </w:rPr>
        <w:t>e ut</w:t>
      </w:r>
      <w:r>
        <w:rPr>
          <w:rFonts w:ascii="Bookman Old Style" w:hAnsi="Bookman Old Style"/>
        </w:rPr>
        <w:t>iliz</w:t>
      </w:r>
      <w:r w:rsidRPr="006E5085">
        <w:rPr>
          <w:rFonts w:ascii="Bookman Old Style" w:hAnsi="Bookman Old Style"/>
        </w:rPr>
        <w:t>ed</w:t>
      </w:r>
      <w:r>
        <w:rPr>
          <w:rFonts w:ascii="Bookman Old Style" w:hAnsi="Bookman Old Style"/>
        </w:rPr>
        <w:t xml:space="preserve"> to deliver specific objectiv</w:t>
      </w:r>
      <w:r w:rsidRPr="006E5085">
        <w:rPr>
          <w:rFonts w:ascii="Bookman Old Style" w:hAnsi="Bookman Old Style"/>
        </w:rPr>
        <w:t>es within the o</w:t>
      </w:r>
      <w:r>
        <w:rPr>
          <w:rFonts w:ascii="Bookman Old Style" w:hAnsi="Bookman Old Style"/>
        </w:rPr>
        <w:t>verall</w:t>
      </w:r>
      <w:r w:rsidRPr="006E5085">
        <w:rPr>
          <w:rFonts w:ascii="Bookman Old Style" w:hAnsi="Bookman Old Style"/>
        </w:rPr>
        <w:t xml:space="preserve"> strategy. Some projects teams will</w:t>
      </w:r>
      <w:r>
        <w:rPr>
          <w:rFonts w:ascii="Bookman Old Style" w:hAnsi="Bookman Old Style"/>
        </w:rPr>
        <w:t xml:space="preserve"> </w:t>
      </w:r>
      <w:r w:rsidRPr="006E5085">
        <w:rPr>
          <w:rFonts w:ascii="Bookman Old Style" w:hAnsi="Bookman Old Style"/>
        </w:rPr>
        <w:t xml:space="preserve">be created short term to deliver certain objectives, whilst other teams will last for a much longer time. </w:t>
      </w:r>
    </w:p>
    <w:p w:rsidR="009A4E70" w:rsidRPr="006E5085" w:rsidRDefault="009A4E70" w:rsidP="009A4E70">
      <w:pPr>
        <w:pStyle w:val="NormalWeb"/>
        <w:spacing w:after="240" w:afterAutospacing="0" w:line="360" w:lineRule="auto"/>
        <w:jc w:val="both"/>
        <w:rPr>
          <w:rFonts w:ascii="Bookman Old Style" w:hAnsi="Bookman Old Style"/>
        </w:rPr>
      </w:pPr>
      <w:r w:rsidRPr="006E5085">
        <w:rPr>
          <w:rFonts w:ascii="Bookman Old Style" w:hAnsi="Bookman Old Style"/>
        </w:rPr>
        <w:t>Project teams can be positioned at any level of the business, from a team made</w:t>
      </w:r>
      <w:r>
        <w:rPr>
          <w:rFonts w:ascii="Bookman Old Style" w:hAnsi="Bookman Old Style"/>
        </w:rPr>
        <w:t xml:space="preserve"> up of D</w:t>
      </w:r>
      <w:r w:rsidRPr="006E5085">
        <w:rPr>
          <w:rFonts w:ascii="Bookman Old Style" w:hAnsi="Bookman Old Style"/>
        </w:rPr>
        <w:t>irectors –managing the total strategy implementation through to a project team on the shop floor who are developing an individual part of strategy. Individuals</w:t>
      </w:r>
      <w:r>
        <w:rPr>
          <w:rFonts w:ascii="Bookman Old Style" w:hAnsi="Bookman Old Style"/>
        </w:rPr>
        <w:t xml:space="preserve"> may be part of</w:t>
      </w:r>
      <w:r w:rsidRPr="006E5085">
        <w:rPr>
          <w:rFonts w:ascii="Bookman Old Style" w:hAnsi="Bookman Old Style"/>
        </w:rPr>
        <w:t xml:space="preserve"> more than one </w:t>
      </w:r>
      <w:r>
        <w:rPr>
          <w:rFonts w:ascii="Bookman Old Style" w:hAnsi="Bookman Old Style"/>
        </w:rPr>
        <w:t xml:space="preserve">Project Team. </w:t>
      </w:r>
      <w:r w:rsidRPr="006E5085">
        <w:rPr>
          <w:rFonts w:ascii="Bookman Old Style" w:hAnsi="Bookman Old Style"/>
        </w:rPr>
        <w:t>Movement between project teams is healthy – not only to</w:t>
      </w:r>
      <w:r>
        <w:rPr>
          <w:rFonts w:ascii="Bookman Old Style" w:hAnsi="Bookman Old Style"/>
        </w:rPr>
        <w:t xml:space="preserve"> resource,</w:t>
      </w:r>
      <w:r w:rsidRPr="006E5085">
        <w:rPr>
          <w:rFonts w:ascii="Bookman Old Style" w:hAnsi="Bookman Old Style"/>
        </w:rPr>
        <w:t xml:space="preserve"> the changing requirements of the</w:t>
      </w:r>
      <w:r>
        <w:rPr>
          <w:rFonts w:ascii="Bookman Old Style" w:hAnsi="Bookman Old Style"/>
        </w:rPr>
        <w:t xml:space="preserve"> business, and the curr</w:t>
      </w:r>
      <w:r w:rsidRPr="006E5085">
        <w:rPr>
          <w:rFonts w:ascii="Bookman Old Style" w:hAnsi="Bookman Old Style"/>
        </w:rPr>
        <w:t xml:space="preserve">ent project </w:t>
      </w:r>
      <w:r>
        <w:rPr>
          <w:rFonts w:ascii="Bookman Old Style" w:hAnsi="Bookman Old Style"/>
        </w:rPr>
        <w:t>needs, but also for cross-functi</w:t>
      </w:r>
      <w:r w:rsidRPr="006E5085">
        <w:rPr>
          <w:rFonts w:ascii="Bookman Old Style" w:hAnsi="Bookman Old Style"/>
        </w:rPr>
        <w:t xml:space="preserve">onal integration in strategy. Project teams </w:t>
      </w:r>
      <w:r>
        <w:rPr>
          <w:rFonts w:ascii="Bookman Old Style" w:hAnsi="Bookman Old Style"/>
        </w:rPr>
        <w:t>are generally tempo</w:t>
      </w:r>
      <w:r w:rsidRPr="006E5085">
        <w:rPr>
          <w:rFonts w:ascii="Bookman Old Style" w:hAnsi="Bookman Old Style"/>
        </w:rPr>
        <w:t>rary in nature: assembled to achieve a p</w:t>
      </w:r>
      <w:r>
        <w:rPr>
          <w:rFonts w:ascii="Bookman Old Style" w:hAnsi="Bookman Old Style"/>
        </w:rPr>
        <w:t>articular objectives, over a given time and against an agreed budget. Once the objective</w:t>
      </w:r>
      <w:r w:rsidRPr="006E5085">
        <w:rPr>
          <w:rFonts w:ascii="Bookman Old Style" w:hAnsi="Bookman Old Style"/>
        </w:rPr>
        <w:t xml:space="preserve"> has been achie</w:t>
      </w:r>
      <w:r>
        <w:rPr>
          <w:rFonts w:ascii="Bookman Old Style" w:hAnsi="Bookman Old Style"/>
        </w:rPr>
        <w:t>ve</w:t>
      </w:r>
      <w:r w:rsidRPr="006E5085">
        <w:rPr>
          <w:rFonts w:ascii="Bookman Old Style" w:hAnsi="Bookman Old Style"/>
        </w:rPr>
        <w:t xml:space="preserve">d the team is disbanded. </w:t>
      </w:r>
    </w:p>
    <w:p w:rsidR="009A4E70" w:rsidRPr="00A12BEC" w:rsidRDefault="009A4E70" w:rsidP="009A4E70">
      <w:pPr>
        <w:pStyle w:val="NormalWeb"/>
        <w:spacing w:after="240" w:afterAutospacing="0"/>
        <w:rPr>
          <w:rFonts w:ascii="Bookman Old Style" w:hAnsi="Bookman Old Style"/>
          <w:b/>
          <w:i/>
        </w:rPr>
      </w:pPr>
      <w:r w:rsidRPr="00A12BEC">
        <w:rPr>
          <w:rFonts w:ascii="Bookman Old Style" w:hAnsi="Bookman Old Style"/>
          <w:b/>
          <w:i/>
        </w:rPr>
        <w:t xml:space="preserve">So why are project </w:t>
      </w:r>
      <w:r>
        <w:rPr>
          <w:rFonts w:ascii="Bookman Old Style" w:hAnsi="Bookman Old Style"/>
          <w:b/>
          <w:i/>
        </w:rPr>
        <w:t>teams so effective in strategy implem</w:t>
      </w:r>
      <w:r w:rsidRPr="00A12BEC">
        <w:rPr>
          <w:rFonts w:ascii="Bookman Old Style" w:hAnsi="Bookman Old Style"/>
          <w:b/>
          <w:i/>
        </w:rPr>
        <w:t>entation? What role do they play?  How best teams be managed?</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Project</w:t>
      </w:r>
      <w:r>
        <w:rPr>
          <w:rFonts w:ascii="Bookman Old Style" w:hAnsi="Bookman Old Style"/>
        </w:rPr>
        <w:t xml:space="preserve"> team represents a way to achiev</w:t>
      </w:r>
      <w:r w:rsidRPr="006E5085">
        <w:rPr>
          <w:rFonts w:ascii="Bookman Old Style" w:hAnsi="Bookman Old Style"/>
        </w:rPr>
        <w:t xml:space="preserve">e the buy-in of people </w:t>
      </w:r>
      <w:r>
        <w:rPr>
          <w:rFonts w:ascii="Bookman Old Style" w:hAnsi="Bookman Old Style"/>
        </w:rPr>
        <w:t>within the organisation to the vi</w:t>
      </w:r>
      <w:r w:rsidRPr="006E5085">
        <w:rPr>
          <w:rFonts w:ascii="Bookman Old Style" w:hAnsi="Bookman Old Style"/>
        </w:rPr>
        <w:t xml:space="preserve">sion, </w:t>
      </w:r>
      <w:r>
        <w:rPr>
          <w:rFonts w:ascii="Bookman Old Style" w:hAnsi="Bookman Old Style"/>
        </w:rPr>
        <w:t>mission, and corpora</w:t>
      </w:r>
      <w:r w:rsidRPr="006E5085">
        <w:rPr>
          <w:rFonts w:ascii="Bookman Old Style" w:hAnsi="Bookman Old Style"/>
        </w:rPr>
        <w:t>te o</w:t>
      </w:r>
      <w:r>
        <w:rPr>
          <w:rFonts w:ascii="Bookman Old Style" w:hAnsi="Bookman Old Style"/>
        </w:rPr>
        <w:t>bjective</w:t>
      </w:r>
      <w:r w:rsidRPr="006E5085">
        <w:rPr>
          <w:rFonts w:ascii="Bookman Old Style" w:hAnsi="Bookman Old Style"/>
        </w:rPr>
        <w:t>s. It allows staff within the organ</w:t>
      </w:r>
      <w:r>
        <w:rPr>
          <w:rFonts w:ascii="Bookman Old Style" w:hAnsi="Bookman Old Style"/>
        </w:rPr>
        <w:t>i</w:t>
      </w:r>
      <w:r w:rsidRPr="006E5085">
        <w:rPr>
          <w:rFonts w:ascii="Bookman Old Style" w:hAnsi="Bookman Old Style"/>
        </w:rPr>
        <w:t>sat</w:t>
      </w:r>
      <w:r>
        <w:rPr>
          <w:rFonts w:ascii="Bookman Old Style" w:hAnsi="Bookman Old Style"/>
        </w:rPr>
        <w:t>i</w:t>
      </w:r>
      <w:r w:rsidRPr="006E5085">
        <w:rPr>
          <w:rFonts w:ascii="Bookman Old Style" w:hAnsi="Bookman Old Style"/>
        </w:rPr>
        <w:t>on to see the contribution they are making to the overall success of the business.</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With any project team it is critical to  ensure that integration and coordination are developed and ‘politics’ and individual ‘agendas’ need to be avoided if a team is to de</w:t>
      </w:r>
      <w:r>
        <w:rPr>
          <w:rFonts w:ascii="Bookman Old Style" w:hAnsi="Bookman Old Style"/>
        </w:rPr>
        <w:t>l</w:t>
      </w:r>
      <w:r w:rsidRPr="006E5085">
        <w:rPr>
          <w:rFonts w:ascii="Bookman Old Style" w:hAnsi="Bookman Old Style"/>
        </w:rPr>
        <w:t>iver the required res</w:t>
      </w:r>
      <w:r>
        <w:rPr>
          <w:rFonts w:ascii="Bookman Old Style" w:hAnsi="Bookman Old Style"/>
        </w:rPr>
        <w:t>ults. A strong project leader (</w:t>
      </w:r>
      <w:r w:rsidRPr="006E5085">
        <w:rPr>
          <w:rFonts w:ascii="Bookman Old Style" w:hAnsi="Bookman Old Style"/>
        </w:rPr>
        <w:t>with project management skills) is a pre-cursor for suc</w:t>
      </w:r>
      <w:r>
        <w:rPr>
          <w:rFonts w:ascii="Bookman Old Style" w:hAnsi="Bookman Old Style"/>
        </w:rPr>
        <w:t>cessful</w:t>
      </w:r>
      <w:r w:rsidRPr="006E5085">
        <w:rPr>
          <w:rFonts w:ascii="Bookman Old Style" w:hAnsi="Bookman Old Style"/>
        </w:rPr>
        <w:t xml:space="preserve"> implementation see </w:t>
      </w:r>
      <w:hyperlink r:id="rId41" w:history="1">
        <w:r w:rsidRPr="006E5085">
          <w:rPr>
            <w:rStyle w:val="Hyperlink"/>
            <w:rFonts w:ascii="Bookman Old Style" w:hAnsi="Bookman Old Style"/>
          </w:rPr>
          <w:t>http://www.businessballs.com/project.htm</w:t>
        </w:r>
      </w:hyperlink>
      <w:r w:rsidRPr="006E5085">
        <w:rPr>
          <w:rFonts w:ascii="Bookman Old Style" w:hAnsi="Bookman Old Style"/>
        </w:rPr>
        <w:t>.</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Although project teams are appreciated as a very effective method to achieve a company’s strategy, it is important to recognize that there will also be some individual roles to play in the achievement of strategy. Not east there will be a requirement to appoint a leader of each team.</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Teams are able to bring both greater and quicker implementation of strategy. W</w:t>
      </w:r>
      <w:r>
        <w:rPr>
          <w:rFonts w:ascii="Bookman Old Style" w:hAnsi="Bookman Old Style"/>
        </w:rPr>
        <w:t>i</w:t>
      </w:r>
      <w:r w:rsidRPr="006E5085">
        <w:rPr>
          <w:rFonts w:ascii="Bookman Old Style" w:hAnsi="Bookman Old Style"/>
        </w:rPr>
        <w:t xml:space="preserve">thin the team though, </w:t>
      </w:r>
      <w:r>
        <w:rPr>
          <w:rFonts w:ascii="Bookman Old Style" w:hAnsi="Bookman Old Style"/>
        </w:rPr>
        <w:t xml:space="preserve">some individuals </w:t>
      </w:r>
      <w:r w:rsidRPr="006E5085">
        <w:rPr>
          <w:rFonts w:ascii="Bookman Old Style" w:hAnsi="Bookman Old Style"/>
        </w:rPr>
        <w:t>need to be assigned specif</w:t>
      </w:r>
      <w:r>
        <w:rPr>
          <w:rFonts w:ascii="Bookman Old Style" w:hAnsi="Bookman Old Style"/>
        </w:rPr>
        <w:t>ic responsibility for certain of</w:t>
      </w:r>
      <w:r w:rsidRPr="006E5085">
        <w:rPr>
          <w:rFonts w:ascii="Bookman Old Style" w:hAnsi="Bookman Old Style"/>
        </w:rPr>
        <w:t xml:space="preserve"> the tasks that are to </w:t>
      </w:r>
      <w:r>
        <w:rPr>
          <w:rFonts w:ascii="Bookman Old Style" w:hAnsi="Bookman Old Style"/>
        </w:rPr>
        <w:t>be</w:t>
      </w:r>
      <w:r w:rsidRPr="006E5085">
        <w:rPr>
          <w:rFonts w:ascii="Bookman Old Style" w:hAnsi="Bookman Old Style"/>
        </w:rPr>
        <w:t xml:space="preserve"> </w:t>
      </w:r>
      <w:r>
        <w:rPr>
          <w:rFonts w:ascii="Bookman Old Style" w:hAnsi="Bookman Old Style"/>
        </w:rPr>
        <w:t>performed with the overr</w:t>
      </w:r>
      <w:r w:rsidRPr="006E5085">
        <w:rPr>
          <w:rFonts w:ascii="Bookman Old Style" w:hAnsi="Bookman Old Style"/>
        </w:rPr>
        <w:t>iding</w:t>
      </w:r>
      <w:r>
        <w:rPr>
          <w:rFonts w:ascii="Bookman Old Style" w:hAnsi="Bookman Old Style"/>
        </w:rPr>
        <w:t xml:space="preserve"> requirem</w:t>
      </w:r>
      <w:r w:rsidRPr="006E5085">
        <w:rPr>
          <w:rFonts w:ascii="Bookman Old Style" w:hAnsi="Bookman Old Style"/>
        </w:rPr>
        <w:t>ent centered on the ‘sum of the whole being greater than the sum</w:t>
      </w:r>
      <w:r>
        <w:rPr>
          <w:rFonts w:ascii="Bookman Old Style" w:hAnsi="Bookman Old Style"/>
        </w:rPr>
        <w:t xml:space="preserve"> of the individual path’</w:t>
      </w:r>
      <w:r w:rsidRPr="006E5085">
        <w:rPr>
          <w:rFonts w:ascii="Bookman Old Style" w:hAnsi="Bookman Old Style"/>
        </w:rPr>
        <w:t>.  In other words, it is the team that will deliver the overall requirement - but only through completion of</w:t>
      </w:r>
      <w:r>
        <w:rPr>
          <w:rFonts w:ascii="Bookman Old Style" w:hAnsi="Bookman Old Style"/>
        </w:rPr>
        <w:t xml:space="preserve"> </w:t>
      </w:r>
      <w:r w:rsidRPr="006E5085">
        <w:rPr>
          <w:rFonts w:ascii="Bookman Old Style" w:hAnsi="Bookman Old Style"/>
        </w:rPr>
        <w:t>designated actions by individuals.</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It is evident that a</w:t>
      </w:r>
      <w:r>
        <w:rPr>
          <w:rFonts w:ascii="Bookman Old Style" w:hAnsi="Bookman Old Style"/>
        </w:rPr>
        <w:t xml:space="preserve">ny project team and any individual within the team will only </w:t>
      </w:r>
      <w:r w:rsidRPr="006E5085">
        <w:rPr>
          <w:rFonts w:ascii="Bookman Old Style" w:hAnsi="Bookman Old Style"/>
        </w:rPr>
        <w:t>perform to their greatest effectiveness if they have been given clear responsibilities. A clear definition of role, responsibilities and objectives of the role a</w:t>
      </w:r>
      <w:r>
        <w:rPr>
          <w:rFonts w:ascii="Bookman Old Style" w:hAnsi="Bookman Old Style"/>
        </w:rPr>
        <w:t>re essential. This not only serves as a clear ‘Terms of R</w:t>
      </w:r>
      <w:r w:rsidRPr="006E5085">
        <w:rPr>
          <w:rFonts w:ascii="Bookman Old Style" w:hAnsi="Bookman Old Style"/>
        </w:rPr>
        <w:t>eference</w:t>
      </w:r>
      <w:r>
        <w:rPr>
          <w:rFonts w:ascii="Bookman Old Style" w:hAnsi="Bookman Old Style"/>
        </w:rPr>
        <w:t>’</w:t>
      </w:r>
      <w:r w:rsidRPr="006E5085">
        <w:rPr>
          <w:rFonts w:ascii="Bookman Old Style" w:hAnsi="Bookman Old Style"/>
        </w:rPr>
        <w:t xml:space="preserve"> for the individual, but also enables the company to assess the performance of the </w:t>
      </w:r>
      <w:r>
        <w:rPr>
          <w:rFonts w:ascii="Bookman Old Style" w:hAnsi="Bookman Old Style"/>
        </w:rPr>
        <w:t>teams and the individuals. It</w:t>
      </w:r>
      <w:r w:rsidRPr="006E5085">
        <w:rPr>
          <w:rFonts w:ascii="Bookman Old Style" w:hAnsi="Bookman Old Style"/>
        </w:rPr>
        <w:t xml:space="preserve"> is also important for individual to be em</w:t>
      </w:r>
      <w:r>
        <w:rPr>
          <w:rFonts w:ascii="Bookman Old Style" w:hAnsi="Bookman Old Style"/>
        </w:rPr>
        <w:t>powered to ‘make a difference’. T</w:t>
      </w:r>
      <w:r w:rsidRPr="006E5085">
        <w:rPr>
          <w:rFonts w:ascii="Bookman Old Style" w:hAnsi="Bookman Old Style"/>
        </w:rPr>
        <w:t>h</w:t>
      </w:r>
      <w:r>
        <w:rPr>
          <w:rFonts w:ascii="Bookman Old Style" w:hAnsi="Bookman Old Style"/>
        </w:rPr>
        <w:t>i</w:t>
      </w:r>
      <w:r w:rsidRPr="006E5085">
        <w:rPr>
          <w:rFonts w:ascii="Bookman Old Style" w:hAnsi="Bookman Old Style"/>
        </w:rPr>
        <w:t>s ‘diff</w:t>
      </w:r>
      <w:r>
        <w:rPr>
          <w:rFonts w:ascii="Bookman Old Style" w:hAnsi="Bookman Old Style"/>
        </w:rPr>
        <w:t>erence’ comes from being given t</w:t>
      </w:r>
      <w:r w:rsidRPr="006E5085">
        <w:rPr>
          <w:rFonts w:ascii="Bookman Old Style" w:hAnsi="Bookman Old Style"/>
        </w:rPr>
        <w:t>he opportunity to generate new ideas and suggest changes  that will benefit the</w:t>
      </w:r>
      <w:r>
        <w:rPr>
          <w:rFonts w:ascii="Bookman Old Style" w:hAnsi="Bookman Old Style"/>
        </w:rPr>
        <w:t xml:space="preserve"> business and develop strategy p</w:t>
      </w:r>
      <w:r w:rsidRPr="006E5085">
        <w:rPr>
          <w:rFonts w:ascii="Bookman Old Style" w:hAnsi="Bookman Old Style"/>
        </w:rPr>
        <w:t xml:space="preserve">roposed. </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It is suggested that allowing individual and teams to develop new working practices and processes, not only ena</w:t>
      </w:r>
      <w:r>
        <w:rPr>
          <w:rFonts w:ascii="Bookman Old Style" w:hAnsi="Bookman Old Style"/>
        </w:rPr>
        <w:t>bles strategy to be implemented, b</w:t>
      </w:r>
      <w:r w:rsidRPr="006E5085">
        <w:rPr>
          <w:rFonts w:ascii="Bookman Old Style" w:hAnsi="Bookman Old Style"/>
        </w:rPr>
        <w:t>ut also enable the lower levels in an organtsation to develop ideas that  can adapt or change the future strategies developed by the business.</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 xml:space="preserve"> As we have seen, accountability is key when it comes to assessing the performance of people within an organization</w:t>
      </w:r>
      <w:r>
        <w:rPr>
          <w:rFonts w:ascii="Bookman Old Style" w:hAnsi="Bookman Old Style"/>
        </w:rPr>
        <w:t>. O</w:t>
      </w:r>
      <w:r w:rsidRPr="006E5085">
        <w:rPr>
          <w:rFonts w:ascii="Bookman Old Style" w:hAnsi="Bookman Old Style"/>
        </w:rPr>
        <w:t>bjectives are necessary to ensure that teams don’t follow the</w:t>
      </w:r>
      <w:r>
        <w:rPr>
          <w:rFonts w:ascii="Bookman Old Style" w:hAnsi="Bookman Old Style"/>
        </w:rPr>
        <w:t>i</w:t>
      </w:r>
      <w:r w:rsidRPr="006E5085">
        <w:rPr>
          <w:rFonts w:ascii="Bookman Old Style" w:hAnsi="Bookman Old Style"/>
        </w:rPr>
        <w:t>r own agenda, and that everyone pulls in th</w:t>
      </w:r>
      <w:r>
        <w:rPr>
          <w:rFonts w:ascii="Bookman Old Style" w:hAnsi="Bookman Old Style"/>
        </w:rPr>
        <w:t>e same direction. Ways to do th</w:t>
      </w:r>
      <w:r w:rsidRPr="006E5085">
        <w:rPr>
          <w:rFonts w:ascii="Bookman Old Style" w:hAnsi="Bookman Old Style"/>
        </w:rPr>
        <w:t>is include.</w:t>
      </w:r>
    </w:p>
    <w:p w:rsidR="009A4E70" w:rsidRPr="006E5085" w:rsidRDefault="009A4E70" w:rsidP="00C64A42">
      <w:pPr>
        <w:pStyle w:val="NormalWeb"/>
        <w:numPr>
          <w:ilvl w:val="0"/>
          <w:numId w:val="58"/>
        </w:numPr>
        <w:spacing w:after="240" w:afterAutospacing="0"/>
        <w:rPr>
          <w:rFonts w:ascii="Bookman Old Style" w:hAnsi="Bookman Old Style"/>
        </w:rPr>
      </w:pPr>
      <w:r w:rsidRPr="006E5085">
        <w:rPr>
          <w:rFonts w:ascii="Bookman Old Style" w:hAnsi="Bookman Old Style"/>
        </w:rPr>
        <w:t xml:space="preserve">Clear definition of Project’s scope and objectives. </w:t>
      </w:r>
    </w:p>
    <w:p w:rsidR="009A4E70" w:rsidRPr="006E5085" w:rsidRDefault="009A4E70" w:rsidP="00C64A42">
      <w:pPr>
        <w:pStyle w:val="NormalWeb"/>
        <w:numPr>
          <w:ilvl w:val="0"/>
          <w:numId w:val="58"/>
        </w:numPr>
        <w:spacing w:after="240" w:afterAutospacing="0"/>
        <w:rPr>
          <w:rFonts w:ascii="Bookman Old Style" w:hAnsi="Bookman Old Style"/>
        </w:rPr>
      </w:pPr>
      <w:r w:rsidRPr="006E5085">
        <w:rPr>
          <w:rFonts w:ascii="Bookman Old Style" w:hAnsi="Bookman Old Style"/>
        </w:rPr>
        <w:t>Setting budgets – with targets levied on ind</w:t>
      </w:r>
      <w:r>
        <w:rPr>
          <w:rFonts w:ascii="Bookman Old Style" w:hAnsi="Bookman Old Style"/>
        </w:rPr>
        <w:t>ividuals</w:t>
      </w:r>
      <w:r w:rsidRPr="006E5085">
        <w:rPr>
          <w:rFonts w:ascii="Bookman Old Style" w:hAnsi="Bookman Old Style"/>
        </w:rPr>
        <w:t xml:space="preserve"> and teams. For example, sales and profit targets advertising expenses  and productivity targets. </w:t>
      </w:r>
    </w:p>
    <w:p w:rsidR="009A4E70" w:rsidRPr="006E5085" w:rsidRDefault="009A4E70" w:rsidP="00C64A42">
      <w:pPr>
        <w:pStyle w:val="NormalWeb"/>
        <w:numPr>
          <w:ilvl w:val="0"/>
          <w:numId w:val="58"/>
        </w:numPr>
        <w:spacing w:after="240" w:afterAutospacing="0"/>
        <w:rPr>
          <w:rFonts w:ascii="Bookman Old Style" w:hAnsi="Bookman Old Style"/>
        </w:rPr>
      </w:pPr>
      <w:r w:rsidRPr="006E5085">
        <w:rPr>
          <w:rFonts w:ascii="Bookman Old Style" w:hAnsi="Bookman Old Style"/>
        </w:rPr>
        <w:t>Timelines for achievement  of specific  objectives   to guide  a project  to a  natural  conclusion   through  a series  of actions.</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You will  appreciate  that project  management  skills  are  therefore  critical  to  successful  strategy  implementation. Indeed, many leading companies now recognize that project management skills are themselves a core competency.</w:t>
      </w:r>
    </w:p>
    <w:p w:rsidR="009A4E70" w:rsidRPr="006E5085" w:rsidRDefault="009A4E70" w:rsidP="009A4E70">
      <w:pPr>
        <w:pStyle w:val="NormalWeb"/>
        <w:spacing w:after="240" w:afterAutospacing="0"/>
        <w:rPr>
          <w:rFonts w:ascii="Bookman Old Style" w:hAnsi="Bookman Old Style"/>
        </w:rPr>
      </w:pPr>
      <w:r w:rsidRPr="006E5085">
        <w:rPr>
          <w:rFonts w:ascii="Bookman Old Style" w:hAnsi="Bookman Old Style"/>
        </w:rPr>
        <w:t xml:space="preserve"> Visit http://www.businessballs.com/project.htm</w:t>
      </w:r>
    </w:p>
    <w:p w:rsidR="009A4E70" w:rsidRPr="006E5085" w:rsidRDefault="009A4E70" w:rsidP="009A4E70">
      <w:pPr>
        <w:pStyle w:val="NormalWeb"/>
        <w:spacing w:after="240" w:afterAutospacing="0"/>
        <w:rPr>
          <w:rFonts w:ascii="Bookman Old Style" w:hAnsi="Bookman Old Style"/>
        </w:rPr>
      </w:pPr>
      <w:r w:rsidRPr="002420B8">
        <w:rPr>
          <w:rFonts w:ascii="Bookman Old Style" w:hAnsi="Bookman Old Style"/>
          <w:b/>
        </w:rPr>
        <w:t>Top tips:</w:t>
      </w:r>
      <w:r>
        <w:rPr>
          <w:rFonts w:ascii="Bookman Old Style" w:hAnsi="Bookman Old Style"/>
        </w:rPr>
        <w:t xml:space="preserve"> </w:t>
      </w:r>
      <w:r w:rsidRPr="006E5085">
        <w:rPr>
          <w:rFonts w:ascii="Bookman Old Style" w:hAnsi="Bookman Old Style"/>
        </w:rPr>
        <w:t>Implementation of strategy relies on people, people at every level of organization, whether through individual team effort.</w:t>
      </w:r>
    </w:p>
    <w:p w:rsidR="009A4E70" w:rsidRDefault="009A4E70" w:rsidP="009A4E70">
      <w:pPr>
        <w:pStyle w:val="NormalWeb"/>
        <w:spacing w:after="240" w:afterAutospacing="0"/>
        <w:rPr>
          <w:rFonts w:ascii="Bookman Old Style" w:hAnsi="Bookman Old Style"/>
        </w:rPr>
      </w:pPr>
      <w:r w:rsidRPr="006E5085">
        <w:rPr>
          <w:rFonts w:ascii="Bookman Old Style" w:hAnsi="Bookman Old Style"/>
        </w:rPr>
        <w:t>Project management plays a key role in mobilizing people in the direction and foc</w:t>
      </w:r>
      <w:r>
        <w:rPr>
          <w:rFonts w:ascii="Bookman Old Style" w:hAnsi="Bookman Old Style"/>
        </w:rPr>
        <w:t>using them  on strategic goals</w:t>
      </w:r>
    </w:p>
    <w:p w:rsidR="009A4E70" w:rsidRPr="002420B8" w:rsidRDefault="009A4E70" w:rsidP="009A4E70">
      <w:pPr>
        <w:pStyle w:val="NormalWeb"/>
        <w:spacing w:after="240" w:afterAutospacing="0"/>
        <w:rPr>
          <w:rFonts w:ascii="Bookman Old Style" w:hAnsi="Bookman Old Style"/>
        </w:rPr>
      </w:pPr>
      <w:r w:rsidRPr="006E5085">
        <w:rPr>
          <w:rFonts w:ascii="Bookman Old Style" w:hAnsi="Bookman Old Style"/>
          <w:b/>
        </w:rPr>
        <w:t xml:space="preserve">Feed back </w:t>
      </w:r>
    </w:p>
    <w:p w:rsidR="009A4E70" w:rsidRPr="006E5085" w:rsidRDefault="009A4E70" w:rsidP="009A4E70">
      <w:pPr>
        <w:pStyle w:val="NormalWeb"/>
        <w:spacing w:after="240" w:afterAutospacing="0"/>
        <w:rPr>
          <w:rFonts w:ascii="Bookman Old Style" w:hAnsi="Bookman Old Style"/>
          <w:b/>
        </w:rPr>
      </w:pPr>
      <w:r w:rsidRPr="006E5085">
        <w:rPr>
          <w:rFonts w:ascii="Bookman Old Style" w:hAnsi="Bookman Old Style"/>
          <w:b/>
        </w:rPr>
        <w:t>Your list might include  some of these;</w:t>
      </w:r>
    </w:p>
    <w:p w:rsidR="009A4E70" w:rsidRPr="006E5085" w:rsidRDefault="009A4E70" w:rsidP="00C64A42">
      <w:pPr>
        <w:pStyle w:val="NormalWeb"/>
        <w:numPr>
          <w:ilvl w:val="0"/>
          <w:numId w:val="59"/>
        </w:numPr>
        <w:spacing w:after="240" w:afterAutospacing="0"/>
        <w:rPr>
          <w:rFonts w:ascii="Bookman Old Style" w:hAnsi="Bookman Old Style"/>
        </w:rPr>
      </w:pPr>
      <w:r w:rsidRPr="006E5085">
        <w:rPr>
          <w:rFonts w:ascii="Bookman Old Style" w:hAnsi="Bookman Old Style"/>
        </w:rPr>
        <w:t xml:space="preserve"> What are  their individual  skills  and  aptitudes </w:t>
      </w:r>
    </w:p>
    <w:p w:rsidR="009A4E70" w:rsidRPr="006E5085" w:rsidRDefault="009A4E70" w:rsidP="00C64A42">
      <w:pPr>
        <w:pStyle w:val="NormalWeb"/>
        <w:numPr>
          <w:ilvl w:val="0"/>
          <w:numId w:val="59"/>
        </w:numPr>
        <w:spacing w:after="240" w:afterAutospacing="0"/>
        <w:rPr>
          <w:rFonts w:ascii="Bookman Old Style" w:hAnsi="Bookman Old Style"/>
        </w:rPr>
      </w:pPr>
      <w:r>
        <w:rPr>
          <w:rFonts w:ascii="Bookman Old Style" w:hAnsi="Bookman Old Style"/>
        </w:rPr>
        <w:t>What</w:t>
      </w:r>
      <w:r w:rsidRPr="006E5085">
        <w:rPr>
          <w:rFonts w:ascii="Bookman Old Style" w:hAnsi="Bookman Old Style"/>
        </w:rPr>
        <w:t xml:space="preserve"> is their background and   experience?</w:t>
      </w:r>
    </w:p>
    <w:p w:rsidR="009A4E70" w:rsidRPr="006E5085" w:rsidRDefault="009A4E70" w:rsidP="00C64A42">
      <w:pPr>
        <w:pStyle w:val="NormalWeb"/>
        <w:numPr>
          <w:ilvl w:val="0"/>
          <w:numId w:val="59"/>
        </w:numPr>
        <w:spacing w:after="240" w:afterAutospacing="0"/>
        <w:rPr>
          <w:rFonts w:ascii="Bookman Old Style" w:hAnsi="Bookman Old Style"/>
        </w:rPr>
      </w:pPr>
      <w:r w:rsidRPr="006E5085">
        <w:rPr>
          <w:rFonts w:ascii="Bookman Old Style" w:hAnsi="Bookman Old Style"/>
        </w:rPr>
        <w:t>What are their images externally?</w:t>
      </w:r>
    </w:p>
    <w:p w:rsidR="009A4E70" w:rsidRPr="006E5085" w:rsidRDefault="009A4E70" w:rsidP="00C64A42">
      <w:pPr>
        <w:pStyle w:val="NormalWeb"/>
        <w:numPr>
          <w:ilvl w:val="0"/>
          <w:numId w:val="59"/>
        </w:numPr>
        <w:spacing w:after="240" w:afterAutospacing="0"/>
        <w:rPr>
          <w:rFonts w:ascii="Bookman Old Style" w:hAnsi="Bookman Old Style"/>
        </w:rPr>
      </w:pPr>
      <w:r w:rsidRPr="006E5085">
        <w:rPr>
          <w:rFonts w:ascii="Bookman Old Style" w:hAnsi="Bookman Old Style"/>
        </w:rPr>
        <w:t>Are they risk averse or risk taking?</w:t>
      </w:r>
    </w:p>
    <w:p w:rsidR="009A4E70" w:rsidRPr="006E5085" w:rsidRDefault="009A4E70" w:rsidP="00C64A42">
      <w:pPr>
        <w:pStyle w:val="NormalWeb"/>
        <w:numPr>
          <w:ilvl w:val="0"/>
          <w:numId w:val="59"/>
        </w:numPr>
        <w:spacing w:after="240" w:afterAutospacing="0"/>
        <w:rPr>
          <w:rFonts w:ascii="Bookman Old Style" w:hAnsi="Bookman Old Style"/>
        </w:rPr>
      </w:pPr>
      <w:r w:rsidRPr="006E5085">
        <w:rPr>
          <w:rFonts w:ascii="Bookman Old Style" w:hAnsi="Bookman Old Style"/>
        </w:rPr>
        <w:t>Have   they specially groomed people to take over? Are they all the same age?</w:t>
      </w:r>
    </w:p>
    <w:p w:rsidR="009A4E70" w:rsidRPr="006E5085" w:rsidRDefault="009A4E70" w:rsidP="00C64A42">
      <w:pPr>
        <w:pStyle w:val="NormalWeb"/>
        <w:numPr>
          <w:ilvl w:val="0"/>
          <w:numId w:val="59"/>
        </w:numPr>
        <w:spacing w:after="240" w:afterAutospacing="0"/>
        <w:rPr>
          <w:rFonts w:ascii="Bookman Old Style" w:hAnsi="Bookman Old Style"/>
        </w:rPr>
      </w:pPr>
      <w:r w:rsidRPr="006E5085">
        <w:rPr>
          <w:rFonts w:ascii="Bookman Old Style" w:hAnsi="Bookman Old Style"/>
        </w:rPr>
        <w:t>Are they dynamic?</w:t>
      </w:r>
    </w:p>
    <w:p w:rsidR="009A4E70" w:rsidRPr="006E5085" w:rsidRDefault="009A4E70" w:rsidP="009A4E70">
      <w:pPr>
        <w:pStyle w:val="NormalWeb"/>
        <w:spacing w:after="240" w:afterAutospacing="0"/>
        <w:rPr>
          <w:rFonts w:ascii="Bookman Old Style" w:hAnsi="Bookman Old Style"/>
          <w:b/>
        </w:rPr>
      </w:pPr>
      <w:r w:rsidRPr="006E5085">
        <w:rPr>
          <w:rFonts w:ascii="Bookman Old Style" w:hAnsi="Bookman Old Style"/>
          <w:b/>
        </w:rPr>
        <w:t>Research activity</w:t>
      </w:r>
    </w:p>
    <w:p w:rsidR="009A4E70" w:rsidRPr="006E5085" w:rsidRDefault="009A4E70" w:rsidP="009A4E70">
      <w:pPr>
        <w:pStyle w:val="NormalWeb"/>
        <w:spacing w:after="240" w:afterAutospacing="0" w:line="360" w:lineRule="auto"/>
        <w:rPr>
          <w:rFonts w:ascii="Bookman Old Style" w:hAnsi="Bookman Old Style"/>
        </w:rPr>
      </w:pPr>
      <w:r w:rsidRPr="006E5085">
        <w:rPr>
          <w:rFonts w:ascii="Bookman Old Style" w:hAnsi="Bookman Old Style"/>
        </w:rPr>
        <w:t>To find out more   about effective change</w:t>
      </w:r>
      <w:r>
        <w:rPr>
          <w:rFonts w:ascii="Bookman Old Style" w:hAnsi="Bookman Old Style"/>
        </w:rPr>
        <w:t xml:space="preserve"> </w:t>
      </w:r>
      <w:r w:rsidRPr="006E5085">
        <w:rPr>
          <w:rFonts w:ascii="Bookman Old Style" w:hAnsi="Bookman Old Style"/>
        </w:rPr>
        <w:t>management go to</w:t>
      </w:r>
      <w:r>
        <w:rPr>
          <w:rFonts w:ascii="Bookman Old Style" w:hAnsi="Bookman Old Style"/>
        </w:rPr>
        <w:t xml:space="preserve"> </w:t>
      </w:r>
      <w:r w:rsidRPr="006E5085">
        <w:rPr>
          <w:rFonts w:ascii="Bookman Old Style" w:hAnsi="Bookman Old Style"/>
        </w:rPr>
        <w:t>the  follow</w:t>
      </w:r>
      <w:r>
        <w:rPr>
          <w:rFonts w:ascii="Bookman Old Style" w:hAnsi="Bookman Old Style"/>
        </w:rPr>
        <w:t xml:space="preserve">ing website:      </w:t>
      </w:r>
      <w:r w:rsidRPr="006E5085">
        <w:rPr>
          <w:rFonts w:ascii="Bookman Old Style" w:hAnsi="Bookman Old Style"/>
        </w:rPr>
        <w:t>http:/www.buzinessballs.com/changemanagement.htm</w:t>
      </w:r>
    </w:p>
    <w:p w:rsidR="009A4E70" w:rsidRDefault="009A4E70" w:rsidP="009A4E70">
      <w:pPr>
        <w:spacing w:line="360" w:lineRule="auto"/>
        <w:jc w:val="both"/>
        <w:rPr>
          <w:rFonts w:ascii="Bookman Old Style" w:eastAsia="Times New Roman" w:hAnsi="Bookman Old Style" w:cs="Times New Roman"/>
          <w:b/>
          <w:sz w:val="24"/>
          <w:szCs w:val="24"/>
        </w:rPr>
      </w:pPr>
    </w:p>
    <w:p w:rsidR="009A4E70" w:rsidRPr="00933E68"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b/>
          <w:sz w:val="24"/>
          <w:szCs w:val="24"/>
        </w:rPr>
        <w:t xml:space="preserve">Internal communication </w:t>
      </w:r>
    </w:p>
    <w:p w:rsidR="009A4E70" w:rsidRPr="006E5085" w:rsidRDefault="009A4E70" w:rsidP="009A4E70">
      <w:pPr>
        <w:spacing w:after="0" w:line="24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The </w:t>
      </w:r>
      <w:r w:rsidRPr="006E5085">
        <w:rPr>
          <w:rFonts w:ascii="Bookman Old Style" w:eastAsia="Times New Roman" w:hAnsi="Bookman Old Style" w:cs="Times New Roman"/>
          <w:sz w:val="24"/>
          <w:szCs w:val="24"/>
        </w:rPr>
        <w:t>purpose of communication, in the context of strategic</w:t>
      </w:r>
      <w:r>
        <w:rPr>
          <w:rFonts w:ascii="Bookman Old Style" w:eastAsia="Times New Roman" w:hAnsi="Bookman Old Style" w:cs="Times New Roman"/>
          <w:sz w:val="24"/>
          <w:szCs w:val="24"/>
        </w:rPr>
        <w:t xml:space="preserve"> change, has  been describe as ‘</w:t>
      </w:r>
      <w:r w:rsidRPr="006E5085">
        <w:rPr>
          <w:rFonts w:ascii="Bookman Old Style" w:eastAsia="Times New Roman" w:hAnsi="Bookman Old Style" w:cs="Times New Roman"/>
          <w:sz w:val="24"/>
          <w:szCs w:val="24"/>
        </w:rPr>
        <w:t>Clean communication of ideas helps people to see the need and logic for change</w:t>
      </w:r>
      <w:r>
        <w:rPr>
          <w:rFonts w:ascii="Bookman Old Style" w:eastAsia="Times New Roman" w:hAnsi="Bookman Old Style" w:cs="Times New Roman"/>
          <w:sz w:val="24"/>
          <w:szCs w:val="24"/>
        </w:rPr>
        <w:t>’</w:t>
      </w:r>
      <w:r w:rsidRPr="006E5085">
        <w:rPr>
          <w:rFonts w:ascii="Bookman Old Style" w:eastAsia="Times New Roman" w:hAnsi="Bookman Old Style" w:cs="Times New Roman"/>
          <w:sz w:val="24"/>
          <w:szCs w:val="24"/>
        </w:rPr>
        <w:t>. Understanding about the future   also allows people to worry less   about specific change and helps them to think how they can contribute to the plan, not fight it.</w:t>
      </w:r>
    </w:p>
    <w:p w:rsidR="009A4E70" w:rsidRDefault="009A4E70" w:rsidP="009A4E70">
      <w:pPr>
        <w:spacing w:after="0"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 xml:space="preserve"> </w:t>
      </w:r>
    </w:p>
    <w:p w:rsidR="009A4E70" w:rsidRPr="006E5085" w:rsidRDefault="009A4E70" w:rsidP="009A4E70">
      <w:pPr>
        <w:spacing w:after="0"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sz w:val="24"/>
          <w:szCs w:val="24"/>
        </w:rPr>
        <w:t>To be successfully implemented, a strategy needs to be effectively and efficiently communicated to all who will play an active role in the strategy, or will be affected by it. It is also necessary for communication to</w:t>
      </w:r>
      <w:r>
        <w:rPr>
          <w:rFonts w:ascii="Bookman Old Style" w:eastAsia="Times New Roman" w:hAnsi="Bookman Old Style" w:cs="Times New Roman"/>
          <w:sz w:val="24"/>
          <w:szCs w:val="24"/>
        </w:rPr>
        <w:t xml:space="preserve"> </w:t>
      </w:r>
      <w:r w:rsidRPr="006E5085">
        <w:rPr>
          <w:rFonts w:ascii="Bookman Old Style" w:eastAsia="Times New Roman" w:hAnsi="Bookman Old Style" w:cs="Times New Roman"/>
          <w:sz w:val="24"/>
          <w:szCs w:val="24"/>
        </w:rPr>
        <w:t>flow freely from workforce back to senior management. Two -way communication is essential.</w: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noProof/>
          <w:sz w:val="24"/>
          <w:szCs w:val="24"/>
          <w:lang w:val="en-GB" w:eastAsia="en-GB"/>
        </w:rPr>
        <mc:AlternateContent>
          <mc:Choice Requires="wps">
            <w:drawing>
              <wp:anchor distT="0" distB="0" distL="114300" distR="114300" simplePos="0" relativeHeight="251697152" behindDoc="1" locked="0" layoutInCell="1" allowOverlap="1" wp14:anchorId="4EB33D21" wp14:editId="4D3D0709">
                <wp:simplePos x="0" y="0"/>
                <wp:positionH relativeFrom="column">
                  <wp:posOffset>2476500</wp:posOffset>
                </wp:positionH>
                <wp:positionV relativeFrom="paragraph">
                  <wp:posOffset>114935</wp:posOffset>
                </wp:positionV>
                <wp:extent cx="2351405" cy="2708910"/>
                <wp:effectExtent l="0" t="0" r="10795" b="1524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1405" cy="2708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4E70" w:rsidRDefault="009A4E70" w:rsidP="009A4E70"/>
                          <w:p w:rsidR="009A4E70" w:rsidRDefault="009A4E70" w:rsidP="009A4E70"/>
                          <w:p w:rsidR="009A4E70" w:rsidRDefault="009A4E70" w:rsidP="009A4E70"/>
                          <w:p w:rsidR="009A4E70" w:rsidRDefault="009A4E70" w:rsidP="009A4E70"/>
                          <w:p w:rsidR="009A4E70" w:rsidRDefault="009A4E70" w:rsidP="009A4E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B33D21" id="Text Box 86" o:spid="_x0000_s1093" type="#_x0000_t202" style="position:absolute;margin-left:195pt;margin-top:9.05pt;width:185.15pt;height:213.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" fillcolor="white [3201]" strokeweight=".5pt">
                <v:path arrowok="t"/>
                <v:textbox>
                  <w:txbxContent>
                    <w:p w:rsidR="009A4E70" w:rsidRDefault="009A4E70" w:rsidP="009A4E70"/>
                    <w:p w:rsidR="009A4E70" w:rsidRDefault="009A4E70" w:rsidP="009A4E70"/>
                    <w:p w:rsidR="009A4E70" w:rsidRDefault="009A4E70" w:rsidP="009A4E70"/>
                    <w:p w:rsidR="009A4E70" w:rsidRDefault="009A4E70" w:rsidP="009A4E70"/>
                    <w:p w:rsidR="009A4E70" w:rsidRDefault="009A4E70" w:rsidP="009A4E70"/>
                  </w:txbxContent>
                </v:textbox>
              </v:shape>
            </w:pict>
          </mc:Fallback>
        </mc:AlternateContent>
      </w:r>
      <w:r w:rsidRPr="006E5085">
        <w:rPr>
          <w:rFonts w:ascii="Bookman Old Style" w:eastAsia="Times New Roman" w:hAnsi="Bookman Old Style" w:cs="Times New Roman"/>
          <w:noProof/>
          <w:sz w:val="24"/>
          <w:szCs w:val="24"/>
          <w:lang w:val="en-GB" w:eastAsia="en-GB"/>
        </w:rPr>
        <mc:AlternateContent>
          <mc:Choice Requires="wps">
            <w:drawing>
              <wp:anchor distT="0" distB="0" distL="114300" distR="114300" simplePos="0" relativeHeight="251692032" behindDoc="0" locked="0" layoutInCell="1" allowOverlap="1" wp14:anchorId="3943BB43" wp14:editId="7673CEC1">
                <wp:simplePos x="0" y="0"/>
                <wp:positionH relativeFrom="column">
                  <wp:posOffset>2733040</wp:posOffset>
                </wp:positionH>
                <wp:positionV relativeFrom="paragraph">
                  <wp:posOffset>273050</wp:posOffset>
                </wp:positionV>
                <wp:extent cx="1657985" cy="512445"/>
                <wp:effectExtent l="0" t="0" r="18415" b="2095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985" cy="512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4E70" w:rsidRPr="001252BD" w:rsidRDefault="009A4E70" w:rsidP="009A4E70">
                            <w:pPr>
                              <w:rPr>
                                <w:sz w:val="16"/>
                                <w:szCs w:val="16"/>
                              </w:rPr>
                            </w:pPr>
                            <w:r w:rsidRPr="001252BD">
                              <w:rPr>
                                <w:sz w:val="16"/>
                                <w:szCs w:val="16"/>
                              </w:rPr>
                              <w:t xml:space="preserve">Clear aims and objectives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43BB43" id="Text Box 85" o:spid="_x0000_s1094" type="#_x0000_t202" style="position:absolute;margin-left:215.2pt;margin-top:21.5pt;width:130.55pt;height:40.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" fillcolor="white [3201]" strokeweight=".5pt">
                <v:path arrowok="t"/>
                <v:textbox>
                  <w:txbxContent>
                    <w:p w:rsidR="009A4E70" w:rsidRPr="001252BD" w:rsidRDefault="009A4E70" w:rsidP="009A4E70">
                      <w:pPr>
                        <w:rPr>
                          <w:sz w:val="16"/>
                          <w:szCs w:val="16"/>
                        </w:rPr>
                      </w:pPr>
                      <w:r w:rsidRPr="001252BD">
                        <w:rPr>
                          <w:sz w:val="16"/>
                          <w:szCs w:val="16"/>
                        </w:rPr>
                        <w:t xml:space="preserve">Clear aims and objectives </w:t>
                      </w:r>
                    </w:p>
                  </w:txbxContent>
                </v:textbox>
              </v:shape>
            </w:pict>
          </mc:Fallback>
        </mc:AlternateConten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noProof/>
          <w:sz w:val="24"/>
          <w:szCs w:val="24"/>
          <w:lang w:val="en-GB" w:eastAsia="en-GB"/>
        </w:rPr>
        <mc:AlternateContent>
          <mc:Choice Requires="wps">
            <w:drawing>
              <wp:anchor distT="0" distB="0" distL="114299" distR="114299" simplePos="0" relativeHeight="251661312" behindDoc="0" locked="0" layoutInCell="1" allowOverlap="1" wp14:anchorId="53CFC503" wp14:editId="64C5EA84">
                <wp:simplePos x="0" y="0"/>
                <wp:positionH relativeFrom="column">
                  <wp:posOffset>3567429</wp:posOffset>
                </wp:positionH>
                <wp:positionV relativeFrom="paragraph">
                  <wp:posOffset>5715</wp:posOffset>
                </wp:positionV>
                <wp:extent cx="0" cy="231140"/>
                <wp:effectExtent l="95250" t="38100" r="57150" b="5461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14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F00D715" id="Straight Arrow Connector 84" o:spid="_x0000_s1026" type="#_x0000_t32" style="position:absolute;margin-left:280.9pt;margin-top:.45pt;width:0;height:18.2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" strokecolor="black [3200]" strokeweight=".5pt">
                <v:stroke startarrow="open" endarrow="open" joinstyle="miter"/>
                <o:lock v:ext="edit" shapetype="f"/>
              </v:shape>
            </w:pict>
          </mc:Fallback>
        </mc:AlternateContent>
      </w:r>
      <w:r w:rsidRPr="006E5085">
        <w:rPr>
          <w:rFonts w:ascii="Bookman Old Style" w:eastAsia="Times New Roman" w:hAnsi="Bookman Old Style" w:cs="Times New Roman"/>
          <w:noProof/>
          <w:sz w:val="24"/>
          <w:szCs w:val="24"/>
          <w:lang w:val="en-GB" w:eastAsia="en-GB"/>
        </w:rPr>
        <mc:AlternateContent>
          <mc:Choice Requires="wps">
            <w:drawing>
              <wp:anchor distT="0" distB="0" distL="114300" distR="114300" simplePos="0" relativeHeight="251693056" behindDoc="0" locked="0" layoutInCell="1" allowOverlap="1" wp14:anchorId="17C2AF69" wp14:editId="22D00060">
                <wp:simplePos x="0" y="0"/>
                <wp:positionH relativeFrom="column">
                  <wp:posOffset>2733040</wp:posOffset>
                </wp:positionH>
                <wp:positionV relativeFrom="paragraph">
                  <wp:posOffset>236855</wp:posOffset>
                </wp:positionV>
                <wp:extent cx="1657985" cy="512445"/>
                <wp:effectExtent l="0" t="0" r="18415" b="2095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985" cy="512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4E70" w:rsidRPr="001252BD" w:rsidRDefault="009A4E70" w:rsidP="009A4E70">
                            <w:pPr>
                              <w:rPr>
                                <w:sz w:val="16"/>
                                <w:szCs w:val="16"/>
                              </w:rPr>
                            </w:pPr>
                            <w:r w:rsidRPr="001252BD">
                              <w:rPr>
                                <w:sz w:val="16"/>
                                <w:szCs w:val="16"/>
                              </w:rPr>
                              <w:t xml:space="preserve">Communicate and sre these same and objective ha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C2AF69" id="Text Box 83" o:spid="_x0000_s1095" type="#_x0000_t202" style="position:absolute;margin-left:215.2pt;margin-top:18.65pt;width:130.55pt;height:40.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" fillcolor="white [3201]" strokeweight=".5pt">
                <v:path arrowok="t"/>
                <v:textbox>
                  <w:txbxContent>
                    <w:p w:rsidR="009A4E70" w:rsidRPr="001252BD" w:rsidRDefault="009A4E70" w:rsidP="009A4E70">
                      <w:pPr>
                        <w:rPr>
                          <w:sz w:val="16"/>
                          <w:szCs w:val="16"/>
                        </w:rPr>
                      </w:pPr>
                      <w:r w:rsidRPr="001252BD">
                        <w:rPr>
                          <w:sz w:val="16"/>
                          <w:szCs w:val="16"/>
                        </w:rPr>
                        <w:t xml:space="preserve">Communicate and </w:t>
                      </w:r>
                      <w:proofErr w:type="spellStart"/>
                      <w:r w:rsidRPr="001252BD">
                        <w:rPr>
                          <w:sz w:val="16"/>
                          <w:szCs w:val="16"/>
                        </w:rPr>
                        <w:t>sre</w:t>
                      </w:r>
                      <w:proofErr w:type="spellEnd"/>
                      <w:r w:rsidRPr="001252BD">
                        <w:rPr>
                          <w:sz w:val="16"/>
                          <w:szCs w:val="16"/>
                        </w:rPr>
                        <w:t xml:space="preserve"> these same and objective ha </w:t>
                      </w:r>
                    </w:p>
                  </w:txbxContent>
                </v:textbox>
              </v:shape>
            </w:pict>
          </mc:Fallback>
        </mc:AlternateConten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noProof/>
          <w:sz w:val="24"/>
          <w:szCs w:val="24"/>
          <w:lang w:val="en-GB" w:eastAsia="en-GB"/>
        </w:rPr>
        <mc:AlternateContent>
          <mc:Choice Requires="wps">
            <w:drawing>
              <wp:anchor distT="0" distB="0" distL="114299" distR="114299" simplePos="0" relativeHeight="251695104" behindDoc="0" locked="0" layoutInCell="1" allowOverlap="1" wp14:anchorId="20AB2351" wp14:editId="607695FE">
                <wp:simplePos x="0" y="0"/>
                <wp:positionH relativeFrom="column">
                  <wp:posOffset>3566794</wp:posOffset>
                </wp:positionH>
                <wp:positionV relativeFrom="paragraph">
                  <wp:posOffset>349885</wp:posOffset>
                </wp:positionV>
                <wp:extent cx="0" cy="231140"/>
                <wp:effectExtent l="95250" t="38100" r="57150" b="5461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14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A16B820" id="Straight Arrow Connector 82" o:spid="_x0000_s1026" type="#_x0000_t32" style="position:absolute;margin-left:280.85pt;margin-top:27.55pt;width:0;height:18.2pt;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" strokecolor="black [3200]" strokeweight=".5pt">
                <v:stroke startarrow="open" endarrow="open" joinstyle="miter"/>
                <o:lock v:ext="edit" shapetype="f"/>
              </v:shape>
            </w:pict>
          </mc:Fallback>
        </mc:AlternateConten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noProof/>
          <w:sz w:val="24"/>
          <w:szCs w:val="24"/>
          <w:lang w:val="en-GB" w:eastAsia="en-GB"/>
        </w:rPr>
        <mc:AlternateContent>
          <mc:Choice Requires="wps">
            <w:drawing>
              <wp:anchor distT="0" distB="0" distL="114300" distR="114300" simplePos="0" relativeHeight="251694080" behindDoc="0" locked="0" layoutInCell="1" allowOverlap="1" wp14:anchorId="40651A9F" wp14:editId="01BB2E71">
                <wp:simplePos x="0" y="0"/>
                <wp:positionH relativeFrom="column">
                  <wp:posOffset>2759075</wp:posOffset>
                </wp:positionH>
                <wp:positionV relativeFrom="paragraph">
                  <wp:posOffset>193040</wp:posOffset>
                </wp:positionV>
                <wp:extent cx="1657985" cy="582930"/>
                <wp:effectExtent l="0" t="0" r="18415" b="2667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985" cy="582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4E70" w:rsidRPr="001252BD" w:rsidRDefault="009A4E70" w:rsidP="009A4E70">
                            <w:pPr>
                              <w:spacing w:line="360" w:lineRule="auto"/>
                              <w:rPr>
                                <w:rFonts w:ascii="Times New Roman" w:eastAsia="Times New Roman" w:hAnsi="Times New Roman" w:cs="Times New Roman"/>
                                <w:sz w:val="16"/>
                                <w:szCs w:val="16"/>
                              </w:rPr>
                            </w:pPr>
                            <w:r w:rsidRPr="001252BD">
                              <w:rPr>
                                <w:sz w:val="16"/>
                                <w:szCs w:val="16"/>
                              </w:rPr>
                              <w:t xml:space="preserve">Formulate executive plans </w:t>
                            </w:r>
                            <w:r w:rsidRPr="001252BD">
                              <w:rPr>
                                <w:rFonts w:ascii="Times New Roman" w:eastAsia="Times New Roman" w:hAnsi="Times New Roman" w:cs="Times New Roman"/>
                                <w:sz w:val="16"/>
                                <w:szCs w:val="16"/>
                              </w:rPr>
                              <w:t xml:space="preserve">and policies </w:t>
                            </w:r>
                          </w:p>
                          <w:p w:rsidR="009A4E70" w:rsidRDefault="009A4E70" w:rsidP="009A4E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651A9F" id="Text Box 81" o:spid="_x0000_s1096" type="#_x0000_t202" style="position:absolute;margin-left:217.25pt;margin-top:15.2pt;width:130.55pt;height:45.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" fillcolor="white [3201]" strokeweight=".5pt">
                <v:path arrowok="t"/>
                <v:textbox>
                  <w:txbxContent>
                    <w:p w:rsidR="009A4E70" w:rsidRPr="001252BD" w:rsidRDefault="009A4E70" w:rsidP="009A4E70">
                      <w:pPr>
                        <w:spacing w:line="360" w:lineRule="auto"/>
                        <w:rPr>
                          <w:rFonts w:ascii="Times New Roman" w:eastAsia="Times New Roman" w:hAnsi="Times New Roman" w:cs="Times New Roman"/>
                          <w:sz w:val="16"/>
                          <w:szCs w:val="16"/>
                        </w:rPr>
                      </w:pPr>
                      <w:r w:rsidRPr="001252BD">
                        <w:rPr>
                          <w:sz w:val="16"/>
                          <w:szCs w:val="16"/>
                        </w:rPr>
                        <w:t xml:space="preserve">Formulate executive plans </w:t>
                      </w:r>
                      <w:r w:rsidRPr="001252BD">
                        <w:rPr>
                          <w:rFonts w:ascii="Times New Roman" w:eastAsia="Times New Roman" w:hAnsi="Times New Roman" w:cs="Times New Roman"/>
                          <w:sz w:val="16"/>
                          <w:szCs w:val="16"/>
                        </w:rPr>
                        <w:t xml:space="preserve">and policies </w:t>
                      </w:r>
                    </w:p>
                    <w:p w:rsidR="009A4E70" w:rsidRDefault="009A4E70" w:rsidP="009A4E70"/>
                  </w:txbxContent>
                </v:textbox>
              </v:shape>
            </w:pict>
          </mc:Fallback>
        </mc:AlternateConten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noProof/>
          <w:sz w:val="24"/>
          <w:szCs w:val="24"/>
          <w:lang w:val="en-GB" w:eastAsia="en-GB"/>
        </w:rPr>
        <mc:AlternateContent>
          <mc:Choice Requires="wps">
            <w:drawing>
              <wp:anchor distT="0" distB="0" distL="114299" distR="114299" simplePos="0" relativeHeight="251696128" behindDoc="0" locked="0" layoutInCell="1" allowOverlap="1" wp14:anchorId="04F14F04" wp14:editId="3870F524">
                <wp:simplePos x="0" y="0"/>
                <wp:positionH relativeFrom="column">
                  <wp:posOffset>3576954</wp:posOffset>
                </wp:positionH>
                <wp:positionV relativeFrom="paragraph">
                  <wp:posOffset>384175</wp:posOffset>
                </wp:positionV>
                <wp:extent cx="0" cy="231140"/>
                <wp:effectExtent l="95250" t="38100" r="57150" b="5461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14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9A3DA8" id="Straight Arrow Connector 80" o:spid="_x0000_s1026" type="#_x0000_t32" style="position:absolute;margin-left:281.65pt;margin-top:30.25pt;width:0;height:18.2pt;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" strokecolor="black [3200]" strokeweight=".5pt">
                <v:stroke startarrow="open" endarrow="open" joinstyle="miter"/>
                <o:lock v:ext="edit" shapetype="f"/>
              </v:shape>
            </w:pict>
          </mc:Fallback>
        </mc:AlternateContent>
      </w:r>
    </w:p>
    <w:p w:rsidR="009A4E70" w:rsidRPr="006E5085" w:rsidRDefault="009A4E70" w:rsidP="009A4E70">
      <w:pPr>
        <w:spacing w:line="240" w:lineRule="auto"/>
        <w:rPr>
          <w:rFonts w:ascii="Bookman Old Style" w:eastAsia="Times New Roman" w:hAnsi="Bookman Old Style" w:cs="Times New Roman"/>
          <w:sz w:val="24"/>
          <w:szCs w:val="24"/>
        </w:rPr>
      </w:pPr>
      <w:r w:rsidRPr="006E5085">
        <w:rPr>
          <w:rFonts w:ascii="Bookman Old Style" w:eastAsia="Times New Roman" w:hAnsi="Bookman Old Style" w:cs="Times New Roman"/>
          <w:noProof/>
          <w:sz w:val="24"/>
          <w:szCs w:val="24"/>
          <w:lang w:val="en-GB" w:eastAsia="en-GB"/>
        </w:rPr>
        <mc:AlternateContent>
          <mc:Choice Requires="wps">
            <w:drawing>
              <wp:anchor distT="0" distB="0" distL="114300" distR="114300" simplePos="0" relativeHeight="251662336" behindDoc="0" locked="0" layoutInCell="1" allowOverlap="1" wp14:anchorId="607948BF" wp14:editId="27E8C0C6">
                <wp:simplePos x="0" y="0"/>
                <wp:positionH relativeFrom="column">
                  <wp:posOffset>2762885</wp:posOffset>
                </wp:positionH>
                <wp:positionV relativeFrom="paragraph">
                  <wp:posOffset>224155</wp:posOffset>
                </wp:positionV>
                <wp:extent cx="1657985" cy="532765"/>
                <wp:effectExtent l="0" t="0" r="18415" b="1968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985" cy="532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4E70" w:rsidRPr="001252BD" w:rsidRDefault="009A4E70" w:rsidP="009A4E70">
                            <w:pPr>
                              <w:spacing w:line="360" w:lineRule="auto"/>
                              <w:rPr>
                                <w:rFonts w:ascii="Times New Roman" w:eastAsia="Times New Roman" w:hAnsi="Times New Roman" w:cs="Times New Roman"/>
                                <w:sz w:val="16"/>
                                <w:szCs w:val="16"/>
                              </w:rPr>
                            </w:pPr>
                            <w:r w:rsidRPr="001252BD">
                              <w:rPr>
                                <w:sz w:val="16"/>
                                <w:szCs w:val="16"/>
                              </w:rPr>
                              <w:t>Effectively carried resource intoves activities some and object</w:t>
                            </w:r>
                          </w:p>
                          <w:p w:rsidR="009A4E70" w:rsidRDefault="009A4E70" w:rsidP="009A4E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7948BF" id="Text Box 79" o:spid="_x0000_s1097" type="#_x0000_t202" style="position:absolute;margin-left:217.55pt;margin-top:17.65pt;width:130.55pt;height:4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" fillcolor="white [3201]" strokeweight=".5pt">
                <v:path arrowok="t"/>
                <v:textbox>
                  <w:txbxContent>
                    <w:p w:rsidR="009A4E70" w:rsidRPr="001252BD" w:rsidRDefault="009A4E70" w:rsidP="009A4E70">
                      <w:pPr>
                        <w:spacing w:line="360" w:lineRule="auto"/>
                        <w:rPr>
                          <w:rFonts w:ascii="Times New Roman" w:eastAsia="Times New Roman" w:hAnsi="Times New Roman" w:cs="Times New Roman"/>
                          <w:sz w:val="16"/>
                          <w:szCs w:val="16"/>
                        </w:rPr>
                      </w:pPr>
                      <w:r w:rsidRPr="001252BD">
                        <w:rPr>
                          <w:sz w:val="16"/>
                          <w:szCs w:val="16"/>
                        </w:rPr>
                        <w:t xml:space="preserve">Effectively carried resource </w:t>
                      </w:r>
                      <w:proofErr w:type="spellStart"/>
                      <w:r w:rsidRPr="001252BD">
                        <w:rPr>
                          <w:sz w:val="16"/>
                          <w:szCs w:val="16"/>
                        </w:rPr>
                        <w:t>intoves</w:t>
                      </w:r>
                      <w:proofErr w:type="spellEnd"/>
                      <w:r w:rsidRPr="001252BD">
                        <w:rPr>
                          <w:sz w:val="16"/>
                          <w:szCs w:val="16"/>
                        </w:rPr>
                        <w:t xml:space="preserve"> activities some and object</w:t>
                      </w:r>
                    </w:p>
                    <w:p w:rsidR="009A4E70" w:rsidRDefault="009A4E70" w:rsidP="009A4E70"/>
                  </w:txbxContent>
                </v:textbox>
              </v:shape>
            </w:pict>
          </mc:Fallback>
        </mc:AlternateContent>
      </w:r>
    </w:p>
    <w:p w:rsidR="009A4E70" w:rsidRPr="006E5085" w:rsidRDefault="009A4E70" w:rsidP="009A4E70">
      <w:pPr>
        <w:spacing w:line="240" w:lineRule="auto"/>
        <w:rPr>
          <w:rFonts w:ascii="Bookman Old Style" w:eastAsia="Times New Roman" w:hAnsi="Bookman Old Style" w:cs="Times New Roman"/>
          <w:sz w:val="24"/>
          <w:szCs w:val="24"/>
        </w:rPr>
      </w:pPr>
    </w:p>
    <w:p w:rsidR="009A4E70" w:rsidRPr="006E5085" w:rsidRDefault="009A4E70" w:rsidP="009A4E70">
      <w:pPr>
        <w:spacing w:line="240" w:lineRule="auto"/>
        <w:rPr>
          <w:rFonts w:ascii="Bookman Old Style" w:eastAsia="Times New Roman" w:hAnsi="Bookman Old Style" w:cs="Times New Roman"/>
          <w:sz w:val="24"/>
          <w:szCs w:val="24"/>
        </w:rPr>
      </w:pPr>
    </w:p>
    <w:p w:rsidR="009A4E70" w:rsidRPr="006E5085" w:rsidRDefault="009A4E70" w:rsidP="009A4E70">
      <w:pPr>
        <w:spacing w:after="0" w:line="240" w:lineRule="auto"/>
        <w:rPr>
          <w:rFonts w:ascii="Bookman Old Style" w:eastAsia="Times New Roman" w:hAnsi="Bookman Old Style" w:cs="Times New Roman"/>
          <w:sz w:val="24"/>
          <w:szCs w:val="24"/>
        </w:rPr>
      </w:pPr>
    </w:p>
    <w:p w:rsidR="009A4E70" w:rsidRPr="006E5085" w:rsidRDefault="009A4E70" w:rsidP="009A4E70">
      <w:pPr>
        <w:spacing w:after="0" w:line="240" w:lineRule="auto"/>
        <w:rPr>
          <w:rFonts w:ascii="Bookman Old Style" w:eastAsia="Times New Roman" w:hAnsi="Bookman Old Style" w:cs="Times New Roman"/>
          <w:sz w:val="24"/>
          <w:szCs w:val="24"/>
        </w:rPr>
      </w:pPr>
    </w:p>
    <w:p w:rsidR="009A4E70" w:rsidRDefault="009A4E70" w:rsidP="009A4E70">
      <w:pPr>
        <w:spacing w:after="0" w:line="240" w:lineRule="auto"/>
        <w:rPr>
          <w:rFonts w:ascii="Bookman Old Style" w:eastAsia="Times New Roman" w:hAnsi="Bookman Old Style" w:cs="Times New Roman"/>
          <w:b/>
          <w:sz w:val="24"/>
          <w:szCs w:val="24"/>
        </w:rPr>
      </w:pPr>
    </w:p>
    <w:p w:rsidR="009A4E70" w:rsidRPr="006E5085" w:rsidRDefault="009A4E70" w:rsidP="009A4E70">
      <w:pPr>
        <w:spacing w:after="0" w:line="240" w:lineRule="auto"/>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 xml:space="preserve">                    </w:t>
      </w:r>
      <w:r w:rsidRPr="006E5085">
        <w:rPr>
          <w:rFonts w:ascii="Bookman Old Style" w:eastAsia="Times New Roman" w:hAnsi="Bookman Old Style" w:cs="Times New Roman"/>
          <w:b/>
          <w:sz w:val="24"/>
          <w:szCs w:val="24"/>
        </w:rPr>
        <w:t>Figure 5.1.7 – A two  -way  flow of  communication.</w:t>
      </w:r>
    </w:p>
    <w:p w:rsidR="009A4E70" w:rsidRDefault="009A4E70" w:rsidP="009A4E70">
      <w:pPr>
        <w:pStyle w:val="NormalWeb"/>
        <w:spacing w:before="0" w:beforeAutospacing="0" w:after="0" w:afterAutospacing="0"/>
        <w:rPr>
          <w:rFonts w:ascii="Bookman Old Style" w:hAnsi="Bookman Old Style"/>
        </w:rPr>
      </w:pPr>
    </w:p>
    <w:p w:rsidR="009A4E70" w:rsidRPr="006E5085" w:rsidRDefault="009A4E70" w:rsidP="009A4E70">
      <w:pPr>
        <w:pStyle w:val="NormalWeb"/>
        <w:spacing w:before="0" w:beforeAutospacing="0" w:after="0" w:afterAutospacing="0"/>
        <w:rPr>
          <w:rFonts w:ascii="Bookman Old Style" w:hAnsi="Bookman Old Style"/>
        </w:rPr>
      </w:pPr>
      <w:r w:rsidRPr="006E5085">
        <w:rPr>
          <w:rFonts w:ascii="Bookman Old Style" w:hAnsi="Bookman Old Style"/>
        </w:rPr>
        <w:t>Communicatio</w:t>
      </w:r>
      <w:r>
        <w:rPr>
          <w:rFonts w:ascii="Bookman Old Style" w:hAnsi="Bookman Old Style"/>
        </w:rPr>
        <w:t>n sees to translate the objectiv</w:t>
      </w:r>
      <w:r w:rsidRPr="006E5085">
        <w:rPr>
          <w:rFonts w:ascii="Bookman Old Style" w:hAnsi="Bookman Old Style"/>
        </w:rPr>
        <w:t>es of a business into the details needed to carry out the actual implementation of the strategy. Two-way communication is essential, with the operations function of the business communicating the acti</w:t>
      </w:r>
      <w:r>
        <w:rPr>
          <w:rFonts w:ascii="Bookman Old Style" w:hAnsi="Bookman Old Style"/>
        </w:rPr>
        <w:t>vi</w:t>
      </w:r>
      <w:r w:rsidRPr="006E5085">
        <w:rPr>
          <w:rFonts w:ascii="Bookman Old Style" w:hAnsi="Bookman Old Style"/>
        </w:rPr>
        <w:t>ties at the ‘coalface’ back into the objecti</w:t>
      </w:r>
      <w:r>
        <w:rPr>
          <w:rFonts w:ascii="Bookman Old Style" w:hAnsi="Bookman Old Style"/>
        </w:rPr>
        <w:t>v</w:t>
      </w:r>
      <w:r w:rsidRPr="006E5085">
        <w:rPr>
          <w:rFonts w:ascii="Bookman Old Style" w:hAnsi="Bookman Old Style"/>
        </w:rPr>
        <w:t xml:space="preserve">e setting phase of the business. </w:t>
      </w:r>
    </w:p>
    <w:p w:rsidR="009A4E70" w:rsidRPr="006E5085" w:rsidRDefault="009A4E70" w:rsidP="009A4E70">
      <w:pPr>
        <w:pStyle w:val="NormalWeb"/>
        <w:spacing w:before="0" w:beforeAutospacing="0" w:after="0" w:afterAutospacing="0"/>
        <w:rPr>
          <w:rFonts w:ascii="Bookman Old Style" w:hAnsi="Bookman Old Style"/>
          <w:b/>
          <w:bCs/>
        </w:rPr>
      </w:pPr>
    </w:p>
    <w:p w:rsidR="009A4E70" w:rsidRPr="006E5085" w:rsidRDefault="009A4E70" w:rsidP="009A4E70">
      <w:pPr>
        <w:pStyle w:val="NormalWeb"/>
        <w:spacing w:before="0" w:beforeAutospacing="0" w:after="0" w:afterAutospacing="0"/>
        <w:rPr>
          <w:rFonts w:ascii="Bookman Old Style" w:hAnsi="Bookman Old Style"/>
        </w:rPr>
      </w:pPr>
      <w:r w:rsidRPr="006E5085">
        <w:rPr>
          <w:rFonts w:ascii="Bookman Old Style" w:hAnsi="Bookman Old Style"/>
          <w:b/>
          <w:bCs/>
        </w:rPr>
        <w:t xml:space="preserve">My learning  space activity </w:t>
      </w:r>
    </w:p>
    <w:p w:rsidR="009A4E70" w:rsidRPr="006E5085" w:rsidRDefault="009A4E70" w:rsidP="009A4E70">
      <w:pPr>
        <w:pStyle w:val="NormalWeb"/>
        <w:spacing w:before="0" w:beforeAutospacing="0" w:after="0" w:afterAutospacing="0"/>
        <w:rPr>
          <w:rFonts w:ascii="Bookman Old Style" w:hAnsi="Bookman Old Style"/>
        </w:rPr>
      </w:pPr>
      <w:r w:rsidRPr="006E5085">
        <w:rPr>
          <w:rFonts w:ascii="Bookman Old Style" w:hAnsi="Bookman Old Style"/>
        </w:rPr>
        <w:t xml:space="preserve">Why is it important to gain buy-in to a proposed strategy? </w:t>
      </w:r>
    </w:p>
    <w:p w:rsidR="009A4E70" w:rsidRPr="006E5085" w:rsidRDefault="009A4E70" w:rsidP="009A4E70">
      <w:pPr>
        <w:pStyle w:val="NormalWeb"/>
        <w:spacing w:before="0" w:beforeAutospacing="0" w:after="0" w:afterAutospacing="0"/>
        <w:rPr>
          <w:rFonts w:ascii="Bookman Old Style" w:hAnsi="Bookman Old Style"/>
        </w:rPr>
      </w:pPr>
      <w:r w:rsidRPr="006E5085">
        <w:rPr>
          <w:rFonts w:ascii="Bookman Old Style" w:hAnsi="Bookman Old Style"/>
        </w:rPr>
        <w:t xml:space="preserve">With which stakeholders would a company need to achieve this buy-in? List the re1ent stakeholders and indicate for each stakeholder why you belie buy-in needs to be achieved </w:t>
      </w:r>
    </w:p>
    <w:p w:rsidR="009A4E70" w:rsidRPr="006E5085" w:rsidRDefault="009A4E70" w:rsidP="009A4E70">
      <w:pPr>
        <w:pStyle w:val="NormalWeb"/>
        <w:spacing w:after="0" w:afterAutospacing="0"/>
        <w:rPr>
          <w:rFonts w:ascii="Bookman Old Style" w:hAnsi="Bookman Old Style"/>
        </w:rPr>
      </w:pPr>
      <w:r w:rsidRPr="006E5085">
        <w:rPr>
          <w:rFonts w:ascii="Bookman Old Style" w:hAnsi="Bookman Old Style"/>
          <w:b/>
          <w:bCs/>
        </w:rPr>
        <w:t>FEEDBACK</w:t>
      </w:r>
      <w:r w:rsidRPr="006E5085">
        <w:rPr>
          <w:rFonts w:ascii="Bookman Old Style" w:hAnsi="Bookman Old Style"/>
        </w:rPr>
        <w:br/>
        <w:t>It is not the strategy that brings success to a business, but the implementation</w:t>
      </w:r>
      <w:r>
        <w:rPr>
          <w:rFonts w:ascii="Bookman Old Style" w:hAnsi="Bookman Old Style"/>
        </w:rPr>
        <w:t xml:space="preserve"> </w:t>
      </w:r>
      <w:r w:rsidRPr="006E5085">
        <w:rPr>
          <w:rFonts w:ascii="Bookman Old Style" w:hAnsi="Bookman Old Style"/>
        </w:rPr>
        <w:t>of the strateg</w:t>
      </w:r>
      <w:r>
        <w:rPr>
          <w:rFonts w:ascii="Bookman Old Style" w:hAnsi="Bookman Old Style"/>
        </w:rPr>
        <w:t>y. Any strategy needs to be delivered effectivel</w:t>
      </w:r>
      <w:r w:rsidRPr="006E5085">
        <w:rPr>
          <w:rFonts w:ascii="Bookman Old Style" w:hAnsi="Bookman Old Style"/>
        </w:rPr>
        <w:t xml:space="preserve">y and in very large part this will rely on the stakeholders of the business. </w:t>
      </w:r>
    </w:p>
    <w:p w:rsidR="009A4E70" w:rsidRPr="006E5085" w:rsidRDefault="009A4E70" w:rsidP="009A4E70">
      <w:pPr>
        <w:pStyle w:val="NormalWeb"/>
        <w:spacing w:after="0" w:afterAutospacing="0"/>
        <w:rPr>
          <w:rFonts w:ascii="Bookman Old Style" w:hAnsi="Bookman Old Style"/>
        </w:rPr>
      </w:pPr>
      <w:r w:rsidRPr="006E5085">
        <w:rPr>
          <w:rFonts w:ascii="Bookman Old Style" w:hAnsi="Bookman Old Style"/>
        </w:rPr>
        <w:t>As these stakeholders are the ones that will deer the strategy, it is crucial to obtain their buy-in in every quarter. Ibis buy-in can be archived if the stakeholders are able to completely understand the reasons and purpose behind the strategy direction. If this buy-in is achieved then the implementation is much more likely to bring the required results.</w:t>
      </w:r>
    </w:p>
    <w:p w:rsidR="009A4E70" w:rsidRPr="006E5085" w:rsidRDefault="009A4E70" w:rsidP="009A4E70">
      <w:pPr>
        <w:pStyle w:val="NormalWeb"/>
        <w:spacing w:after="0" w:afterAutospacing="0"/>
        <w:rPr>
          <w:rFonts w:ascii="Bookman Old Style" w:hAnsi="Bookman Old Style"/>
        </w:rPr>
      </w:pPr>
      <w:r w:rsidRPr="006E5085">
        <w:rPr>
          <w:rFonts w:ascii="Bookman Old Style" w:hAnsi="Bookman Old Style"/>
        </w:rPr>
        <w:t xml:space="preserve"> Timely and accurate communication of the strategy is therefore paramount in this. </w:t>
      </w:r>
    </w:p>
    <w:p w:rsidR="009A4E70" w:rsidRPr="006E5085" w:rsidRDefault="009A4E70" w:rsidP="009A4E70">
      <w:pPr>
        <w:pStyle w:val="NormalWeb"/>
        <w:spacing w:after="0" w:afterAutospacing="0"/>
        <w:rPr>
          <w:rFonts w:ascii="Bookman Old Style" w:hAnsi="Bookman Old Style"/>
        </w:rPr>
      </w:pPr>
      <w:r w:rsidRPr="006E5085">
        <w:rPr>
          <w:rFonts w:ascii="Bookman Old Style" w:hAnsi="Bookman Old Style"/>
        </w:rPr>
        <w:t>The lis</w:t>
      </w:r>
      <w:r>
        <w:rPr>
          <w:rFonts w:ascii="Bookman Old Style" w:hAnsi="Bookman Old Style"/>
        </w:rPr>
        <w:t>t of stakeholders that need to be taken account of will</w:t>
      </w:r>
      <w:r w:rsidRPr="006E5085">
        <w:rPr>
          <w:rFonts w:ascii="Bookman Old Style" w:hAnsi="Bookman Old Style"/>
        </w:rPr>
        <w:t xml:space="preserve"> be largely dependent on the nature and content of the proposed strategy. The stakehoiders include: </w:t>
      </w:r>
    </w:p>
    <w:p w:rsidR="009A4E70" w:rsidRPr="006E5085" w:rsidRDefault="009A4E70" w:rsidP="00C64A42">
      <w:pPr>
        <w:pStyle w:val="NormalWeb"/>
        <w:numPr>
          <w:ilvl w:val="0"/>
          <w:numId w:val="60"/>
        </w:numPr>
        <w:spacing w:after="0" w:afterAutospacing="0"/>
        <w:rPr>
          <w:rFonts w:ascii="Bookman Old Style" w:hAnsi="Bookman Old Style"/>
        </w:rPr>
      </w:pPr>
      <w:r w:rsidRPr="006E5085">
        <w:rPr>
          <w:rFonts w:ascii="Bookman Old Style" w:hAnsi="Bookman Old Style"/>
        </w:rPr>
        <w:t xml:space="preserve">The management and other employees - the people who will be implementing the strategy </w:t>
      </w:r>
    </w:p>
    <w:p w:rsidR="009A4E70" w:rsidRPr="006E5085" w:rsidRDefault="009A4E70" w:rsidP="00C64A42">
      <w:pPr>
        <w:pStyle w:val="NormalWeb"/>
        <w:numPr>
          <w:ilvl w:val="0"/>
          <w:numId w:val="60"/>
        </w:numPr>
        <w:spacing w:after="0" w:afterAutospacing="0"/>
        <w:rPr>
          <w:rFonts w:ascii="Bookman Old Style" w:hAnsi="Bookman Old Style"/>
        </w:rPr>
      </w:pPr>
      <w:r w:rsidRPr="006E5085">
        <w:rPr>
          <w:rFonts w:ascii="Bookman Old Style" w:hAnsi="Bookman Old Style"/>
        </w:rPr>
        <w:t>The shareholders or other owners of the company - they must be fully conversant with the aims of the strategy and strongly believe that it will bring the required results. These stakeholders will further examine the cost to benefit advantages offered by the strategy - does it repres</w:t>
      </w:r>
      <w:r>
        <w:rPr>
          <w:rFonts w:ascii="Bookman Old Style" w:hAnsi="Bookman Old Style"/>
        </w:rPr>
        <w:t>ent a wise inv</w:t>
      </w:r>
      <w:r w:rsidRPr="006E5085">
        <w:rPr>
          <w:rFonts w:ascii="Bookman Old Style" w:hAnsi="Bookman Old Style"/>
        </w:rPr>
        <w:t xml:space="preserve">estment of the company’s funds? </w:t>
      </w:r>
    </w:p>
    <w:p w:rsidR="009A4E70" w:rsidRPr="006E5085" w:rsidRDefault="009A4E70" w:rsidP="00C64A42">
      <w:pPr>
        <w:pStyle w:val="NormalWeb"/>
        <w:numPr>
          <w:ilvl w:val="0"/>
          <w:numId w:val="60"/>
        </w:numPr>
        <w:spacing w:after="0" w:afterAutospacing="0"/>
        <w:rPr>
          <w:rFonts w:ascii="Bookman Old Style" w:hAnsi="Bookman Old Style"/>
        </w:rPr>
      </w:pPr>
      <w:r w:rsidRPr="006E5085">
        <w:rPr>
          <w:rFonts w:ascii="Bookman Old Style" w:hAnsi="Bookman Old Style"/>
        </w:rPr>
        <w:t xml:space="preserve">The company’s customers - is the strategy likely to endear itself to customers, or could </w:t>
      </w:r>
      <w:r w:rsidRPr="006E5085">
        <w:rPr>
          <w:rFonts w:ascii="Bookman Old Style" w:hAnsi="Bookman Old Style"/>
          <w:b/>
          <w:bCs/>
        </w:rPr>
        <w:t xml:space="preserve">it </w:t>
      </w:r>
      <w:r>
        <w:rPr>
          <w:rFonts w:ascii="Bookman Old Style" w:hAnsi="Bookman Old Style"/>
        </w:rPr>
        <w:t>have a detrimental e</w:t>
      </w:r>
      <w:r w:rsidRPr="006E5085">
        <w:rPr>
          <w:rFonts w:ascii="Bookman Old Style" w:hAnsi="Bookman Old Style"/>
        </w:rPr>
        <w:t xml:space="preserve">ffect on the company’s relationship with customers? </w:t>
      </w:r>
    </w:p>
    <w:p w:rsidR="009A4E70" w:rsidRDefault="009A4E70" w:rsidP="00C64A42">
      <w:pPr>
        <w:pStyle w:val="NormalWeb"/>
        <w:numPr>
          <w:ilvl w:val="0"/>
          <w:numId w:val="60"/>
        </w:numPr>
        <w:spacing w:after="0" w:afterAutospacing="0"/>
        <w:rPr>
          <w:rFonts w:ascii="Bookman Old Style" w:hAnsi="Bookman Old Style"/>
        </w:rPr>
      </w:pPr>
      <w:r w:rsidRPr="006E5085">
        <w:rPr>
          <w:rFonts w:ascii="Bookman Old Style" w:hAnsi="Bookman Old Style"/>
        </w:rPr>
        <w:t xml:space="preserve">Other publics - questions need to be answered regarding the impact of the strategy on the general public and companies that are neighbors to the firm - as applicable. In addition, the company needs to examine whether the proposed strategy could need local authority approval, or will fall foul of any regulations and legislation. For many companies, </w:t>
      </w:r>
      <w:r>
        <w:rPr>
          <w:rFonts w:ascii="Bookman Old Style" w:hAnsi="Bookman Old Style"/>
        </w:rPr>
        <w:t>‘lobbying’ of these publics well</w:t>
      </w:r>
      <w:r w:rsidRPr="006E5085">
        <w:rPr>
          <w:rFonts w:ascii="Bookman Old Style" w:hAnsi="Bookman Old Style"/>
        </w:rPr>
        <w:t xml:space="preserve"> in advance of the proposed strategy implementation can mean less hassle, time and subsequent costs in the long run. </w:t>
      </w:r>
    </w:p>
    <w:p w:rsidR="009A4E70" w:rsidRPr="00933E68" w:rsidRDefault="009A4E70" w:rsidP="009A4E70">
      <w:pPr>
        <w:pStyle w:val="NormalWeb"/>
        <w:spacing w:after="0" w:afterAutospacing="0"/>
        <w:ind w:left="720"/>
        <w:rPr>
          <w:rFonts w:ascii="Bookman Old Style" w:hAnsi="Bookman Old Style"/>
        </w:rPr>
      </w:pPr>
    </w:p>
    <w:p w:rsidR="009A4E70" w:rsidRPr="006E5085" w:rsidRDefault="009A4E70" w:rsidP="009A4E70">
      <w:pPr>
        <w:pStyle w:val="NormalWeb"/>
        <w:spacing w:before="0" w:beforeAutospacing="0" w:after="0" w:afterAutospacing="0"/>
        <w:rPr>
          <w:rFonts w:ascii="Bookman Old Style" w:hAnsi="Bookman Old Style"/>
        </w:rPr>
      </w:pPr>
      <w:r w:rsidRPr="006E5085">
        <w:rPr>
          <w:rFonts w:ascii="Bookman Old Style" w:hAnsi="Bookman Old Style"/>
        </w:rPr>
        <w:t>The key role communication plays in strateg</w:t>
      </w:r>
      <w:r>
        <w:rPr>
          <w:rFonts w:ascii="Bookman Old Style" w:hAnsi="Bookman Old Style"/>
        </w:rPr>
        <w:t>y implementation cannot be over</w:t>
      </w:r>
      <w:r w:rsidRPr="006E5085">
        <w:rPr>
          <w:rFonts w:ascii="Bookman Old Style" w:hAnsi="Bookman Old Style"/>
        </w:rPr>
        <w:t>emphas</w:t>
      </w:r>
      <w:r>
        <w:rPr>
          <w:rFonts w:ascii="Bookman Old Style" w:hAnsi="Bookman Old Style"/>
        </w:rPr>
        <w:t>i</w:t>
      </w:r>
      <w:r w:rsidRPr="006E5085">
        <w:rPr>
          <w:rFonts w:ascii="Bookman Old Style" w:hAnsi="Bookman Old Style"/>
        </w:rPr>
        <w:t>zed. Of particular significance is employee inv</w:t>
      </w:r>
      <w:r>
        <w:rPr>
          <w:rFonts w:ascii="Bookman Old Style" w:hAnsi="Bookman Old Style"/>
        </w:rPr>
        <w:t>olv</w:t>
      </w:r>
      <w:r w:rsidRPr="006E5085">
        <w:rPr>
          <w:rFonts w:ascii="Bookman Old Style" w:hAnsi="Bookman Old Style"/>
        </w:rPr>
        <w:t xml:space="preserve">ement. ranging from managers putting in place a mechanism whereby employees are able to put forward their ideas, through to the creation of a more format role being set up for employees to take part </w:t>
      </w:r>
      <w:r>
        <w:rPr>
          <w:rFonts w:ascii="Bookman Old Style" w:hAnsi="Bookman Old Style"/>
        </w:rPr>
        <w:t>n the strategic decision making</w:t>
      </w:r>
      <w:r w:rsidRPr="006E5085">
        <w:rPr>
          <w:rFonts w:ascii="Bookman Old Style" w:hAnsi="Bookman Old Style"/>
        </w:rPr>
        <w:t xml:space="preserve"> process of the firm. </w:t>
      </w:r>
    </w:p>
    <w:p w:rsidR="009A4E70" w:rsidRPr="006E5085" w:rsidRDefault="009A4E70" w:rsidP="009A4E70">
      <w:pPr>
        <w:pStyle w:val="NormalWeb"/>
        <w:spacing w:before="0" w:beforeAutospacing="0" w:after="0" w:afterAutospacing="0"/>
        <w:rPr>
          <w:rFonts w:ascii="Bookman Old Style" w:hAnsi="Bookman Old Style"/>
        </w:rPr>
      </w:pPr>
      <w:r w:rsidRPr="006E5085">
        <w:rPr>
          <w:rFonts w:ascii="Bookman Old Style" w:hAnsi="Bookman Old Style"/>
        </w:rPr>
        <w:t>Empowerment is often us</w:t>
      </w:r>
      <w:r>
        <w:rPr>
          <w:rFonts w:ascii="Bookman Old Style" w:hAnsi="Bookman Old Style"/>
        </w:rPr>
        <w:t>ed to describe employee involvem</w:t>
      </w:r>
      <w:r w:rsidRPr="006E5085">
        <w:rPr>
          <w:rFonts w:ascii="Bookman Old Style" w:hAnsi="Bookman Old Style"/>
        </w:rPr>
        <w:t xml:space="preserve">ent. For example, McDonald’s employees are trained to spot disgruntled customers using body language techniques. The strategy of customer service stretches to every </w:t>
      </w:r>
      <w:r>
        <w:rPr>
          <w:rFonts w:ascii="Bookman Old Style" w:hAnsi="Bookman Old Style"/>
          <w:bCs/>
          <w:iCs/>
        </w:rPr>
        <w:t>level</w:t>
      </w:r>
      <w:r w:rsidRPr="006E5085">
        <w:rPr>
          <w:rFonts w:ascii="Bookman Old Style" w:hAnsi="Bookman Old Style"/>
          <w:bCs/>
          <w:iCs/>
        </w:rPr>
        <w:t xml:space="preserve"> </w:t>
      </w:r>
      <w:r w:rsidRPr="006E5085">
        <w:rPr>
          <w:rFonts w:ascii="Bookman Old Style" w:hAnsi="Bookman Old Style"/>
        </w:rPr>
        <w:t xml:space="preserve">of staff, and in each case the employee is empowered to </w:t>
      </w:r>
      <w:r w:rsidRPr="006E5085">
        <w:rPr>
          <w:rFonts w:ascii="Bookman Old Style" w:hAnsi="Bookman Old Style"/>
          <w:bCs/>
          <w:iCs/>
        </w:rPr>
        <w:t>make</w:t>
      </w:r>
      <w:r>
        <w:rPr>
          <w:rFonts w:ascii="Bookman Old Style" w:hAnsi="Bookman Old Style"/>
          <w:bCs/>
          <w:iCs/>
        </w:rPr>
        <w:t xml:space="preserve"> </w:t>
      </w:r>
      <w:r>
        <w:rPr>
          <w:rFonts w:ascii="Bookman Old Style" w:hAnsi="Bookman Old Style"/>
        </w:rPr>
        <w:t>a decision as to how to remov</w:t>
      </w:r>
      <w:r w:rsidRPr="006E5085">
        <w:rPr>
          <w:rFonts w:ascii="Bookman Old Style" w:hAnsi="Bookman Old Style"/>
        </w:rPr>
        <w:t xml:space="preserve">e or at least ‘make right’ the customers concern. </w:t>
      </w:r>
    </w:p>
    <w:p w:rsidR="009A4E70" w:rsidRPr="006E5085" w:rsidRDefault="009A4E70" w:rsidP="009A4E70">
      <w:pPr>
        <w:pStyle w:val="NormalWeb"/>
        <w:spacing w:before="0" w:beforeAutospacing="0" w:after="0" w:afterAutospacing="0"/>
        <w:rPr>
          <w:rFonts w:ascii="Bookman Old Style" w:hAnsi="Bookman Old Style"/>
        </w:rPr>
      </w:pPr>
      <w:r w:rsidRPr="006E5085">
        <w:rPr>
          <w:rFonts w:ascii="Bookman Old Style" w:hAnsi="Bookman Old Style"/>
        </w:rPr>
        <w:t xml:space="preserve">There are three key ways in which management can gain the support and commitment of the world force in strategic initiatives: </w:t>
      </w:r>
    </w:p>
    <w:p w:rsidR="009A4E70" w:rsidRPr="006E5085" w:rsidRDefault="009A4E70" w:rsidP="009A4E70">
      <w:pPr>
        <w:pStyle w:val="NormalWeb"/>
        <w:spacing w:before="0" w:beforeAutospacing="0" w:after="0" w:afterAutospacing="0"/>
        <w:rPr>
          <w:rFonts w:ascii="Bookman Old Style" w:hAnsi="Bookman Old Style"/>
        </w:rPr>
      </w:pPr>
      <w:r w:rsidRPr="006E5085">
        <w:rPr>
          <w:rFonts w:ascii="Bookman Old Style" w:hAnsi="Bookman Old Style"/>
        </w:rPr>
        <w:t xml:space="preserve">The three key ways to gain workforce support and commitment are: </w:t>
      </w:r>
    </w:p>
    <w:p w:rsidR="009A4E70" w:rsidRPr="006E5085" w:rsidRDefault="009A4E70" w:rsidP="00C64A42">
      <w:pPr>
        <w:pStyle w:val="NormalWeb"/>
        <w:numPr>
          <w:ilvl w:val="0"/>
          <w:numId w:val="61"/>
        </w:numPr>
        <w:spacing w:before="0" w:beforeAutospacing="0" w:after="0" w:afterAutospacing="0"/>
        <w:rPr>
          <w:rFonts w:ascii="Bookman Old Style" w:hAnsi="Bookman Old Style"/>
        </w:rPr>
      </w:pPr>
      <w:r w:rsidRPr="006E5085">
        <w:rPr>
          <w:rFonts w:ascii="Bookman Old Style" w:hAnsi="Bookman Old Style"/>
        </w:rPr>
        <w:t xml:space="preserve">Setting out The implications of the proposed strategy. </w:t>
      </w:r>
    </w:p>
    <w:p w:rsidR="009A4E70" w:rsidRPr="006E5085" w:rsidRDefault="009A4E70" w:rsidP="00C64A42">
      <w:pPr>
        <w:pStyle w:val="NormalWeb"/>
        <w:numPr>
          <w:ilvl w:val="0"/>
          <w:numId w:val="61"/>
        </w:numPr>
        <w:spacing w:before="0" w:beforeAutospacing="0" w:after="0" w:afterAutospacing="0"/>
        <w:rPr>
          <w:rFonts w:ascii="Bookman Old Style" w:hAnsi="Bookman Old Style"/>
        </w:rPr>
      </w:pPr>
      <w:r w:rsidRPr="006E5085">
        <w:rPr>
          <w:rFonts w:ascii="Bookman Old Style" w:hAnsi="Bookman Old Style"/>
        </w:rPr>
        <w:t>The creation of both awareness and understanding</w:t>
      </w:r>
    </w:p>
    <w:p w:rsidR="009A4E70" w:rsidRPr="006E5085" w:rsidRDefault="009A4E70" w:rsidP="00C64A42">
      <w:pPr>
        <w:pStyle w:val="NormalWeb"/>
        <w:numPr>
          <w:ilvl w:val="0"/>
          <w:numId w:val="61"/>
        </w:numPr>
        <w:spacing w:before="0" w:beforeAutospacing="0" w:after="0" w:afterAutospacing="0"/>
        <w:rPr>
          <w:rFonts w:ascii="Bookman Old Style" w:hAnsi="Bookman Old Style"/>
        </w:rPr>
      </w:pPr>
      <w:r w:rsidRPr="006E5085">
        <w:rPr>
          <w:rFonts w:ascii="Bookman Old Style" w:hAnsi="Bookman Old Style"/>
        </w:rPr>
        <w:t xml:space="preserve"> Ensuring reward systems and employee incentives are big to back up the new strategy. </w:t>
      </w:r>
    </w:p>
    <w:p w:rsidR="009A4E70" w:rsidRPr="006E5085" w:rsidRDefault="009A4E70" w:rsidP="009A4E70">
      <w:pPr>
        <w:pStyle w:val="NormalWeb"/>
        <w:spacing w:before="0" w:beforeAutospacing="0" w:after="0" w:afterAutospacing="0"/>
        <w:rPr>
          <w:rFonts w:ascii="Bookman Old Style" w:hAnsi="Bookman Old Style"/>
        </w:rPr>
      </w:pPr>
      <w:r w:rsidRPr="006E5085">
        <w:rPr>
          <w:rFonts w:ascii="Bookman Old Style" w:hAnsi="Bookman Old Style"/>
        </w:rPr>
        <w:t xml:space="preserve">The first two points require highly effect he internal communication. </w:t>
      </w:r>
    </w:p>
    <w:p w:rsidR="009A4E70" w:rsidRPr="006E5085" w:rsidRDefault="009A4E70" w:rsidP="009A4E70">
      <w:pPr>
        <w:pStyle w:val="NormalWeb"/>
        <w:spacing w:before="0" w:beforeAutospacing="0" w:after="0" w:afterAutospacing="0"/>
        <w:rPr>
          <w:rFonts w:ascii="Bookman Old Style" w:hAnsi="Bookman Old Style"/>
        </w:rPr>
      </w:pPr>
      <w:r w:rsidRPr="006E5085">
        <w:rPr>
          <w:rFonts w:ascii="Bookman Old Style" w:hAnsi="Bookman Old Style"/>
        </w:rPr>
        <w:t>To support employee inherent in the strategic direction of the firm, companies should use innovation and creativity.</w:t>
      </w:r>
    </w:p>
    <w:p w:rsidR="009A4E70" w:rsidRPr="006E5085" w:rsidRDefault="009A4E70" w:rsidP="009A4E70">
      <w:pPr>
        <w:pStyle w:val="NormalWeb"/>
        <w:spacing w:before="0" w:beforeAutospacing="0" w:after="0" w:afterAutospacing="0"/>
        <w:rPr>
          <w:rFonts w:ascii="Bookman Old Style" w:hAnsi="Bookman Old Style"/>
        </w:rPr>
      </w:pPr>
      <w:r w:rsidRPr="006E5085">
        <w:rPr>
          <w:rFonts w:ascii="Bookman Old Style" w:hAnsi="Bookman Old Style"/>
        </w:rPr>
        <w:t xml:space="preserve">Here is a simple example of an innovative approach to encourage employee involvement In order to </w:t>
      </w:r>
      <w:r w:rsidRPr="006E5085">
        <w:rPr>
          <w:rFonts w:ascii="Bookman Old Style" w:hAnsi="Bookman Old Style"/>
        </w:rPr>
        <w:br/>
        <w:t xml:space="preserve">achieve employee buy-in to the new strategy proposed by the </w:t>
      </w:r>
      <w:r>
        <w:rPr>
          <w:rFonts w:ascii="Bookman Old Style" w:hAnsi="Bookman Old Style"/>
        </w:rPr>
        <w:t xml:space="preserve">company, the company asked all </w:t>
      </w:r>
      <w:r w:rsidRPr="006E5085">
        <w:rPr>
          <w:rFonts w:ascii="Bookman Old Style" w:hAnsi="Bookman Old Style"/>
        </w:rPr>
        <w:t>employees to write dow</w:t>
      </w:r>
      <w:r>
        <w:rPr>
          <w:rFonts w:ascii="Bookman Old Style" w:hAnsi="Bookman Old Style"/>
        </w:rPr>
        <w:t>n a phrase that described the vi</w:t>
      </w:r>
      <w:r w:rsidRPr="006E5085">
        <w:rPr>
          <w:rFonts w:ascii="Bookman Old Style" w:hAnsi="Bookman Old Style"/>
        </w:rPr>
        <w:t xml:space="preserve">sion of the company going forward. </w:t>
      </w:r>
    </w:p>
    <w:p w:rsidR="009A4E70" w:rsidRPr="006E5085" w:rsidRDefault="009A4E70" w:rsidP="009A4E70">
      <w:pPr>
        <w:pStyle w:val="NormalWeb"/>
        <w:spacing w:before="0" w:beforeAutospacing="0" w:after="0" w:afterAutospacing="0"/>
        <w:rPr>
          <w:rFonts w:ascii="Bookman Old Style" w:hAnsi="Bookman Old Style"/>
        </w:rPr>
      </w:pPr>
      <w:r w:rsidRPr="006E5085">
        <w:rPr>
          <w:rFonts w:ascii="Bookman Old Style" w:hAnsi="Bookman Old Style"/>
        </w:rPr>
        <w:br/>
        <w:t xml:space="preserve">Practically all employees entered the ‘competition’ - which offered the chance to win a Jaguar XK8 for a weekend. The competition was judged to be very successful in gaining employee commitment to the company’s strategy going forward. </w:t>
      </w:r>
    </w:p>
    <w:p w:rsidR="009A4E70" w:rsidRDefault="009A4E70" w:rsidP="009A4E70">
      <w:pPr>
        <w:pStyle w:val="NormalWeb"/>
        <w:spacing w:before="0" w:beforeAutospacing="0" w:after="0" w:afterAutospacing="0"/>
        <w:rPr>
          <w:rFonts w:ascii="Bookman Old Style" w:hAnsi="Bookman Old Style"/>
        </w:rPr>
      </w:pPr>
      <w:r w:rsidRPr="006E5085">
        <w:rPr>
          <w:rFonts w:ascii="Bookman Old Style" w:hAnsi="Bookman Old Style"/>
        </w:rPr>
        <w:br/>
      </w:r>
      <w:r>
        <w:rPr>
          <w:rFonts w:ascii="Bookman Old Style" w:hAnsi="Bookman Old Style"/>
          <w:b/>
          <w:bCs/>
        </w:rPr>
        <w:t xml:space="preserve">TOP TIPS: </w:t>
      </w:r>
      <w:r w:rsidRPr="006E5085">
        <w:rPr>
          <w:rFonts w:ascii="Bookman Old Style" w:hAnsi="Bookman Old Style"/>
        </w:rPr>
        <w:t>It is not strategy that brings success to a business, but the implementation of the strategy</w:t>
      </w:r>
      <w:r>
        <w:rPr>
          <w:rFonts w:ascii="Bookman Old Style" w:hAnsi="Bookman Old Style"/>
        </w:rPr>
        <w:t>.</w:t>
      </w:r>
      <w:r w:rsidRPr="006E5085">
        <w:rPr>
          <w:rFonts w:ascii="Bookman Old Style" w:hAnsi="Bookman Old Style"/>
        </w:rPr>
        <w:t xml:space="preserve"> </w:t>
      </w:r>
      <w:r w:rsidRPr="006E5085">
        <w:rPr>
          <w:rFonts w:ascii="Bookman Old Style" w:hAnsi="Bookman Old Style"/>
        </w:rPr>
        <w:br/>
        <w:t>Communication with stakeholders is key</w:t>
      </w:r>
      <w:r>
        <w:rPr>
          <w:rFonts w:ascii="Bookman Old Style" w:hAnsi="Bookman Old Style"/>
        </w:rPr>
        <w:t xml:space="preserve"> to successful implementation. </w:t>
      </w:r>
    </w:p>
    <w:p w:rsidR="009A4E70" w:rsidRDefault="009A4E70" w:rsidP="009A4E70">
      <w:pPr>
        <w:pStyle w:val="NormalWeb"/>
        <w:spacing w:before="0" w:beforeAutospacing="0" w:after="0" w:afterAutospacing="0"/>
        <w:rPr>
          <w:rFonts w:ascii="Bookman Old Style" w:hAnsi="Bookman Old Style"/>
        </w:rPr>
      </w:pPr>
    </w:p>
    <w:p w:rsidR="009A4E70" w:rsidRDefault="009A4E70" w:rsidP="009A4E70">
      <w:pPr>
        <w:pStyle w:val="NormalWeb"/>
        <w:spacing w:before="0" w:beforeAutospacing="0" w:after="0" w:afterAutospacing="0"/>
        <w:rPr>
          <w:rFonts w:ascii="Bookman Old Style" w:hAnsi="Bookman Old Style" w:cs="Century Gothic"/>
          <w:color w:val="4D4D4D"/>
        </w:rPr>
      </w:pPr>
    </w:p>
    <w:p w:rsidR="009A4E70" w:rsidRDefault="009A4E70" w:rsidP="009A4E70">
      <w:pPr>
        <w:pStyle w:val="NormalWeb"/>
        <w:spacing w:before="0" w:beforeAutospacing="0" w:after="0" w:afterAutospacing="0"/>
        <w:rPr>
          <w:rFonts w:ascii="Bookman Old Style" w:hAnsi="Bookman Old Style" w:cs="Century Gothic"/>
          <w:color w:val="4D4D4D"/>
        </w:rPr>
      </w:pPr>
    </w:p>
    <w:p w:rsidR="009A4E70" w:rsidRDefault="009A4E70" w:rsidP="009A4E70">
      <w:pPr>
        <w:pStyle w:val="NormalWeb"/>
        <w:spacing w:before="0" w:beforeAutospacing="0" w:after="0" w:afterAutospacing="0"/>
        <w:rPr>
          <w:rFonts w:ascii="Bookman Old Style" w:hAnsi="Bookman Old Style" w:cs="Century Gothic"/>
          <w:color w:val="4D4D4D"/>
        </w:rPr>
      </w:pPr>
      <w:r>
        <w:rPr>
          <w:rFonts w:ascii="Bookman Old Style" w:hAnsi="Bookman Old Style" w:cs="Century Gothic"/>
          <w:color w:val="4D4D4D"/>
        </w:rPr>
        <w:t xml:space="preserve">                                           CHAPTER ELEVEN</w:t>
      </w:r>
    </w:p>
    <w:p w:rsidR="009A4E70" w:rsidRDefault="009A4E70" w:rsidP="009A4E70">
      <w:pPr>
        <w:pStyle w:val="NormalWeb"/>
        <w:spacing w:before="0" w:beforeAutospacing="0" w:after="0" w:afterAutospacing="0"/>
        <w:rPr>
          <w:rFonts w:ascii="Bookman Old Style" w:hAnsi="Bookman Old Style" w:cs="Century Gothic"/>
          <w:color w:val="4D4D4D"/>
        </w:rPr>
      </w:pPr>
    </w:p>
    <w:p w:rsidR="009A4E70" w:rsidRPr="00580724" w:rsidRDefault="009A4E70" w:rsidP="009A4E70">
      <w:pPr>
        <w:pStyle w:val="NormalWeb"/>
        <w:spacing w:before="0" w:beforeAutospacing="0" w:after="0" w:afterAutospacing="0"/>
        <w:rPr>
          <w:rFonts w:ascii="Bookman Old Style" w:hAnsi="Bookman Old Style"/>
        </w:rPr>
      </w:pPr>
      <w:r>
        <w:rPr>
          <w:rFonts w:ascii="Bookman Old Style" w:hAnsi="Bookman Old Style" w:cs="Century Gothic"/>
          <w:color w:val="4D4D4D"/>
        </w:rPr>
        <w:t xml:space="preserve">                       </w:t>
      </w:r>
      <w:r w:rsidRPr="006E5085">
        <w:rPr>
          <w:rFonts w:ascii="Bookman Old Style" w:hAnsi="Bookman Old Style" w:cs="Century Gothic"/>
          <w:color w:val="4D4D4D"/>
        </w:rPr>
        <w:t xml:space="preserve">STRATEGIC CONTROL AND JUSTIFICATION </w:t>
      </w:r>
    </w:p>
    <w:p w:rsidR="009A4E70" w:rsidRDefault="009A4E70" w:rsidP="009A4E70">
      <w:pPr>
        <w:autoSpaceDE w:val="0"/>
        <w:autoSpaceDN w:val="0"/>
        <w:adjustRightInd w:val="0"/>
        <w:spacing w:after="0" w:line="360" w:lineRule="auto"/>
        <w:jc w:val="both"/>
        <w:rPr>
          <w:rFonts w:ascii="Bookman Old Style" w:hAnsi="Bookman Old Style" w:cs="Arial Bold"/>
          <w:b/>
          <w:bCs/>
          <w:color w:val="4D4D4D"/>
          <w:sz w:val="24"/>
          <w:szCs w:val="24"/>
        </w:rPr>
      </w:pPr>
    </w:p>
    <w:p w:rsidR="009A4E70" w:rsidRPr="006E5085" w:rsidRDefault="009A4E70" w:rsidP="009A4E70">
      <w:pPr>
        <w:autoSpaceDE w:val="0"/>
        <w:autoSpaceDN w:val="0"/>
        <w:adjustRightInd w:val="0"/>
        <w:spacing w:after="0" w:line="360" w:lineRule="auto"/>
        <w:jc w:val="both"/>
        <w:rPr>
          <w:rFonts w:ascii="Bookman Old Style" w:hAnsi="Bookman Old Style" w:cs="Arial Bold"/>
          <w:b/>
          <w:bCs/>
          <w:color w:val="4D4D4D"/>
          <w:sz w:val="24"/>
          <w:szCs w:val="24"/>
        </w:rPr>
      </w:pPr>
      <w:r w:rsidRPr="006E5085">
        <w:rPr>
          <w:rFonts w:ascii="Bookman Old Style" w:hAnsi="Bookman Old Style" w:cs="Arial Bold"/>
          <w:b/>
          <w:bCs/>
          <w:color w:val="4D4D4D"/>
          <w:sz w:val="24"/>
          <w:szCs w:val="24"/>
        </w:rPr>
        <w:t>Strategic Control</w:t>
      </w:r>
    </w:p>
    <w:p w:rsidR="009A4E70" w:rsidRPr="006E5085" w:rsidRDefault="009A4E70" w:rsidP="009A4E70">
      <w:pPr>
        <w:autoSpaceDE w:val="0"/>
        <w:autoSpaceDN w:val="0"/>
        <w:adjustRightInd w:val="0"/>
        <w:spacing w:after="0" w:line="360" w:lineRule="auto"/>
        <w:jc w:val="both"/>
        <w:rPr>
          <w:rFonts w:ascii="Bookman Old Style" w:hAnsi="Bookman Old Style" w:cs="Arial Bold"/>
          <w:b/>
          <w:bCs/>
          <w:color w:val="4D4D4D"/>
          <w:sz w:val="24"/>
          <w:szCs w:val="24"/>
        </w:rPr>
      </w:pPr>
      <w:r w:rsidRPr="006E5085">
        <w:rPr>
          <w:rFonts w:ascii="Bookman Old Style" w:hAnsi="Bookman Old Style" w:cs="Arial Bold"/>
          <w:b/>
          <w:bCs/>
          <w:color w:val="4D4D4D"/>
          <w:sz w:val="24"/>
          <w:szCs w:val="24"/>
        </w:rPr>
        <w:t>Reporting and feedback systems</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Control is always an important function of the architecture of an organization. Nowhere is this more so than in the case of strategy; to determine whether objectives have been met, and to what degree. They also allow for appropriate alterations to the strategy to be made in a timely way.</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Drucker, in The Practice of Management, states that to be able to control performance, a manager needs to be clear about the objectives and must be able to measure performance and results against these objectives. To achieve this measurements must be available that are clear, simple and relevant.</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They need not necessarily be very complex nor even exact. Each manager should be able to direct attention to a particular area and obtain sufficient information to make a valid decision.</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An adequate feedback system will allow an effective review of the performance of the organisation, as controlled by different levels.</w:t>
      </w:r>
    </w:p>
    <w:p w:rsidR="009A4E70" w:rsidRPr="006E5085" w:rsidRDefault="009A4E70" w:rsidP="009A4E70">
      <w:pPr>
        <w:spacing w:line="360" w:lineRule="auto"/>
        <w:jc w:val="both"/>
        <w:rPr>
          <w:rFonts w:ascii="Bookman Old Style" w:hAnsi="Bookman Old Style"/>
          <w:sz w:val="24"/>
          <w:szCs w:val="24"/>
        </w:rPr>
      </w:pPr>
      <w:r w:rsidRPr="006E5085">
        <w:rPr>
          <w:rFonts w:ascii="Bookman Old Style" w:hAnsi="Bookman Old Style"/>
          <w:noProof/>
          <w:sz w:val="24"/>
          <w:szCs w:val="24"/>
          <w:lang w:val="en-GB" w:eastAsia="en-GB"/>
        </w:rPr>
        <w:drawing>
          <wp:inline distT="0" distB="0" distL="0" distR="0" wp14:anchorId="2738294C" wp14:editId="30951962">
            <wp:extent cx="3000375" cy="232410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00375" cy="2324100"/>
                    </a:xfrm>
                    <a:prstGeom prst="rect">
                      <a:avLst/>
                    </a:prstGeom>
                    <a:noFill/>
                    <a:ln>
                      <a:noFill/>
                    </a:ln>
                  </pic:spPr>
                </pic:pic>
              </a:graphicData>
            </a:graphic>
          </wp:inline>
        </w:drawing>
      </w:r>
    </w:p>
    <w:p w:rsidR="009A4E70" w:rsidRPr="006E5085" w:rsidRDefault="009A4E70" w:rsidP="009A4E70">
      <w:pPr>
        <w:spacing w:line="360" w:lineRule="auto"/>
        <w:jc w:val="both"/>
        <w:rPr>
          <w:rFonts w:ascii="Bookman Old Style" w:hAnsi="Bookman Old Style" w:cs="Arial Bold"/>
          <w:b/>
          <w:bCs/>
          <w:color w:val="4D4D4D"/>
          <w:sz w:val="24"/>
          <w:szCs w:val="24"/>
        </w:rPr>
      </w:pPr>
      <w:r w:rsidRPr="006E5085">
        <w:rPr>
          <w:rFonts w:ascii="Bookman Old Style" w:hAnsi="Bookman Old Style" w:cs="Arial Bold"/>
          <w:b/>
          <w:bCs/>
          <w:color w:val="4D4D4D"/>
          <w:sz w:val="24"/>
          <w:szCs w:val="24"/>
        </w:rPr>
        <w:t>Figure 5.2.1 - Control mechanisms within an organization</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There are three levels of control within the organisation, as illustrated by an example of an overseas expansion.</w:t>
      </w:r>
      <w:r>
        <w:rPr>
          <w:rFonts w:ascii="Bookman Old Style" w:hAnsi="Bookman Old Style" w:cs="Arial"/>
          <w:color w:val="4D4D4D"/>
          <w:sz w:val="24"/>
          <w:szCs w:val="24"/>
        </w:rPr>
        <w:t>s</w:t>
      </w:r>
    </w:p>
    <w:p w:rsidR="009A4E70" w:rsidRPr="006E5085" w:rsidRDefault="009A4E70" w:rsidP="009A4E70">
      <w:pPr>
        <w:autoSpaceDE w:val="0"/>
        <w:autoSpaceDN w:val="0"/>
        <w:adjustRightInd w:val="0"/>
        <w:spacing w:after="0" w:line="360" w:lineRule="auto"/>
        <w:jc w:val="both"/>
        <w:rPr>
          <w:rFonts w:ascii="Bookman Old Style" w:hAnsi="Bookman Old Style" w:cs="Arial Bold"/>
          <w:b/>
          <w:bCs/>
          <w:color w:val="4D4D4D"/>
          <w:sz w:val="24"/>
          <w:szCs w:val="24"/>
        </w:rPr>
      </w:pPr>
    </w:p>
    <w:p w:rsidR="009A4E70" w:rsidRPr="006E5085" w:rsidRDefault="009A4E70" w:rsidP="009A4E70">
      <w:pPr>
        <w:autoSpaceDE w:val="0"/>
        <w:autoSpaceDN w:val="0"/>
        <w:adjustRightInd w:val="0"/>
        <w:spacing w:after="0" w:line="360" w:lineRule="auto"/>
        <w:jc w:val="both"/>
        <w:rPr>
          <w:rFonts w:ascii="Bookman Old Style" w:hAnsi="Bookman Old Style" w:cs="Arial Bold"/>
          <w:b/>
          <w:bCs/>
          <w:color w:val="4D4D4D"/>
          <w:sz w:val="24"/>
          <w:szCs w:val="24"/>
        </w:rPr>
      </w:pPr>
      <w:r w:rsidRPr="006E5085">
        <w:rPr>
          <w:rFonts w:ascii="Bookman Old Style" w:hAnsi="Bookman Old Style" w:cs="Arial Bold"/>
          <w:b/>
          <w:bCs/>
          <w:color w:val="4D4D4D"/>
          <w:sz w:val="24"/>
          <w:szCs w:val="24"/>
        </w:rPr>
        <w:t>Three levels of control:</w:t>
      </w:r>
    </w:p>
    <w:p w:rsidR="009A4E70" w:rsidRPr="006E5085" w:rsidRDefault="009A4E70" w:rsidP="00C64A42">
      <w:pPr>
        <w:numPr>
          <w:ilvl w:val="0"/>
          <w:numId w:val="62"/>
        </w:numPr>
        <w:autoSpaceDE w:val="0"/>
        <w:autoSpaceDN w:val="0"/>
        <w:adjustRightInd w:val="0"/>
        <w:spacing w:after="0" w:line="360" w:lineRule="auto"/>
        <w:contextualSpacing/>
        <w:jc w:val="both"/>
        <w:rPr>
          <w:rFonts w:ascii="Bookman Old Style" w:hAnsi="Bookman Old Style" w:cs="Arial"/>
          <w:color w:val="4D4D4D"/>
          <w:sz w:val="24"/>
          <w:szCs w:val="24"/>
        </w:rPr>
      </w:pPr>
      <w:r w:rsidRPr="006E5085">
        <w:rPr>
          <w:rFonts w:ascii="Bookman Old Style" w:hAnsi="Bookman Old Style" w:cs="Arial"/>
          <w:color w:val="4D4D4D"/>
          <w:sz w:val="24"/>
          <w:szCs w:val="24"/>
        </w:rPr>
        <w:t>Strategic level control.</w:t>
      </w:r>
    </w:p>
    <w:p w:rsidR="009A4E70" w:rsidRPr="006E5085" w:rsidRDefault="009A4E70" w:rsidP="00C64A42">
      <w:pPr>
        <w:numPr>
          <w:ilvl w:val="0"/>
          <w:numId w:val="62"/>
        </w:numPr>
        <w:autoSpaceDE w:val="0"/>
        <w:autoSpaceDN w:val="0"/>
        <w:adjustRightInd w:val="0"/>
        <w:spacing w:after="0" w:line="360" w:lineRule="auto"/>
        <w:contextualSpacing/>
        <w:jc w:val="both"/>
        <w:rPr>
          <w:rFonts w:ascii="Bookman Old Style" w:hAnsi="Bookman Old Style" w:cs="Arial"/>
          <w:color w:val="4D4D4D"/>
          <w:sz w:val="24"/>
          <w:szCs w:val="24"/>
        </w:rPr>
      </w:pPr>
      <w:r w:rsidRPr="006E5085">
        <w:rPr>
          <w:rFonts w:ascii="Bookman Old Style" w:hAnsi="Bookman Old Style" w:cs="Arial"/>
          <w:color w:val="4D4D4D"/>
          <w:sz w:val="24"/>
          <w:szCs w:val="24"/>
        </w:rPr>
        <w:t>Management level control.</w:t>
      </w:r>
    </w:p>
    <w:p w:rsidR="009A4E70" w:rsidRPr="006E5085" w:rsidRDefault="009A4E70" w:rsidP="00C64A42">
      <w:pPr>
        <w:numPr>
          <w:ilvl w:val="0"/>
          <w:numId w:val="62"/>
        </w:numPr>
        <w:spacing w:after="200" w:line="360" w:lineRule="auto"/>
        <w:contextualSpacing/>
        <w:jc w:val="both"/>
        <w:rPr>
          <w:rFonts w:ascii="Bookman Old Style" w:hAnsi="Bookman Old Style" w:cs="Arial"/>
          <w:color w:val="4D4D4D"/>
          <w:sz w:val="24"/>
          <w:szCs w:val="24"/>
        </w:rPr>
      </w:pPr>
      <w:r w:rsidRPr="006E5085">
        <w:rPr>
          <w:rFonts w:ascii="Bookman Old Style" w:hAnsi="Bookman Old Style" w:cs="Arial"/>
          <w:color w:val="4D4D4D"/>
          <w:sz w:val="24"/>
          <w:szCs w:val="24"/>
        </w:rPr>
        <w:t>Operational level control.</w:t>
      </w:r>
    </w:p>
    <w:p w:rsidR="009A4E70" w:rsidRPr="006E5085" w:rsidRDefault="009A4E70" w:rsidP="009A4E70">
      <w:pPr>
        <w:autoSpaceDE w:val="0"/>
        <w:autoSpaceDN w:val="0"/>
        <w:adjustRightInd w:val="0"/>
        <w:spacing w:after="0" w:line="360" w:lineRule="auto"/>
        <w:jc w:val="both"/>
        <w:rPr>
          <w:rFonts w:ascii="Bookman Old Style" w:hAnsi="Bookman Old Style" w:cs="Arial Bold"/>
          <w:b/>
          <w:bCs/>
          <w:color w:val="4D4D4D"/>
          <w:sz w:val="24"/>
          <w:szCs w:val="24"/>
        </w:rPr>
      </w:pPr>
      <w:r w:rsidRPr="006E5085">
        <w:rPr>
          <w:rFonts w:ascii="Bookman Old Style" w:hAnsi="Bookman Old Style" w:cs="Arial Bold"/>
          <w:b/>
          <w:bCs/>
          <w:color w:val="4D4D4D"/>
          <w:sz w:val="24"/>
          <w:szCs w:val="24"/>
        </w:rPr>
        <w:t>Example of overseas expansion:</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Johnson and Scholes give an example of a move into a new overseas market which would need controlling 'at a strategic level by an overall budget, at a management level by monitoring expenditures and motivating employees, and at the operational level by ensuring that routine tasks are properly</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performed'.</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Different types of analysis are required an organisation for control purposes. These are shown in Figure</w:t>
      </w:r>
    </w:p>
    <w:p w:rsidR="009A4E70" w:rsidRPr="006E5085" w:rsidRDefault="009A4E70" w:rsidP="009A4E70">
      <w:pPr>
        <w:spacing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5.2.2.</w:t>
      </w:r>
    </w:p>
    <w:p w:rsidR="009A4E70" w:rsidRPr="006E5085" w:rsidRDefault="009A4E70" w:rsidP="009A4E70">
      <w:pPr>
        <w:spacing w:line="360" w:lineRule="auto"/>
        <w:jc w:val="both"/>
        <w:rPr>
          <w:rFonts w:ascii="Bookman Old Style" w:hAnsi="Bookman Old Style" w:cs="Arial"/>
          <w:color w:val="4D4D4D"/>
          <w:sz w:val="24"/>
          <w:szCs w:val="24"/>
        </w:rPr>
      </w:pPr>
    </w:p>
    <w:p w:rsidR="009A4E70" w:rsidRPr="006E5085" w:rsidRDefault="009A4E70" w:rsidP="009A4E70">
      <w:pPr>
        <w:spacing w:line="360" w:lineRule="auto"/>
        <w:jc w:val="both"/>
        <w:rPr>
          <w:rFonts w:ascii="Bookman Old Style" w:hAnsi="Bookman Old Style"/>
          <w:sz w:val="24"/>
          <w:szCs w:val="24"/>
        </w:rPr>
      </w:pPr>
      <w:r w:rsidRPr="006E5085">
        <w:rPr>
          <w:rFonts w:ascii="Bookman Old Style" w:hAnsi="Bookman Old Style"/>
          <w:noProof/>
          <w:sz w:val="24"/>
          <w:szCs w:val="24"/>
          <w:lang w:val="en-GB" w:eastAsia="en-GB"/>
        </w:rPr>
        <w:drawing>
          <wp:inline distT="0" distB="0" distL="0" distR="0" wp14:anchorId="62FB9719" wp14:editId="68E07365">
            <wp:extent cx="2886075" cy="25336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6075" cy="2533650"/>
                    </a:xfrm>
                    <a:prstGeom prst="rect">
                      <a:avLst/>
                    </a:prstGeom>
                    <a:noFill/>
                    <a:ln>
                      <a:noFill/>
                    </a:ln>
                  </pic:spPr>
                </pic:pic>
              </a:graphicData>
            </a:graphic>
          </wp:inline>
        </w:drawing>
      </w:r>
    </w:p>
    <w:p w:rsidR="009A4E70" w:rsidRPr="006E5085" w:rsidRDefault="009A4E70" w:rsidP="009A4E70">
      <w:pPr>
        <w:spacing w:line="360" w:lineRule="auto"/>
        <w:jc w:val="both"/>
        <w:rPr>
          <w:rFonts w:ascii="Bookman Old Style" w:hAnsi="Bookman Old Style" w:cs="Arial Bold"/>
          <w:b/>
          <w:bCs/>
          <w:color w:val="4D4D4D"/>
          <w:sz w:val="24"/>
          <w:szCs w:val="24"/>
        </w:rPr>
      </w:pPr>
      <w:r w:rsidRPr="006E5085">
        <w:rPr>
          <w:rFonts w:ascii="Bookman Old Style" w:hAnsi="Bookman Old Style" w:cs="Arial Bold"/>
          <w:b/>
          <w:bCs/>
          <w:color w:val="4D4D4D"/>
          <w:sz w:val="24"/>
          <w:szCs w:val="24"/>
        </w:rPr>
        <w:t>Figure 5.2.2 - Analysis for control purposes</w:t>
      </w:r>
    </w:p>
    <w:p w:rsidR="009A4E70" w:rsidRPr="006E5085" w:rsidRDefault="009A4E70" w:rsidP="009A4E70">
      <w:pPr>
        <w:autoSpaceDE w:val="0"/>
        <w:autoSpaceDN w:val="0"/>
        <w:adjustRightInd w:val="0"/>
        <w:spacing w:after="0" w:line="360" w:lineRule="auto"/>
        <w:jc w:val="both"/>
        <w:rPr>
          <w:rFonts w:ascii="Bookman Old Style" w:hAnsi="Bookman Old Style" w:cs="Arial Bold"/>
          <w:b/>
          <w:bCs/>
          <w:color w:val="4D4D4D"/>
          <w:sz w:val="24"/>
          <w:szCs w:val="24"/>
        </w:rPr>
      </w:pPr>
      <w:r w:rsidRPr="006E5085">
        <w:rPr>
          <w:rFonts w:ascii="Bookman Old Style" w:hAnsi="Bookman Old Style" w:cs="Arial Bold"/>
          <w:b/>
          <w:bCs/>
          <w:color w:val="4D4D4D"/>
          <w:sz w:val="24"/>
          <w:szCs w:val="24"/>
        </w:rPr>
        <w:t>Performance review</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The final sections of this unit are concerned with the review and evaluation of strategy. Evaluation and review needs to take place at each level of the organisation, and should centre around three key areas.</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Business strategy evaluation centres on three key areas:</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1. An assessment of the appropriateness of objectives set.</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2. An assessment of the appropriateness of the plans put in place to achieve the objectives.</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3. An assessment of the results obtained up to the time of the evaluation.</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Whenever an evaluation of a business strategy is undertaken, it is crucial to take account of the context of the business. It is this context that should drive the manner of the evaluation undertaken by a firm, with the key emphasis placed on avoiding any conflict between those setting the strategy and those implementing it. Rumelt (1980) suggests that evaluation of strategy effectiveness should include examination of the following:</w:t>
      </w:r>
    </w:p>
    <w:p w:rsidR="009A4E70" w:rsidRPr="006E5085" w:rsidRDefault="009A4E70" w:rsidP="009A4E70">
      <w:pPr>
        <w:autoSpaceDE w:val="0"/>
        <w:autoSpaceDN w:val="0"/>
        <w:adjustRightInd w:val="0"/>
        <w:spacing w:after="0" w:line="360" w:lineRule="auto"/>
        <w:jc w:val="both"/>
        <w:rPr>
          <w:rFonts w:ascii="Bookman Old Style" w:hAnsi="Bookman Old Style" w:cs="Arial Bold"/>
          <w:b/>
          <w:bCs/>
          <w:color w:val="4D4D4D"/>
          <w:sz w:val="24"/>
          <w:szCs w:val="24"/>
        </w:rPr>
      </w:pPr>
      <w:r w:rsidRPr="006E5085">
        <w:rPr>
          <w:rFonts w:ascii="Bookman Old Style" w:hAnsi="Bookman Old Style" w:cs="Arial Bold"/>
          <w:b/>
          <w:bCs/>
          <w:color w:val="4D4D4D"/>
          <w:sz w:val="24"/>
          <w:szCs w:val="24"/>
        </w:rPr>
        <w:t xml:space="preserve">Consistency </w:t>
      </w:r>
      <w:r w:rsidRPr="006E5085">
        <w:rPr>
          <w:rFonts w:ascii="Bookman Old Style" w:hAnsi="Bookman Old Style" w:cs="Arial"/>
          <w:color w:val="4D4D4D"/>
          <w:sz w:val="24"/>
          <w:szCs w:val="24"/>
        </w:rPr>
        <w:t>all goals and policies of the strategy must be consistent.</w:t>
      </w:r>
    </w:p>
    <w:p w:rsidR="009A4E70" w:rsidRPr="006E5085" w:rsidRDefault="009A4E70" w:rsidP="009A4E70">
      <w:pPr>
        <w:autoSpaceDE w:val="0"/>
        <w:autoSpaceDN w:val="0"/>
        <w:adjustRightInd w:val="0"/>
        <w:spacing w:after="0" w:line="360" w:lineRule="auto"/>
        <w:jc w:val="both"/>
        <w:rPr>
          <w:rFonts w:ascii="Bookman Old Style" w:hAnsi="Bookman Old Style" w:cs="Arial Bold"/>
          <w:b/>
          <w:bCs/>
          <w:color w:val="4D4D4D"/>
          <w:sz w:val="24"/>
          <w:szCs w:val="24"/>
        </w:rPr>
      </w:pPr>
      <w:r w:rsidRPr="006E5085">
        <w:rPr>
          <w:rFonts w:ascii="Bookman Old Style" w:hAnsi="Bookman Old Style" w:cs="Arial Bold"/>
          <w:b/>
          <w:bCs/>
          <w:color w:val="4D4D4D"/>
          <w:sz w:val="24"/>
          <w:szCs w:val="24"/>
        </w:rPr>
        <w:t xml:space="preserve">Consonance </w:t>
      </w:r>
      <w:r w:rsidRPr="006E5085">
        <w:rPr>
          <w:rFonts w:ascii="Bookman Old Style" w:hAnsi="Bookman Old Style" w:cs="Arial"/>
          <w:color w:val="4D4D4D"/>
          <w:sz w:val="24"/>
          <w:szCs w:val="24"/>
        </w:rPr>
        <w:t>the strategy must represent an adaptive response to the external environment and to the critical</w:t>
      </w:r>
      <w:r w:rsidRPr="006E5085">
        <w:rPr>
          <w:rFonts w:ascii="Bookman Old Style" w:hAnsi="Bookman Old Style" w:cs="Arial Bold"/>
          <w:b/>
          <w:bCs/>
          <w:color w:val="4D4D4D"/>
          <w:sz w:val="24"/>
          <w:szCs w:val="24"/>
        </w:rPr>
        <w:t xml:space="preserve"> </w:t>
      </w:r>
      <w:r w:rsidRPr="006E5085">
        <w:rPr>
          <w:rFonts w:ascii="Bookman Old Style" w:hAnsi="Bookman Old Style" w:cs="Arial"/>
          <w:color w:val="4D4D4D"/>
          <w:sz w:val="24"/>
          <w:szCs w:val="24"/>
        </w:rPr>
        <w:t>changes occurring within it.</w:t>
      </w:r>
    </w:p>
    <w:p w:rsidR="009A4E70" w:rsidRPr="006E5085" w:rsidRDefault="009A4E70" w:rsidP="009A4E70">
      <w:pPr>
        <w:autoSpaceDE w:val="0"/>
        <w:autoSpaceDN w:val="0"/>
        <w:adjustRightInd w:val="0"/>
        <w:spacing w:after="0" w:line="360" w:lineRule="auto"/>
        <w:jc w:val="both"/>
        <w:rPr>
          <w:rFonts w:ascii="Bookman Old Style" w:hAnsi="Bookman Old Style" w:cs="Arial Bold"/>
          <w:b/>
          <w:bCs/>
          <w:color w:val="4D4D4D"/>
          <w:sz w:val="24"/>
          <w:szCs w:val="24"/>
        </w:rPr>
      </w:pPr>
      <w:r w:rsidRPr="006E5085">
        <w:rPr>
          <w:rFonts w:ascii="Bookman Old Style" w:hAnsi="Bookman Old Style" w:cs="Arial Bold"/>
          <w:b/>
          <w:bCs/>
          <w:color w:val="4D4D4D"/>
          <w:sz w:val="24"/>
          <w:szCs w:val="24"/>
        </w:rPr>
        <w:t xml:space="preserve">Advantage </w:t>
      </w:r>
      <w:r w:rsidRPr="006E5085">
        <w:rPr>
          <w:rFonts w:ascii="Bookman Old Style" w:hAnsi="Bookman Old Style" w:cs="Arial"/>
          <w:color w:val="4D4D4D"/>
          <w:sz w:val="24"/>
          <w:szCs w:val="24"/>
        </w:rPr>
        <w:t>the strategy must provide for the creation and/ or maintenance of a competitive advantage in the</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selected area of activity.</w:t>
      </w:r>
    </w:p>
    <w:p w:rsidR="009A4E70" w:rsidRPr="006E5085" w:rsidRDefault="009A4E70" w:rsidP="009A4E70">
      <w:pPr>
        <w:autoSpaceDE w:val="0"/>
        <w:autoSpaceDN w:val="0"/>
        <w:adjustRightInd w:val="0"/>
        <w:spacing w:after="0" w:line="360" w:lineRule="auto"/>
        <w:jc w:val="both"/>
        <w:rPr>
          <w:rFonts w:ascii="Bookman Old Style" w:hAnsi="Bookman Old Style" w:cs="Arial Bold"/>
          <w:b/>
          <w:bCs/>
          <w:color w:val="4D4D4D"/>
          <w:sz w:val="24"/>
          <w:szCs w:val="24"/>
        </w:rPr>
      </w:pPr>
      <w:r w:rsidRPr="006E5085">
        <w:rPr>
          <w:rFonts w:ascii="Bookman Old Style" w:hAnsi="Bookman Old Style" w:cs="Arial Bold"/>
          <w:b/>
          <w:bCs/>
          <w:color w:val="4D4D4D"/>
          <w:sz w:val="24"/>
          <w:szCs w:val="24"/>
        </w:rPr>
        <w:t xml:space="preserve">Feasibility </w:t>
      </w:r>
      <w:r w:rsidRPr="006E5085">
        <w:rPr>
          <w:rFonts w:ascii="Bookman Old Style" w:hAnsi="Bookman Old Style" w:cs="Arial"/>
          <w:color w:val="4D4D4D"/>
          <w:sz w:val="24"/>
          <w:szCs w:val="24"/>
        </w:rPr>
        <w:t>the strategy must neither overtax available resources nor create unsolvable sub</w:t>
      </w:r>
      <w:r>
        <w:rPr>
          <w:rFonts w:ascii="Bookman Old Style" w:hAnsi="Bookman Old Style" w:cs="Arial"/>
          <w:color w:val="4D4D4D"/>
          <w:sz w:val="24"/>
          <w:szCs w:val="24"/>
        </w:rPr>
        <w:t>-</w:t>
      </w:r>
      <w:r w:rsidRPr="006E5085">
        <w:rPr>
          <w:rFonts w:ascii="Bookman Old Style" w:hAnsi="Bookman Old Style" w:cs="Arial"/>
          <w:color w:val="4D4D4D"/>
          <w:sz w:val="24"/>
          <w:szCs w:val="24"/>
        </w:rPr>
        <w:t>problems.</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An organisation's MIS (management information system) can play a crucial role in accurate and timely evaluation of strategy progress.</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GAP analysis can be used as an additional tool to measure the level of desired performance for a business against the forecasted performance (if no conditions are altered). This gap analysis can further</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enable the company to see how the present and desired performance benchmarks against the industry 'norm'. In essence, gap analysis allows a company to see where it is going - if it doesn't bring in new strategies for the future.</w:t>
      </w:r>
    </w:p>
    <w:p w:rsidR="009A4E70" w:rsidRDefault="009A4E70" w:rsidP="009A4E70">
      <w:pPr>
        <w:spacing w:line="360" w:lineRule="auto"/>
        <w:jc w:val="both"/>
        <w:rPr>
          <w:rFonts w:ascii="Bookman Old Style" w:hAnsi="Bookman Old Style" w:cs="Arial"/>
          <w:color w:val="4D4D4D"/>
          <w:sz w:val="24"/>
          <w:szCs w:val="24"/>
        </w:rPr>
      </w:pPr>
    </w:p>
    <w:p w:rsidR="009A4E70" w:rsidRPr="002C7F3F" w:rsidRDefault="009A4E70" w:rsidP="009A4E70">
      <w:pPr>
        <w:spacing w:line="360" w:lineRule="auto"/>
        <w:jc w:val="both"/>
        <w:rPr>
          <w:rFonts w:ascii="Bookman Old Style" w:hAnsi="Bookman Old Style" w:cs="Arial"/>
          <w:b/>
          <w:color w:val="4D4D4D"/>
          <w:sz w:val="24"/>
          <w:szCs w:val="24"/>
        </w:rPr>
      </w:pPr>
      <w:r>
        <w:rPr>
          <w:rFonts w:ascii="Bookman Old Style" w:hAnsi="Bookman Old Style" w:cs="Arial"/>
          <w:b/>
          <w:color w:val="4D4D4D"/>
          <w:sz w:val="24"/>
          <w:szCs w:val="24"/>
        </w:rPr>
        <w:t xml:space="preserve">Activity: </w:t>
      </w:r>
      <w:r w:rsidRPr="006E5085">
        <w:rPr>
          <w:rFonts w:ascii="Bookman Old Style" w:hAnsi="Bookman Old Style" w:cs="Arial"/>
          <w:color w:val="4D4D4D"/>
          <w:sz w:val="24"/>
          <w:szCs w:val="24"/>
        </w:rPr>
        <w:t>In Unit 4 we noted that strategic partnerships and alliances form an important part of strategy - particularly in the context of gaining core competencies and increasing organisational capability.</w:t>
      </w:r>
    </w:p>
    <w:p w:rsidR="009A4E70" w:rsidRPr="006E5085" w:rsidRDefault="009A4E70" w:rsidP="009A4E70">
      <w:pPr>
        <w:autoSpaceDE w:val="0"/>
        <w:autoSpaceDN w:val="0"/>
        <w:adjustRightInd w:val="0"/>
        <w:spacing w:after="0" w:line="360" w:lineRule="auto"/>
        <w:rPr>
          <w:rFonts w:ascii="Bookman Old Style" w:hAnsi="Bookman Old Style" w:cs="Arial"/>
          <w:color w:val="4D4D4D"/>
          <w:sz w:val="24"/>
          <w:szCs w:val="24"/>
        </w:rPr>
      </w:pPr>
      <w:r w:rsidRPr="006E5085">
        <w:rPr>
          <w:rFonts w:ascii="Bookman Old Style" w:hAnsi="Bookman Old Style" w:cs="Arial"/>
          <w:color w:val="4D4D4D"/>
          <w:sz w:val="24"/>
          <w:szCs w:val="24"/>
        </w:rPr>
        <w:t>However, many such strategic alliances fail due to poor implementation and poor monitoring and control.</w:t>
      </w:r>
    </w:p>
    <w:p w:rsidR="009A4E70" w:rsidRPr="006E5085" w:rsidRDefault="009A4E70" w:rsidP="009A4E70">
      <w:pPr>
        <w:autoSpaceDE w:val="0"/>
        <w:autoSpaceDN w:val="0"/>
        <w:adjustRightInd w:val="0"/>
        <w:spacing w:after="0" w:line="360" w:lineRule="auto"/>
        <w:rPr>
          <w:rFonts w:ascii="Bookman Old Style" w:hAnsi="Bookman Old Style" w:cs="Arial"/>
          <w:color w:val="4D4D4D"/>
          <w:sz w:val="24"/>
          <w:szCs w:val="24"/>
        </w:rPr>
      </w:pPr>
      <w:r w:rsidRPr="006E5085">
        <w:rPr>
          <w:rFonts w:ascii="Bookman Old Style" w:hAnsi="Bookman Old Style" w:cs="Arial"/>
          <w:color w:val="4D4D4D"/>
          <w:sz w:val="24"/>
          <w:szCs w:val="24"/>
        </w:rPr>
        <w:t>Go to</w:t>
      </w:r>
    </w:p>
    <w:p w:rsidR="009A4E70" w:rsidRPr="006E5085" w:rsidRDefault="00945E0D" w:rsidP="009A4E70">
      <w:pPr>
        <w:autoSpaceDE w:val="0"/>
        <w:autoSpaceDN w:val="0"/>
        <w:adjustRightInd w:val="0"/>
        <w:spacing w:after="0" w:line="360" w:lineRule="auto"/>
        <w:rPr>
          <w:rFonts w:ascii="Bookman Old Style" w:hAnsi="Bookman Old Style" w:cs="Arial"/>
          <w:color w:val="0000FF"/>
          <w:sz w:val="24"/>
          <w:szCs w:val="24"/>
        </w:rPr>
      </w:pPr>
      <w:hyperlink r:id="rId44" w:history="1">
        <w:r w:rsidR="009A4E70" w:rsidRPr="006E5085">
          <w:rPr>
            <w:rFonts w:ascii="Bookman Old Style" w:hAnsi="Bookman Old Style" w:cs="Arial"/>
            <w:color w:val="0563C1" w:themeColor="hyperlink"/>
            <w:sz w:val="24"/>
            <w:szCs w:val="24"/>
            <w:u w:val="single"/>
          </w:rPr>
          <w:t>http://www.accenture.com/Global/Research_and_Insights/Outlook/By_Alphabet/StrategyAlliances.htm</w:t>
        </w:r>
      </w:hyperlink>
      <w:r w:rsidR="009A4E70" w:rsidRPr="006E5085">
        <w:rPr>
          <w:rFonts w:ascii="Bookman Old Style" w:hAnsi="Bookman Old Style" w:cs="Arial"/>
          <w:color w:val="0000FF"/>
          <w:sz w:val="24"/>
          <w:szCs w:val="24"/>
        </w:rPr>
        <w:t xml:space="preserve"> </w:t>
      </w:r>
    </w:p>
    <w:p w:rsidR="009A4E70" w:rsidRPr="002C7F3F" w:rsidRDefault="009A4E70" w:rsidP="009A4E70">
      <w:pPr>
        <w:autoSpaceDE w:val="0"/>
        <w:autoSpaceDN w:val="0"/>
        <w:adjustRightInd w:val="0"/>
        <w:spacing w:after="0" w:line="360" w:lineRule="auto"/>
        <w:rPr>
          <w:rFonts w:ascii="Bookman Old Style" w:hAnsi="Bookman Old Style" w:cs="Arial"/>
          <w:color w:val="0000FF"/>
          <w:sz w:val="24"/>
          <w:szCs w:val="24"/>
        </w:rPr>
      </w:pPr>
      <w:r w:rsidRPr="006E5085">
        <w:rPr>
          <w:rFonts w:ascii="Bookman Old Style" w:hAnsi="Bookman Old Style" w:cs="Arial"/>
          <w:color w:val="4D4D4D"/>
          <w:sz w:val="24"/>
          <w:szCs w:val="24"/>
        </w:rPr>
        <w:t>and read the following article Strategy: Building Better Alliances, paying particular attention to</w:t>
      </w:r>
      <w:r w:rsidRPr="006E5085">
        <w:rPr>
          <w:rFonts w:ascii="Bookman Old Style" w:hAnsi="Bookman Old Style" w:cs="Arial"/>
          <w:color w:val="0000FF"/>
          <w:sz w:val="24"/>
          <w:szCs w:val="24"/>
        </w:rPr>
        <w:t xml:space="preserve"> </w:t>
      </w:r>
      <w:r w:rsidRPr="006E5085">
        <w:rPr>
          <w:rFonts w:ascii="Bookman Old Style" w:hAnsi="Bookman Old Style" w:cs="Arial"/>
          <w:color w:val="4D4D4D"/>
          <w:sz w:val="24"/>
          <w:szCs w:val="24"/>
        </w:rPr>
        <w:t>managing relationships, the role of the alliance management team and performance management</w:t>
      </w:r>
      <w:r w:rsidRPr="006E5085">
        <w:rPr>
          <w:rFonts w:ascii="Bookman Old Style" w:hAnsi="Bookman Old Style" w:cs="Arial"/>
          <w:color w:val="0000FF"/>
          <w:sz w:val="24"/>
          <w:szCs w:val="24"/>
        </w:rPr>
        <w:t xml:space="preserve"> </w:t>
      </w:r>
      <w:r w:rsidRPr="006E5085">
        <w:rPr>
          <w:rFonts w:ascii="Bookman Old Style" w:hAnsi="Bookman Old Style" w:cs="Arial"/>
          <w:color w:val="4D4D4D"/>
          <w:sz w:val="24"/>
          <w:szCs w:val="24"/>
        </w:rPr>
        <w:t>imperatives.</w:t>
      </w:r>
    </w:p>
    <w:p w:rsidR="009A4E70" w:rsidRPr="006E5085" w:rsidRDefault="009A4E70" w:rsidP="009A4E70">
      <w:pPr>
        <w:autoSpaceDE w:val="0"/>
        <w:autoSpaceDN w:val="0"/>
        <w:adjustRightInd w:val="0"/>
        <w:spacing w:after="0" w:line="360" w:lineRule="auto"/>
        <w:rPr>
          <w:rFonts w:ascii="Bookman Old Style" w:hAnsi="Bookman Old Style" w:cs="Arial Bold"/>
          <w:b/>
          <w:bCs/>
          <w:color w:val="4D4D4D"/>
          <w:sz w:val="24"/>
          <w:szCs w:val="24"/>
        </w:rPr>
      </w:pPr>
      <w:r w:rsidRPr="006E5085">
        <w:rPr>
          <w:rFonts w:ascii="Bookman Old Style" w:hAnsi="Bookman Old Style" w:cs="Arial Bold"/>
          <w:b/>
          <w:bCs/>
          <w:color w:val="4D4D4D"/>
          <w:sz w:val="24"/>
          <w:szCs w:val="24"/>
        </w:rPr>
        <w:t>Benchmarking</w:t>
      </w:r>
    </w:p>
    <w:p w:rsidR="009A4E70" w:rsidRPr="006E5085" w:rsidRDefault="009A4E70" w:rsidP="009A4E70">
      <w:pPr>
        <w:autoSpaceDE w:val="0"/>
        <w:autoSpaceDN w:val="0"/>
        <w:adjustRightInd w:val="0"/>
        <w:spacing w:after="0" w:line="360" w:lineRule="auto"/>
        <w:rPr>
          <w:rFonts w:ascii="Bookman Old Style" w:hAnsi="Bookman Old Style" w:cs="Arial"/>
          <w:color w:val="4D4D4D"/>
          <w:sz w:val="24"/>
          <w:szCs w:val="24"/>
        </w:rPr>
      </w:pPr>
      <w:r w:rsidRPr="006E5085">
        <w:rPr>
          <w:rFonts w:ascii="Bookman Old Style" w:hAnsi="Bookman Old Style" w:cs="Arial"/>
          <w:color w:val="4D4D4D"/>
          <w:sz w:val="24"/>
          <w:szCs w:val="24"/>
        </w:rPr>
        <w:t>A further way to deliver effective individual and team performance in the organisation is through the use of benchmarking or benchmarks. In this way, an organisation can set performance targets that match with the best in an industry. It involves an audit being taken of a company's performance, and this being compared to other competition in the industry.</w:t>
      </w:r>
    </w:p>
    <w:p w:rsidR="009A4E70" w:rsidRPr="006E5085" w:rsidRDefault="009A4E70" w:rsidP="009A4E70">
      <w:pPr>
        <w:autoSpaceDE w:val="0"/>
        <w:autoSpaceDN w:val="0"/>
        <w:adjustRightInd w:val="0"/>
        <w:spacing w:after="0" w:line="360" w:lineRule="auto"/>
        <w:rPr>
          <w:rFonts w:ascii="Bookman Old Style" w:hAnsi="Bookman Old Style" w:cs="Arial"/>
          <w:color w:val="4D4D4D"/>
          <w:sz w:val="24"/>
          <w:szCs w:val="24"/>
        </w:rPr>
      </w:pPr>
      <w:r w:rsidRPr="006E5085">
        <w:rPr>
          <w:rFonts w:ascii="Bookman Old Style" w:hAnsi="Bookman Old Style" w:cs="Arial"/>
          <w:color w:val="4D4D4D"/>
          <w:sz w:val="24"/>
          <w:szCs w:val="24"/>
        </w:rPr>
        <w:t>A Coopers and Lybrand (now Price Waterhouse Coopers) research report from the mid 1990s, cited in</w:t>
      </w:r>
    </w:p>
    <w:p w:rsidR="009A4E70" w:rsidRPr="006E5085" w:rsidRDefault="009A4E70" w:rsidP="009A4E70">
      <w:pPr>
        <w:autoSpaceDE w:val="0"/>
        <w:autoSpaceDN w:val="0"/>
        <w:adjustRightInd w:val="0"/>
        <w:spacing w:after="0" w:line="360" w:lineRule="auto"/>
        <w:rPr>
          <w:rFonts w:ascii="Bookman Old Style" w:hAnsi="Bookman Old Style" w:cs="Arial"/>
          <w:color w:val="4D4D4D"/>
          <w:sz w:val="24"/>
          <w:szCs w:val="24"/>
        </w:rPr>
      </w:pPr>
      <w:r w:rsidRPr="006E5085">
        <w:rPr>
          <w:rFonts w:ascii="Bookman Old Style" w:hAnsi="Bookman Old Style" w:cs="Arial"/>
          <w:color w:val="4D4D4D"/>
          <w:sz w:val="24"/>
          <w:szCs w:val="24"/>
        </w:rPr>
        <w:t xml:space="preserve">Needham et al (2002) highlighted the main functions that companies regularly benchmark. These are: </w:t>
      </w:r>
    </w:p>
    <w:p w:rsidR="009A4E70" w:rsidRPr="006E5085" w:rsidRDefault="009A4E70" w:rsidP="009A4E70">
      <w:pPr>
        <w:autoSpaceDE w:val="0"/>
        <w:autoSpaceDN w:val="0"/>
        <w:adjustRightInd w:val="0"/>
        <w:spacing w:after="0" w:line="360" w:lineRule="auto"/>
        <w:rPr>
          <w:rFonts w:ascii="Bookman Old Style" w:hAnsi="Bookman Old Style" w:cs="Arial"/>
          <w:color w:val="4D4D4D"/>
          <w:sz w:val="24"/>
          <w:szCs w:val="24"/>
        </w:rPr>
      </w:pPr>
      <w:r w:rsidRPr="006E5085">
        <w:rPr>
          <w:rFonts w:ascii="Bookman Old Style" w:hAnsi="Bookman Old Style" w:cs="Arial"/>
          <w:color w:val="4D4D4D"/>
          <w:sz w:val="24"/>
          <w:szCs w:val="24"/>
        </w:rPr>
        <w:t xml:space="preserve">Customer service - 72%. </w:t>
      </w:r>
    </w:p>
    <w:p w:rsidR="009A4E70" w:rsidRPr="006E5085" w:rsidRDefault="009A4E70" w:rsidP="009A4E70">
      <w:pPr>
        <w:autoSpaceDE w:val="0"/>
        <w:autoSpaceDN w:val="0"/>
        <w:adjustRightInd w:val="0"/>
        <w:spacing w:after="0" w:line="360" w:lineRule="auto"/>
        <w:rPr>
          <w:rFonts w:ascii="Bookman Old Style" w:hAnsi="Bookman Old Style" w:cs="Arial"/>
          <w:color w:val="4D4D4D"/>
          <w:sz w:val="24"/>
          <w:szCs w:val="24"/>
        </w:rPr>
      </w:pPr>
      <w:r w:rsidRPr="006E5085">
        <w:rPr>
          <w:rFonts w:ascii="Bookman Old Style" w:hAnsi="Bookman Old Style" w:cs="Arial"/>
          <w:color w:val="4D4D4D"/>
          <w:sz w:val="24"/>
          <w:szCs w:val="24"/>
        </w:rPr>
        <w:t>Manufacturing - 68%.</w:t>
      </w:r>
    </w:p>
    <w:p w:rsidR="009A4E70" w:rsidRPr="006E5085" w:rsidRDefault="009A4E70" w:rsidP="009A4E70">
      <w:pPr>
        <w:autoSpaceDE w:val="0"/>
        <w:autoSpaceDN w:val="0"/>
        <w:adjustRightInd w:val="0"/>
        <w:spacing w:after="0" w:line="360" w:lineRule="auto"/>
        <w:rPr>
          <w:rFonts w:ascii="Bookman Old Style" w:hAnsi="Bookman Old Style" w:cs="Arial"/>
          <w:color w:val="4D4D4D"/>
          <w:sz w:val="24"/>
          <w:szCs w:val="24"/>
        </w:rPr>
      </w:pPr>
      <w:r w:rsidRPr="006E5085">
        <w:rPr>
          <w:rFonts w:ascii="Bookman Old Style" w:hAnsi="Bookman Old Style" w:cs="Arial"/>
          <w:color w:val="4D4D4D"/>
          <w:sz w:val="24"/>
          <w:szCs w:val="24"/>
        </w:rPr>
        <w:t>Human resources - 60%.</w:t>
      </w:r>
    </w:p>
    <w:p w:rsidR="009A4E70" w:rsidRPr="006E5085" w:rsidRDefault="009A4E70" w:rsidP="009A4E70">
      <w:pPr>
        <w:autoSpaceDE w:val="0"/>
        <w:autoSpaceDN w:val="0"/>
        <w:adjustRightInd w:val="0"/>
        <w:spacing w:after="0" w:line="360" w:lineRule="auto"/>
        <w:rPr>
          <w:rFonts w:ascii="Bookman Old Style" w:hAnsi="Bookman Old Style" w:cs="Arial"/>
          <w:color w:val="4D4D4D"/>
          <w:sz w:val="24"/>
          <w:szCs w:val="24"/>
        </w:rPr>
      </w:pPr>
      <w:r w:rsidRPr="006E5085">
        <w:rPr>
          <w:rFonts w:ascii="Bookman Old Style" w:hAnsi="Bookman Old Style" w:cs="Arial"/>
          <w:color w:val="4D4D4D"/>
          <w:sz w:val="24"/>
          <w:szCs w:val="24"/>
        </w:rPr>
        <w:t>Information services - 35%.</w:t>
      </w:r>
    </w:p>
    <w:p w:rsidR="009A4E70" w:rsidRPr="006E5085" w:rsidRDefault="009A4E70" w:rsidP="009A4E70">
      <w:pPr>
        <w:autoSpaceDE w:val="0"/>
        <w:autoSpaceDN w:val="0"/>
        <w:adjustRightInd w:val="0"/>
        <w:spacing w:after="0" w:line="360" w:lineRule="auto"/>
        <w:rPr>
          <w:rFonts w:ascii="Bookman Old Style" w:hAnsi="Bookman Old Style" w:cs="Arial"/>
          <w:color w:val="4D4D4D"/>
          <w:sz w:val="24"/>
          <w:szCs w:val="24"/>
        </w:rPr>
      </w:pPr>
      <w:r w:rsidRPr="006E5085">
        <w:rPr>
          <w:rFonts w:ascii="Bookman Old Style" w:hAnsi="Bookman Old Style" w:cs="Arial"/>
          <w:color w:val="4D4D4D"/>
          <w:sz w:val="24"/>
          <w:szCs w:val="24"/>
        </w:rPr>
        <w:t>For any organisation adopting benchmarking as a performance diagnosis tool, there is a need to examine the best practices of other businesses. This needs cooperation between what can often be seen to be competing businesses.</w:t>
      </w:r>
    </w:p>
    <w:p w:rsidR="009A4E70" w:rsidRPr="006E5085" w:rsidRDefault="009A4E70" w:rsidP="009A4E70">
      <w:pPr>
        <w:autoSpaceDE w:val="0"/>
        <w:autoSpaceDN w:val="0"/>
        <w:adjustRightInd w:val="0"/>
        <w:spacing w:after="0" w:line="360" w:lineRule="auto"/>
        <w:rPr>
          <w:rFonts w:ascii="Bookman Old Style" w:hAnsi="Bookman Old Style" w:cs="Arial"/>
          <w:color w:val="4D4D4D"/>
          <w:sz w:val="24"/>
          <w:szCs w:val="24"/>
        </w:rPr>
      </w:pPr>
      <w:r w:rsidRPr="006E5085">
        <w:rPr>
          <w:rFonts w:ascii="Bookman Old Style" w:hAnsi="Bookman Old Style" w:cs="Arial"/>
          <w:color w:val="4D4D4D"/>
          <w:sz w:val="24"/>
          <w:szCs w:val="24"/>
        </w:rPr>
        <w:t>Outline the benchmarking approaches undertaken by your organisation. What other organisations does it compares itself against.</w:t>
      </w:r>
    </w:p>
    <w:p w:rsidR="009A4E70" w:rsidRPr="006E5085" w:rsidRDefault="009A4E70" w:rsidP="009A4E70">
      <w:pPr>
        <w:autoSpaceDE w:val="0"/>
        <w:autoSpaceDN w:val="0"/>
        <w:adjustRightInd w:val="0"/>
        <w:spacing w:after="0" w:line="360" w:lineRule="auto"/>
        <w:rPr>
          <w:rFonts w:ascii="Bookman Old Style" w:hAnsi="Bookman Old Style" w:cs="Arial"/>
          <w:color w:val="4D4D4D"/>
          <w:sz w:val="24"/>
          <w:szCs w:val="24"/>
        </w:rPr>
      </w:pPr>
      <w:r w:rsidRPr="006E5085">
        <w:rPr>
          <w:rFonts w:ascii="Bookman Old Style" w:hAnsi="Bookman Old Style" w:cs="Arial"/>
          <w:color w:val="4D4D4D"/>
          <w:sz w:val="24"/>
          <w:szCs w:val="24"/>
        </w:rPr>
        <w:t xml:space="preserve">If your current company doesn't use benchmarking, use your </w:t>
      </w:r>
      <w:r>
        <w:rPr>
          <w:rFonts w:ascii="Bookman Old Style" w:hAnsi="Bookman Old Style" w:cs="Arial"/>
          <w:color w:val="4D4D4D"/>
          <w:sz w:val="24"/>
          <w:szCs w:val="24"/>
        </w:rPr>
        <w:t xml:space="preserve">contacts to </w:t>
      </w:r>
      <w:r w:rsidRPr="006E5085">
        <w:rPr>
          <w:rFonts w:ascii="Bookman Old Style" w:hAnsi="Bookman Old Style" w:cs="Arial"/>
          <w:color w:val="4D4D4D"/>
          <w:sz w:val="24"/>
          <w:szCs w:val="24"/>
        </w:rPr>
        <w:t>arrange an interview with an appropriate person in a firm where benchmarking is used. Make notes to outline the findings from your interview.</w:t>
      </w:r>
    </w:p>
    <w:p w:rsidR="009A4E70" w:rsidRDefault="009A4E70" w:rsidP="009A4E70">
      <w:pPr>
        <w:autoSpaceDE w:val="0"/>
        <w:autoSpaceDN w:val="0"/>
        <w:adjustRightInd w:val="0"/>
        <w:spacing w:after="0" w:line="360" w:lineRule="auto"/>
        <w:rPr>
          <w:rFonts w:ascii="Bookman Old Style" w:hAnsi="Bookman Old Style" w:cs="Arial"/>
          <w:b/>
          <w:color w:val="4D4D4D"/>
          <w:sz w:val="24"/>
          <w:szCs w:val="24"/>
        </w:rPr>
      </w:pPr>
      <w:r>
        <w:rPr>
          <w:rFonts w:ascii="Bookman Old Style" w:hAnsi="Bookman Old Style" w:cs="Arial"/>
          <w:b/>
          <w:color w:val="4D4D4D"/>
          <w:sz w:val="24"/>
          <w:szCs w:val="24"/>
        </w:rPr>
        <w:t xml:space="preserve"> </w:t>
      </w:r>
    </w:p>
    <w:p w:rsidR="009A4E70" w:rsidRDefault="009A4E70" w:rsidP="009A4E70">
      <w:pPr>
        <w:autoSpaceDE w:val="0"/>
        <w:autoSpaceDN w:val="0"/>
        <w:adjustRightInd w:val="0"/>
        <w:spacing w:after="0" w:line="360" w:lineRule="auto"/>
        <w:rPr>
          <w:rFonts w:ascii="Bookman Old Style" w:hAnsi="Bookman Old Style" w:cs="Arial"/>
          <w:b/>
          <w:color w:val="4D4D4D"/>
          <w:sz w:val="24"/>
          <w:szCs w:val="24"/>
        </w:rPr>
      </w:pPr>
      <w:r>
        <w:rPr>
          <w:rFonts w:ascii="Bookman Old Style" w:hAnsi="Bookman Old Style" w:cs="Arial"/>
          <w:b/>
          <w:color w:val="4D4D4D"/>
          <w:sz w:val="24"/>
          <w:szCs w:val="24"/>
        </w:rPr>
        <w:t>ACTIVITIES:</w:t>
      </w:r>
    </w:p>
    <w:p w:rsidR="009A4E70" w:rsidRPr="002C7F3F" w:rsidRDefault="009A4E70" w:rsidP="009A4E70">
      <w:pPr>
        <w:autoSpaceDE w:val="0"/>
        <w:autoSpaceDN w:val="0"/>
        <w:adjustRightInd w:val="0"/>
        <w:spacing w:after="0" w:line="360" w:lineRule="auto"/>
        <w:rPr>
          <w:rFonts w:ascii="Bookman Old Style" w:hAnsi="Bookman Old Style" w:cs="Arial"/>
          <w:b/>
          <w:color w:val="4D4D4D"/>
          <w:sz w:val="24"/>
          <w:szCs w:val="24"/>
        </w:rPr>
      </w:pPr>
      <w:r>
        <w:rPr>
          <w:rFonts w:ascii="Bookman Old Style" w:hAnsi="Bookman Old Style" w:cs="Arial"/>
          <w:color w:val="4D4D4D"/>
          <w:sz w:val="24"/>
          <w:szCs w:val="24"/>
        </w:rPr>
        <w:t xml:space="preserve">[a] </w:t>
      </w:r>
      <w:r w:rsidRPr="002C7F3F">
        <w:rPr>
          <w:rFonts w:ascii="Bookman Old Style" w:hAnsi="Bookman Old Style" w:cs="Arial"/>
          <w:color w:val="4D4D4D"/>
          <w:sz w:val="24"/>
          <w:szCs w:val="24"/>
        </w:rPr>
        <w:t>Benchmarking is not only used in the private sector. Identify public sector organisations that use benchmarking.</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Are there any apparent differences between the benchmarks used in these two different sectors of the economy?</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 xml:space="preserve">Compare your findings against that of your colleagues </w:t>
      </w:r>
      <w:r>
        <w:rPr>
          <w:rFonts w:ascii="Bookman Old Style" w:hAnsi="Bookman Old Style" w:cs="Arial"/>
          <w:color w:val="4D4D4D"/>
          <w:sz w:val="24"/>
          <w:szCs w:val="24"/>
        </w:rPr>
        <w:t>in the class.</w:t>
      </w:r>
    </w:p>
    <w:p w:rsidR="009A4E70" w:rsidRPr="002C7F3F"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Pr>
          <w:rFonts w:ascii="Bookman Old Style" w:hAnsi="Bookman Old Style" w:cs="Times New Roman"/>
          <w:color w:val="4D4D4D"/>
          <w:sz w:val="24"/>
          <w:szCs w:val="24"/>
        </w:rPr>
        <w:t xml:space="preserve">[b] </w:t>
      </w:r>
      <w:r w:rsidRPr="002C7F3F">
        <w:rPr>
          <w:rFonts w:ascii="Bookman Old Style" w:hAnsi="Bookman Old Style" w:cs="Times New Roman"/>
          <w:color w:val="4D4D4D"/>
          <w:sz w:val="24"/>
          <w:szCs w:val="24"/>
        </w:rPr>
        <w:t>Read the following statements and decide whether you agree or disagree with each one. Comment on your decision in each case.</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1. Implementation is arguably the most important part of the strategy process.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2. If strategy cannot be implemented then it is a pointless exercise.</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3. Implementation is a separate part of strategy.</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4. Implementation is a continuous process.</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color w:val="4D4D4D"/>
          <w:sz w:val="24"/>
          <w:szCs w:val="24"/>
        </w:rPr>
      </w:pPr>
      <w:r w:rsidRPr="006E5085">
        <w:rPr>
          <w:rFonts w:ascii="Bookman Old Style" w:hAnsi="Bookman Old Style" w:cs="Times New Roman"/>
          <w:color w:val="4D4D4D"/>
          <w:sz w:val="24"/>
          <w:szCs w:val="24"/>
        </w:rPr>
        <w:t>5. Implementation is the last stage in the chain.</w:t>
      </w:r>
    </w:p>
    <w:p w:rsidR="009A4E70" w:rsidRPr="006E5085" w:rsidRDefault="009A4E70" w:rsidP="009A4E70">
      <w:pPr>
        <w:autoSpaceDE w:val="0"/>
        <w:autoSpaceDN w:val="0"/>
        <w:adjustRightInd w:val="0"/>
        <w:spacing w:after="0" w:line="360" w:lineRule="auto"/>
        <w:jc w:val="both"/>
        <w:rPr>
          <w:rFonts w:ascii="Bookman Old Style" w:hAnsi="Bookman Old Style" w:cs="Times New Roman"/>
          <w:b/>
          <w:color w:val="4D4D4D"/>
          <w:sz w:val="24"/>
          <w:szCs w:val="24"/>
        </w:rPr>
      </w:pPr>
      <w:r w:rsidRPr="006E5085">
        <w:rPr>
          <w:rFonts w:ascii="Bookman Old Style" w:hAnsi="Bookman Old Style" w:cs="Times New Roman"/>
          <w:b/>
          <w:color w:val="4D4D4D"/>
          <w:sz w:val="24"/>
          <w:szCs w:val="24"/>
        </w:rPr>
        <w:t xml:space="preserve">FEED BACK </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In many private companies, the concentration with regard to benchmarking perform</w:t>
      </w:r>
      <w:r>
        <w:rPr>
          <w:rFonts w:ascii="Bookman Old Style" w:hAnsi="Bookman Old Style" w:cs="Arial"/>
          <w:color w:val="4D4D4D"/>
          <w:sz w:val="24"/>
          <w:szCs w:val="24"/>
        </w:rPr>
        <w:t xml:space="preserve">ance may well centre </w:t>
      </w:r>
      <w:r w:rsidRPr="006E5085">
        <w:rPr>
          <w:rFonts w:ascii="Bookman Old Style" w:hAnsi="Bookman Old Style" w:cs="Arial"/>
          <w:color w:val="4D4D4D"/>
          <w:sz w:val="24"/>
          <w:szCs w:val="24"/>
        </w:rPr>
        <w:t>on hard profitability and sales measures. Customer satisfaction and cus</w:t>
      </w:r>
      <w:r>
        <w:rPr>
          <w:rFonts w:ascii="Bookman Old Style" w:hAnsi="Bookman Old Style" w:cs="Arial"/>
          <w:color w:val="4D4D4D"/>
          <w:sz w:val="24"/>
          <w:szCs w:val="24"/>
        </w:rPr>
        <w:t xml:space="preserve">tomer retention levels may also </w:t>
      </w:r>
      <w:r w:rsidRPr="006E5085">
        <w:rPr>
          <w:rFonts w:ascii="Bookman Old Style" w:hAnsi="Bookman Old Style" w:cs="Arial"/>
          <w:color w:val="4D4D4D"/>
          <w:sz w:val="24"/>
          <w:szCs w:val="24"/>
        </w:rPr>
        <w:t>be used, alongside other financial measures such as stock turn and debtor collection days.</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 xml:space="preserve">In the public sector, performance targets will centre much more on </w:t>
      </w:r>
      <w:r>
        <w:rPr>
          <w:rFonts w:ascii="Bookman Old Style" w:hAnsi="Bookman Old Style" w:cs="Arial"/>
          <w:color w:val="4D4D4D"/>
          <w:sz w:val="24"/>
          <w:szCs w:val="24"/>
        </w:rPr>
        <w:t xml:space="preserve">value for money of the services </w:t>
      </w:r>
      <w:r w:rsidRPr="006E5085">
        <w:rPr>
          <w:rFonts w:ascii="Bookman Old Style" w:hAnsi="Bookman Old Style" w:cs="Arial"/>
          <w:color w:val="4D4D4D"/>
          <w:sz w:val="24"/>
          <w:szCs w:val="24"/>
        </w:rPr>
        <w:t>provided. The NHS, schools and local authorities have come under incre</w:t>
      </w:r>
      <w:r>
        <w:rPr>
          <w:rFonts w:ascii="Bookman Old Style" w:hAnsi="Bookman Old Style" w:cs="Arial"/>
          <w:color w:val="4D4D4D"/>
          <w:sz w:val="24"/>
          <w:szCs w:val="24"/>
        </w:rPr>
        <w:t xml:space="preserve">asing scrutiny in recent years, </w:t>
      </w:r>
      <w:r w:rsidRPr="006E5085">
        <w:rPr>
          <w:rFonts w:ascii="Bookman Old Style" w:hAnsi="Bookman Old Style" w:cs="Arial"/>
          <w:color w:val="4D4D4D"/>
          <w:sz w:val="24"/>
          <w:szCs w:val="24"/>
        </w:rPr>
        <w:t>with the government demanding increasing performance to match 'customer' needs.</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In the case of hospitals, league tables have been set up that examine w</w:t>
      </w:r>
      <w:r>
        <w:rPr>
          <w:rFonts w:ascii="Bookman Old Style" w:hAnsi="Bookman Old Style" w:cs="Arial"/>
          <w:color w:val="4D4D4D"/>
          <w:sz w:val="24"/>
          <w:szCs w:val="24"/>
        </w:rPr>
        <w:t xml:space="preserve">aiting list times and mortality </w:t>
      </w:r>
      <w:r w:rsidRPr="006E5085">
        <w:rPr>
          <w:rFonts w:ascii="Bookman Old Style" w:hAnsi="Bookman Old Style" w:cs="Arial"/>
          <w:color w:val="4D4D4D"/>
          <w:sz w:val="24"/>
          <w:szCs w:val="24"/>
        </w:rPr>
        <w:t>rates between different illnesses and different population secto</w:t>
      </w:r>
      <w:r>
        <w:rPr>
          <w:rFonts w:ascii="Bookman Old Style" w:hAnsi="Bookman Old Style" w:cs="Arial"/>
          <w:color w:val="4D4D4D"/>
          <w:sz w:val="24"/>
          <w:szCs w:val="24"/>
        </w:rPr>
        <w:t xml:space="preserve">rs. In this way, comparisons of </w:t>
      </w:r>
      <w:r w:rsidRPr="006E5085">
        <w:rPr>
          <w:rFonts w:ascii="Bookman Old Style" w:hAnsi="Bookman Old Style" w:cs="Arial"/>
          <w:color w:val="4D4D4D"/>
          <w:sz w:val="24"/>
          <w:szCs w:val="24"/>
        </w:rPr>
        <w:t>performance are made between different medical care providers. This compa</w:t>
      </w:r>
      <w:r>
        <w:rPr>
          <w:rFonts w:ascii="Bookman Old Style" w:hAnsi="Bookman Old Style" w:cs="Arial"/>
          <w:color w:val="4D4D4D"/>
          <w:sz w:val="24"/>
          <w:szCs w:val="24"/>
        </w:rPr>
        <w:t xml:space="preserve">rative information is then </w:t>
      </w:r>
      <w:r w:rsidRPr="006E5085">
        <w:rPr>
          <w:rFonts w:ascii="Bookman Old Style" w:hAnsi="Bookman Old Style" w:cs="Arial"/>
          <w:color w:val="4D4D4D"/>
          <w:sz w:val="24"/>
          <w:szCs w:val="24"/>
        </w:rPr>
        <w:t>made available to the 'customers' so that informed choices of provider ca</w:t>
      </w:r>
      <w:r>
        <w:rPr>
          <w:rFonts w:ascii="Bookman Old Style" w:hAnsi="Bookman Old Style" w:cs="Arial"/>
          <w:color w:val="4D4D4D"/>
          <w:sz w:val="24"/>
          <w:szCs w:val="24"/>
        </w:rPr>
        <w:t xml:space="preserve">n be made. Of course, it is not </w:t>
      </w:r>
      <w:r w:rsidRPr="006E5085">
        <w:rPr>
          <w:rFonts w:ascii="Bookman Old Style" w:hAnsi="Bookman Old Style" w:cs="Arial"/>
          <w:color w:val="4D4D4D"/>
          <w:sz w:val="24"/>
          <w:szCs w:val="24"/>
        </w:rPr>
        <w:t>clear to what these 'informed choices' actually refer.</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Schools and local authorities are also subject to scrutiny and comparison against certain league tables.</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Reading, writing and academic standards of achievement are examples from school league tables. In</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addition, truancy and absenteeism rates are also compared.</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Local authorities, meanwhile, are compared against criteria as diverse as recycling statistics and</w:t>
      </w:r>
      <w:r>
        <w:rPr>
          <w:rFonts w:ascii="Bookman Old Style" w:hAnsi="Bookman Old Style" w:cs="Arial"/>
          <w:color w:val="4D4D4D"/>
          <w:sz w:val="24"/>
          <w:szCs w:val="24"/>
        </w:rPr>
        <w:t xml:space="preserve"> </w:t>
      </w:r>
      <w:r w:rsidRPr="006E5085">
        <w:rPr>
          <w:rFonts w:ascii="Bookman Old Style" w:hAnsi="Bookman Old Style" w:cs="Arial"/>
          <w:color w:val="4D4D4D"/>
          <w:sz w:val="24"/>
          <w:szCs w:val="24"/>
        </w:rPr>
        <w:t>councillors' expense budgets.</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 xml:space="preserve">The adoption of best practices from the commercial world are now being </w:t>
      </w:r>
      <w:r>
        <w:rPr>
          <w:rFonts w:ascii="Bookman Old Style" w:hAnsi="Bookman Old Style" w:cs="Arial"/>
          <w:color w:val="4D4D4D"/>
          <w:sz w:val="24"/>
          <w:szCs w:val="24"/>
        </w:rPr>
        <w:t xml:space="preserve">applied in the public sector to </w:t>
      </w:r>
      <w:r w:rsidRPr="006E5085">
        <w:rPr>
          <w:rFonts w:ascii="Bookman Old Style" w:hAnsi="Bookman Old Style" w:cs="Arial"/>
          <w:color w:val="4D4D4D"/>
          <w:sz w:val="24"/>
          <w:szCs w:val="24"/>
        </w:rPr>
        <w:t>raise efficiency, quality and customer care. But is it realistic for the public sector</w:t>
      </w:r>
      <w:r>
        <w:rPr>
          <w:rFonts w:ascii="Bookman Old Style" w:hAnsi="Bookman Old Style" w:cs="Arial"/>
          <w:color w:val="4D4D4D"/>
          <w:sz w:val="24"/>
          <w:szCs w:val="24"/>
        </w:rPr>
        <w:t xml:space="preserve"> to perform on par with </w:t>
      </w:r>
      <w:r w:rsidRPr="006E5085">
        <w:rPr>
          <w:rFonts w:ascii="Bookman Old Style" w:hAnsi="Bookman Old Style" w:cs="Arial"/>
          <w:color w:val="4D4D4D"/>
          <w:sz w:val="24"/>
          <w:szCs w:val="24"/>
        </w:rPr>
        <w:t>the private sector?</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Read the article Raising the Bar at</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0000FF"/>
          <w:sz w:val="24"/>
          <w:szCs w:val="24"/>
        </w:rPr>
      </w:pPr>
      <w:r w:rsidRPr="006E5085">
        <w:rPr>
          <w:rFonts w:ascii="Bookman Old Style" w:hAnsi="Bookman Old Style" w:cs="Arial"/>
          <w:color w:val="0000FF"/>
          <w:sz w:val="24"/>
          <w:szCs w:val="24"/>
        </w:rPr>
        <w:t>http://www.accenture.com/Global/Research_and_Insights/Outlook/By_Issue/Y2005/RaisingTheBar.htm</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to find out more about how benchmarking practices are being used in the public se</w:t>
      </w:r>
      <w:r>
        <w:rPr>
          <w:rFonts w:ascii="Bookman Old Style" w:hAnsi="Bookman Old Style" w:cs="Arial"/>
          <w:color w:val="4D4D4D"/>
          <w:sz w:val="24"/>
          <w:szCs w:val="24"/>
        </w:rPr>
        <w:t xml:space="preserve">ctor. The article </w:t>
      </w:r>
      <w:r w:rsidRPr="006E5085">
        <w:rPr>
          <w:rFonts w:ascii="Bookman Old Style" w:hAnsi="Bookman Old Style" w:cs="Arial"/>
          <w:color w:val="4D4D4D"/>
          <w:sz w:val="24"/>
          <w:szCs w:val="24"/>
        </w:rPr>
        <w:t>also addresses how to undertake benchmarking.</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p>
    <w:p w:rsidR="009A4E70" w:rsidRPr="006E5085" w:rsidRDefault="009A4E70" w:rsidP="009A4E70">
      <w:pPr>
        <w:autoSpaceDE w:val="0"/>
        <w:autoSpaceDN w:val="0"/>
        <w:adjustRightInd w:val="0"/>
        <w:spacing w:after="0" w:line="360" w:lineRule="auto"/>
        <w:jc w:val="both"/>
        <w:rPr>
          <w:rFonts w:ascii="Bookman Old Style" w:hAnsi="Bookman Old Style" w:cs="Arial Bold"/>
          <w:b/>
          <w:bCs/>
          <w:color w:val="4D4D4D"/>
          <w:sz w:val="24"/>
          <w:szCs w:val="24"/>
        </w:rPr>
      </w:pPr>
      <w:r w:rsidRPr="006E5085">
        <w:rPr>
          <w:rFonts w:ascii="Bookman Old Style" w:hAnsi="Bookman Old Style" w:cs="Arial Bold"/>
          <w:b/>
          <w:bCs/>
          <w:color w:val="4D4D4D"/>
          <w:sz w:val="24"/>
          <w:szCs w:val="24"/>
        </w:rPr>
        <w:t>Justification</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Why carry out strategic management in the first place? This question brings us back to our opening  thoughts at the beginning of the module.</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The purpose of a strategy is to identify where the organisation is at the moment and to help direct it towards the intended objective. Before proceeding to implementation, management must check that its strategy has a realistic chance of success and fulfills a number of justification criteria.</w:t>
      </w:r>
    </w:p>
    <w:p w:rsidR="009A4E70" w:rsidRPr="006E5085" w:rsidRDefault="009A4E70" w:rsidP="009A4E70">
      <w:pPr>
        <w:autoSpaceDE w:val="0"/>
        <w:autoSpaceDN w:val="0"/>
        <w:adjustRightInd w:val="0"/>
        <w:spacing w:after="0" w:line="360" w:lineRule="auto"/>
        <w:jc w:val="both"/>
        <w:rPr>
          <w:rFonts w:ascii="Bookman Old Style" w:hAnsi="Bookman Old Style" w:cs="Arial Bold"/>
          <w:b/>
          <w:bCs/>
          <w:color w:val="4D4D4D"/>
          <w:sz w:val="24"/>
          <w:szCs w:val="24"/>
        </w:rPr>
      </w:pPr>
      <w:r w:rsidRPr="006E5085">
        <w:rPr>
          <w:rFonts w:ascii="Bookman Old Style" w:hAnsi="Bookman Old Style" w:cs="Arial Bold"/>
          <w:b/>
          <w:bCs/>
          <w:color w:val="4D4D4D"/>
          <w:sz w:val="24"/>
          <w:szCs w:val="24"/>
        </w:rPr>
        <w:t>Justification criteria</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The business strategy must concur with the overall corporate obje</w:t>
      </w:r>
      <w:r>
        <w:rPr>
          <w:rFonts w:ascii="Bookman Old Style" w:hAnsi="Bookman Old Style" w:cs="Arial"/>
          <w:color w:val="4D4D4D"/>
          <w:sz w:val="24"/>
          <w:szCs w:val="24"/>
        </w:rPr>
        <w:t xml:space="preserve">ctives and strategy so that the </w:t>
      </w:r>
      <w:r w:rsidRPr="006E5085">
        <w:rPr>
          <w:rFonts w:ascii="Bookman Old Style" w:hAnsi="Bookman Old Style" w:cs="Arial"/>
          <w:color w:val="4D4D4D"/>
          <w:sz w:val="24"/>
          <w:szCs w:val="24"/>
        </w:rPr>
        <w:t>organisation is truly pointing in the same direction.</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It must be designed to integrate all functions of the organisation. Each function will need to have a clear understanding of the future goals, and how they will affect each function.</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The needs of the customer and the market must be fulfilled and satisfied.</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The strategy must achieve its objective in a simple and clear manner. Unnecessary complexity will only increase the likelihood of strategic failure.</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The cost of implementation must be adequately measured to ensure that there is a financial benefit of the new strategy.</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The strategic plan must address timing, legal implications, social responsibility and feasibility.</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If strategy can be justified, its implementation can move to the next stage. With adequate control mechanisms, it stands every chance of achieving its objectives.</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Read the following statements and decide whether you agree or disagree with each one. Comment on your decision in each case.</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1. Implementation is arguably the most important part of the strategy process.</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2. If strategy cannot be implemented then it is a pointless exercise.</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3. Implementation is a separate part of strategy.</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4. Implementation is a continuous process.</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5. Implementation is the last stage in the chain.</w:t>
      </w:r>
    </w:p>
    <w:p w:rsidR="009A4E70" w:rsidRPr="006E5085" w:rsidRDefault="009A4E70" w:rsidP="009A4E70">
      <w:pPr>
        <w:autoSpaceDE w:val="0"/>
        <w:autoSpaceDN w:val="0"/>
        <w:adjustRightInd w:val="0"/>
        <w:spacing w:after="0" w:line="360" w:lineRule="auto"/>
        <w:jc w:val="both"/>
        <w:rPr>
          <w:rFonts w:ascii="Bookman Old Style" w:hAnsi="Bookman Old Style" w:cs="Arial"/>
          <w:color w:val="4D4D4D"/>
          <w:sz w:val="24"/>
          <w:szCs w:val="24"/>
        </w:rPr>
      </w:pPr>
      <w:r w:rsidRPr="006E5085">
        <w:rPr>
          <w:rFonts w:ascii="Bookman Old Style" w:hAnsi="Bookman Old Style" w:cs="Arial"/>
          <w:color w:val="4D4D4D"/>
          <w:sz w:val="24"/>
          <w:szCs w:val="24"/>
        </w:rPr>
        <w:t>Whatever your views to the statements you will no doubt agree that there are several key issues arising (in no order of importance, in terms of implementing strategies), all of which must be satisfactorily answered in order to justify the whole approach;</w:t>
      </w:r>
    </w:p>
    <w:p w:rsidR="009A4E70" w:rsidRPr="00406A30" w:rsidRDefault="009A4E70" w:rsidP="009A4E70">
      <w:pPr>
        <w:autoSpaceDE w:val="0"/>
        <w:autoSpaceDN w:val="0"/>
        <w:adjustRightInd w:val="0"/>
        <w:spacing w:after="0" w:line="360" w:lineRule="auto"/>
        <w:jc w:val="both"/>
        <w:rPr>
          <w:rFonts w:ascii="Bookman Old Style" w:hAnsi="Bookman Old Style" w:cs="Arial Bold"/>
          <w:b/>
          <w:bCs/>
          <w:color w:val="4D4D4D"/>
          <w:sz w:val="24"/>
          <w:szCs w:val="24"/>
        </w:rPr>
      </w:pPr>
      <w:r>
        <w:rPr>
          <w:rFonts w:ascii="Bookman Old Style" w:hAnsi="Bookman Old Style" w:cs="Arial Bold"/>
          <w:b/>
          <w:bCs/>
          <w:color w:val="4D4D4D"/>
          <w:sz w:val="24"/>
          <w:szCs w:val="24"/>
        </w:rPr>
        <w:t xml:space="preserve">Key tasks: </w:t>
      </w:r>
      <w:r w:rsidRPr="006E5085">
        <w:rPr>
          <w:rFonts w:ascii="Bookman Old Style" w:hAnsi="Bookman Old Style" w:cs="Arial"/>
          <w:color w:val="4D4D4D"/>
          <w:sz w:val="24"/>
          <w:szCs w:val="24"/>
        </w:rPr>
        <w:t>What has to be done?</w:t>
      </w:r>
    </w:p>
    <w:p w:rsidR="009A4E70" w:rsidRPr="00406A30" w:rsidRDefault="009A4E70" w:rsidP="009A4E70">
      <w:pPr>
        <w:autoSpaceDE w:val="0"/>
        <w:autoSpaceDN w:val="0"/>
        <w:adjustRightInd w:val="0"/>
        <w:spacing w:after="0" w:line="360" w:lineRule="auto"/>
        <w:jc w:val="both"/>
        <w:rPr>
          <w:rFonts w:ascii="Bookman Old Style" w:hAnsi="Bookman Old Style" w:cs="Arial Bold"/>
          <w:b/>
          <w:bCs/>
          <w:color w:val="4D4D4D"/>
          <w:sz w:val="24"/>
          <w:szCs w:val="24"/>
        </w:rPr>
      </w:pPr>
      <w:r>
        <w:rPr>
          <w:rFonts w:ascii="Bookman Old Style" w:hAnsi="Bookman Old Style" w:cs="Arial Bold"/>
          <w:b/>
          <w:bCs/>
          <w:color w:val="4D4D4D"/>
          <w:sz w:val="24"/>
          <w:szCs w:val="24"/>
        </w:rPr>
        <w:t xml:space="preserve">Key actors: </w:t>
      </w:r>
      <w:r w:rsidRPr="006E5085">
        <w:rPr>
          <w:rFonts w:ascii="Bookman Old Style" w:hAnsi="Bookman Old Style" w:cs="Arial"/>
          <w:color w:val="4D4D4D"/>
          <w:sz w:val="24"/>
          <w:szCs w:val="24"/>
        </w:rPr>
        <w:t>Who will undertake the tasks?</w:t>
      </w:r>
    </w:p>
    <w:p w:rsidR="009A4E70" w:rsidRPr="00406A30" w:rsidRDefault="009A4E70" w:rsidP="009A4E70">
      <w:pPr>
        <w:autoSpaceDE w:val="0"/>
        <w:autoSpaceDN w:val="0"/>
        <w:adjustRightInd w:val="0"/>
        <w:spacing w:after="0" w:line="360" w:lineRule="auto"/>
        <w:jc w:val="both"/>
        <w:rPr>
          <w:rFonts w:ascii="Bookman Old Style" w:hAnsi="Bookman Old Style" w:cs="Arial Bold"/>
          <w:b/>
          <w:bCs/>
          <w:color w:val="4D4D4D"/>
          <w:sz w:val="24"/>
          <w:szCs w:val="24"/>
        </w:rPr>
      </w:pPr>
      <w:r>
        <w:rPr>
          <w:rFonts w:ascii="Bookman Old Style" w:hAnsi="Bookman Old Style" w:cs="Arial Bold"/>
          <w:b/>
          <w:bCs/>
          <w:color w:val="4D4D4D"/>
          <w:sz w:val="24"/>
          <w:szCs w:val="24"/>
        </w:rPr>
        <w:t xml:space="preserve">Key timings: </w:t>
      </w:r>
      <w:r w:rsidRPr="006E5085">
        <w:rPr>
          <w:rFonts w:ascii="Bookman Old Style" w:hAnsi="Bookman Old Style" w:cs="Arial"/>
          <w:color w:val="4D4D4D"/>
          <w:sz w:val="24"/>
          <w:szCs w:val="24"/>
        </w:rPr>
        <w:t>When will the tasks have to take place?</w:t>
      </w:r>
    </w:p>
    <w:p w:rsidR="009A4E70" w:rsidRPr="00406A30" w:rsidRDefault="009A4E70" w:rsidP="009A4E70">
      <w:pPr>
        <w:autoSpaceDE w:val="0"/>
        <w:autoSpaceDN w:val="0"/>
        <w:adjustRightInd w:val="0"/>
        <w:spacing w:after="0" w:line="360" w:lineRule="auto"/>
        <w:jc w:val="both"/>
        <w:rPr>
          <w:rFonts w:ascii="Bookman Old Style" w:hAnsi="Bookman Old Style" w:cs="Arial Bold"/>
          <w:b/>
          <w:bCs/>
          <w:color w:val="4D4D4D"/>
          <w:sz w:val="24"/>
          <w:szCs w:val="24"/>
        </w:rPr>
      </w:pPr>
      <w:r>
        <w:rPr>
          <w:rFonts w:ascii="Bookman Old Style" w:hAnsi="Bookman Old Style" w:cs="Arial Bold"/>
          <w:b/>
          <w:bCs/>
          <w:color w:val="4D4D4D"/>
          <w:sz w:val="24"/>
          <w:szCs w:val="24"/>
        </w:rPr>
        <w:t xml:space="preserve">Control: </w:t>
      </w:r>
      <w:r w:rsidRPr="006E5085">
        <w:rPr>
          <w:rFonts w:ascii="Bookman Old Style" w:hAnsi="Bookman Old Style" w:cs="Arial"/>
          <w:color w:val="4D4D4D"/>
          <w:sz w:val="24"/>
          <w:szCs w:val="24"/>
        </w:rPr>
        <w:t>Control processes and systems needed</w:t>
      </w:r>
    </w:p>
    <w:p w:rsidR="009A4E70" w:rsidRPr="00406A30" w:rsidRDefault="009A4E70" w:rsidP="009A4E70">
      <w:pPr>
        <w:autoSpaceDE w:val="0"/>
        <w:autoSpaceDN w:val="0"/>
        <w:adjustRightInd w:val="0"/>
        <w:spacing w:after="0" w:line="360" w:lineRule="auto"/>
        <w:jc w:val="both"/>
        <w:rPr>
          <w:rFonts w:ascii="Bookman Old Style" w:hAnsi="Bookman Old Style" w:cs="Arial Bold"/>
          <w:b/>
          <w:bCs/>
          <w:color w:val="4D4D4D"/>
          <w:sz w:val="24"/>
          <w:szCs w:val="24"/>
        </w:rPr>
      </w:pPr>
      <w:r>
        <w:rPr>
          <w:rFonts w:ascii="Bookman Old Style" w:hAnsi="Bookman Old Style" w:cs="Arial Bold"/>
          <w:b/>
          <w:bCs/>
          <w:color w:val="4D4D4D"/>
          <w:sz w:val="24"/>
          <w:szCs w:val="24"/>
        </w:rPr>
        <w:t xml:space="preserve">Structural issues: </w:t>
      </w:r>
      <w:r w:rsidRPr="006E5085">
        <w:rPr>
          <w:rFonts w:ascii="Bookman Old Style" w:hAnsi="Bookman Old Style" w:cs="Arial"/>
          <w:color w:val="4D4D4D"/>
          <w:sz w:val="24"/>
          <w:szCs w:val="24"/>
        </w:rPr>
        <w:t>Does the organisational structure need adapting?</w:t>
      </w:r>
    </w:p>
    <w:p w:rsidR="009A4E70" w:rsidRPr="00406A30" w:rsidRDefault="009A4E70" w:rsidP="009A4E70">
      <w:pPr>
        <w:autoSpaceDE w:val="0"/>
        <w:autoSpaceDN w:val="0"/>
        <w:adjustRightInd w:val="0"/>
        <w:spacing w:after="0" w:line="360" w:lineRule="auto"/>
        <w:jc w:val="both"/>
        <w:rPr>
          <w:rFonts w:ascii="Bookman Old Style" w:hAnsi="Bookman Old Style" w:cs="Arial Bold"/>
          <w:b/>
          <w:bCs/>
          <w:color w:val="4D4D4D"/>
          <w:sz w:val="24"/>
          <w:szCs w:val="24"/>
        </w:rPr>
      </w:pPr>
      <w:r>
        <w:rPr>
          <w:rFonts w:ascii="Bookman Old Style" w:hAnsi="Bookman Old Style" w:cs="Arial Bold"/>
          <w:b/>
          <w:bCs/>
          <w:color w:val="4D4D4D"/>
          <w:sz w:val="24"/>
          <w:szCs w:val="24"/>
        </w:rPr>
        <w:t xml:space="preserve">Information needs: </w:t>
      </w:r>
      <w:r w:rsidRPr="006E5085">
        <w:rPr>
          <w:rFonts w:ascii="Bookman Old Style" w:hAnsi="Bookman Old Style" w:cs="Arial"/>
          <w:color w:val="4D4D4D"/>
          <w:sz w:val="24"/>
          <w:szCs w:val="24"/>
        </w:rPr>
        <w:t>What must be known by whom, in what form and when?</w:t>
      </w:r>
    </w:p>
    <w:p w:rsidR="009A4E70" w:rsidRPr="00406A30" w:rsidRDefault="009A4E70" w:rsidP="009A4E70">
      <w:pPr>
        <w:autoSpaceDE w:val="0"/>
        <w:autoSpaceDN w:val="0"/>
        <w:adjustRightInd w:val="0"/>
        <w:spacing w:after="0" w:line="360" w:lineRule="auto"/>
        <w:jc w:val="both"/>
        <w:rPr>
          <w:rFonts w:ascii="Bookman Old Style" w:hAnsi="Bookman Old Style" w:cs="Arial Bold"/>
          <w:b/>
          <w:bCs/>
          <w:color w:val="4D4D4D"/>
          <w:sz w:val="24"/>
          <w:szCs w:val="24"/>
        </w:rPr>
      </w:pPr>
      <w:r w:rsidRPr="006E5085">
        <w:rPr>
          <w:rFonts w:ascii="Bookman Old Style" w:hAnsi="Bookman Old Style" w:cs="Arial Bold"/>
          <w:b/>
          <w:bCs/>
          <w:color w:val="4D4D4D"/>
          <w:sz w:val="24"/>
          <w:szCs w:val="24"/>
        </w:rPr>
        <w:t>Behavioral</w:t>
      </w:r>
      <w:r>
        <w:rPr>
          <w:rFonts w:ascii="Bookman Old Style" w:hAnsi="Bookman Old Style" w:cs="Arial Bold"/>
          <w:b/>
          <w:bCs/>
          <w:color w:val="4D4D4D"/>
          <w:sz w:val="24"/>
          <w:szCs w:val="24"/>
        </w:rPr>
        <w:t xml:space="preserve"> aspects: </w:t>
      </w:r>
      <w:r w:rsidRPr="006E5085">
        <w:rPr>
          <w:rFonts w:ascii="Bookman Old Style" w:hAnsi="Bookman Old Style" w:cs="Arial"/>
          <w:color w:val="4D4D4D"/>
          <w:sz w:val="24"/>
          <w:szCs w:val="24"/>
        </w:rPr>
        <w:t>What sort of responses will the strategy provide?</w:t>
      </w:r>
    </w:p>
    <w:p w:rsidR="009A4E70" w:rsidRPr="00406A30" w:rsidRDefault="009A4E70" w:rsidP="009A4E70">
      <w:pPr>
        <w:autoSpaceDE w:val="0"/>
        <w:autoSpaceDN w:val="0"/>
        <w:adjustRightInd w:val="0"/>
        <w:spacing w:after="0" w:line="360" w:lineRule="auto"/>
        <w:jc w:val="both"/>
        <w:rPr>
          <w:rFonts w:ascii="Bookman Old Style" w:hAnsi="Bookman Old Style" w:cs="Arial Bold"/>
          <w:b/>
          <w:bCs/>
          <w:color w:val="4D4D4D"/>
          <w:sz w:val="24"/>
          <w:szCs w:val="24"/>
        </w:rPr>
      </w:pPr>
      <w:r>
        <w:rPr>
          <w:rFonts w:ascii="Bookman Old Style" w:hAnsi="Bookman Old Style" w:cs="Arial Bold"/>
          <w:b/>
          <w:bCs/>
          <w:color w:val="4D4D4D"/>
          <w:sz w:val="24"/>
          <w:szCs w:val="24"/>
        </w:rPr>
        <w:t xml:space="preserve">Political aspect: </w:t>
      </w:r>
      <w:r w:rsidRPr="006E5085">
        <w:rPr>
          <w:rFonts w:ascii="Bookman Old Style" w:hAnsi="Bookman Old Style" w:cs="Arial"/>
          <w:color w:val="4D4D4D"/>
          <w:sz w:val="24"/>
          <w:szCs w:val="24"/>
        </w:rPr>
        <w:t>Is the strategy likely to disturb political balances?</w:t>
      </w:r>
    </w:p>
    <w:p w:rsidR="009A4E70" w:rsidRPr="00406A30" w:rsidRDefault="009A4E70" w:rsidP="009A4E70">
      <w:pPr>
        <w:autoSpaceDE w:val="0"/>
        <w:autoSpaceDN w:val="0"/>
        <w:adjustRightInd w:val="0"/>
        <w:spacing w:after="0" w:line="360" w:lineRule="auto"/>
        <w:jc w:val="both"/>
        <w:rPr>
          <w:rFonts w:ascii="Bookman Old Style" w:hAnsi="Bookman Old Style" w:cs="Arial Bold"/>
          <w:b/>
          <w:bCs/>
          <w:color w:val="4D4D4D"/>
          <w:sz w:val="24"/>
          <w:szCs w:val="24"/>
        </w:rPr>
      </w:pPr>
      <w:r>
        <w:rPr>
          <w:rFonts w:ascii="Bookman Old Style" w:hAnsi="Bookman Old Style" w:cs="Arial Bold"/>
          <w:b/>
          <w:bCs/>
          <w:color w:val="4D4D4D"/>
          <w:sz w:val="24"/>
          <w:szCs w:val="24"/>
        </w:rPr>
        <w:t xml:space="preserve">Strategies for change: </w:t>
      </w:r>
      <w:r w:rsidRPr="006E5085">
        <w:rPr>
          <w:rFonts w:ascii="Bookman Old Style" w:hAnsi="Bookman Old Style" w:cs="Arial"/>
          <w:color w:val="4D4D4D"/>
          <w:sz w:val="24"/>
          <w:szCs w:val="24"/>
        </w:rPr>
        <w:t>How will the change issues be handled?</w:t>
      </w:r>
    </w:p>
    <w:p w:rsidR="009A4E70" w:rsidRPr="00406A30" w:rsidRDefault="009A4E70" w:rsidP="009A4E70">
      <w:pPr>
        <w:autoSpaceDE w:val="0"/>
        <w:autoSpaceDN w:val="0"/>
        <w:adjustRightInd w:val="0"/>
        <w:spacing w:after="0" w:line="360" w:lineRule="auto"/>
        <w:jc w:val="both"/>
        <w:rPr>
          <w:rFonts w:ascii="Bookman Old Style" w:hAnsi="Bookman Old Style" w:cs="Arial Bold"/>
          <w:b/>
          <w:bCs/>
          <w:color w:val="4D4D4D"/>
          <w:sz w:val="24"/>
          <w:szCs w:val="24"/>
        </w:rPr>
      </w:pPr>
      <w:r>
        <w:rPr>
          <w:rFonts w:ascii="Bookman Old Style" w:hAnsi="Bookman Old Style" w:cs="Arial Bold"/>
          <w:b/>
          <w:bCs/>
          <w:color w:val="4D4D4D"/>
          <w:sz w:val="24"/>
          <w:szCs w:val="24"/>
        </w:rPr>
        <w:t xml:space="preserve">Reward system: </w:t>
      </w:r>
      <w:r w:rsidRPr="006E5085">
        <w:rPr>
          <w:rFonts w:ascii="Bookman Old Style" w:hAnsi="Bookman Old Style" w:cs="Arial"/>
          <w:color w:val="4D4D4D"/>
          <w:sz w:val="24"/>
          <w:szCs w:val="24"/>
        </w:rPr>
        <w:t>Are they adequate and appropriate for the new strategy?</w:t>
      </w:r>
    </w:p>
    <w:p w:rsidR="009A4E70" w:rsidRDefault="009A4E70" w:rsidP="009A4E70">
      <w:r>
        <w:t xml:space="preserve">                                                              </w:t>
      </w:r>
    </w:p>
    <w:p w:rsidR="009A4E70" w:rsidRDefault="009A4E70" w:rsidP="009A4E70"/>
    <w:p w:rsidR="009A4E70" w:rsidRDefault="009A4E70" w:rsidP="009A4E70"/>
    <w:p w:rsidR="009A4E70" w:rsidRDefault="009A4E70" w:rsidP="009A4E70"/>
    <w:p w:rsidR="009A4E70" w:rsidRDefault="009A4E70" w:rsidP="009A4E70"/>
    <w:p w:rsidR="009A4E70" w:rsidRDefault="009A4E70" w:rsidP="009A4E70"/>
    <w:p w:rsidR="009A4E70" w:rsidRDefault="009A4E70" w:rsidP="009A4E70"/>
    <w:p w:rsidR="009A4E70" w:rsidRDefault="009A4E70" w:rsidP="009A4E70">
      <w:r>
        <w:t xml:space="preserve">                                                                       </w:t>
      </w:r>
    </w:p>
    <w:p w:rsidR="00C64A42" w:rsidRPr="00C64A42" w:rsidRDefault="00C64A42" w:rsidP="00C64A42">
      <w:r w:rsidRPr="00C64A42">
        <w:t>REFERENCES</w:t>
      </w:r>
    </w:p>
    <w:p w:rsidR="00C64A42" w:rsidRPr="00C64A42" w:rsidRDefault="00C64A42" w:rsidP="00C64A42">
      <w:r w:rsidRPr="00C64A42">
        <w:t xml:space="preserve"> [1]ResearchDevelopmentInternational</w:t>
      </w:r>
      <w:r w:rsidRPr="00C64A42">
        <w:br/>
        <w:t>[2]StratfordAcademy</w:t>
      </w:r>
      <w:r w:rsidRPr="00C64A42">
        <w:br/>
        <w:t xml:space="preserve">[3] Strategic Management By Dr. Martin Oparaocha        </w:t>
      </w:r>
    </w:p>
    <w:p w:rsidR="00C64A42" w:rsidRDefault="00C64A42"/>
    <w:sectPr w:rsidR="00C64A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Bol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6391"/>
    <w:multiLevelType w:val="hybridMultilevel"/>
    <w:tmpl w:val="08DE6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52EA3"/>
    <w:multiLevelType w:val="hybridMultilevel"/>
    <w:tmpl w:val="B210B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E4A6D"/>
    <w:multiLevelType w:val="hybridMultilevel"/>
    <w:tmpl w:val="EDB841B4"/>
    <w:lvl w:ilvl="0" w:tplc="04090001">
      <w:start w:val="1"/>
      <w:numFmt w:val="bullet"/>
      <w:lvlText w:val=""/>
      <w:lvlJc w:val="left"/>
      <w:pPr>
        <w:ind w:left="847" w:hanging="360"/>
      </w:pPr>
      <w:rPr>
        <w:rFonts w:ascii="Symbol" w:hAnsi="Symbol" w:hint="default"/>
      </w:rPr>
    </w:lvl>
    <w:lvl w:ilvl="1" w:tplc="04090003" w:tentative="1">
      <w:start w:val="1"/>
      <w:numFmt w:val="bullet"/>
      <w:lvlText w:val="o"/>
      <w:lvlJc w:val="left"/>
      <w:pPr>
        <w:ind w:left="1567" w:hanging="360"/>
      </w:pPr>
      <w:rPr>
        <w:rFonts w:ascii="Courier New" w:hAnsi="Courier New" w:cs="Courier New" w:hint="default"/>
      </w:rPr>
    </w:lvl>
    <w:lvl w:ilvl="2" w:tplc="04090005" w:tentative="1">
      <w:start w:val="1"/>
      <w:numFmt w:val="bullet"/>
      <w:lvlText w:val=""/>
      <w:lvlJc w:val="left"/>
      <w:pPr>
        <w:ind w:left="2287" w:hanging="360"/>
      </w:pPr>
      <w:rPr>
        <w:rFonts w:ascii="Wingdings" w:hAnsi="Wingdings" w:hint="default"/>
      </w:rPr>
    </w:lvl>
    <w:lvl w:ilvl="3" w:tplc="04090001" w:tentative="1">
      <w:start w:val="1"/>
      <w:numFmt w:val="bullet"/>
      <w:lvlText w:val=""/>
      <w:lvlJc w:val="left"/>
      <w:pPr>
        <w:ind w:left="3007" w:hanging="360"/>
      </w:pPr>
      <w:rPr>
        <w:rFonts w:ascii="Symbol" w:hAnsi="Symbol" w:hint="default"/>
      </w:rPr>
    </w:lvl>
    <w:lvl w:ilvl="4" w:tplc="04090003" w:tentative="1">
      <w:start w:val="1"/>
      <w:numFmt w:val="bullet"/>
      <w:lvlText w:val="o"/>
      <w:lvlJc w:val="left"/>
      <w:pPr>
        <w:ind w:left="3727" w:hanging="360"/>
      </w:pPr>
      <w:rPr>
        <w:rFonts w:ascii="Courier New" w:hAnsi="Courier New" w:cs="Courier New" w:hint="default"/>
      </w:rPr>
    </w:lvl>
    <w:lvl w:ilvl="5" w:tplc="04090005" w:tentative="1">
      <w:start w:val="1"/>
      <w:numFmt w:val="bullet"/>
      <w:lvlText w:val=""/>
      <w:lvlJc w:val="left"/>
      <w:pPr>
        <w:ind w:left="4447" w:hanging="360"/>
      </w:pPr>
      <w:rPr>
        <w:rFonts w:ascii="Wingdings" w:hAnsi="Wingdings" w:hint="default"/>
      </w:rPr>
    </w:lvl>
    <w:lvl w:ilvl="6" w:tplc="04090001" w:tentative="1">
      <w:start w:val="1"/>
      <w:numFmt w:val="bullet"/>
      <w:lvlText w:val=""/>
      <w:lvlJc w:val="left"/>
      <w:pPr>
        <w:ind w:left="5167" w:hanging="360"/>
      </w:pPr>
      <w:rPr>
        <w:rFonts w:ascii="Symbol" w:hAnsi="Symbol" w:hint="default"/>
      </w:rPr>
    </w:lvl>
    <w:lvl w:ilvl="7" w:tplc="04090003" w:tentative="1">
      <w:start w:val="1"/>
      <w:numFmt w:val="bullet"/>
      <w:lvlText w:val="o"/>
      <w:lvlJc w:val="left"/>
      <w:pPr>
        <w:ind w:left="5887" w:hanging="360"/>
      </w:pPr>
      <w:rPr>
        <w:rFonts w:ascii="Courier New" w:hAnsi="Courier New" w:cs="Courier New" w:hint="default"/>
      </w:rPr>
    </w:lvl>
    <w:lvl w:ilvl="8" w:tplc="04090005" w:tentative="1">
      <w:start w:val="1"/>
      <w:numFmt w:val="bullet"/>
      <w:lvlText w:val=""/>
      <w:lvlJc w:val="left"/>
      <w:pPr>
        <w:ind w:left="6607" w:hanging="360"/>
      </w:pPr>
      <w:rPr>
        <w:rFonts w:ascii="Wingdings" w:hAnsi="Wingdings" w:hint="default"/>
      </w:rPr>
    </w:lvl>
  </w:abstractNum>
  <w:abstractNum w:abstractNumId="3" w15:restartNumberingAfterBreak="0">
    <w:nsid w:val="052632F3"/>
    <w:multiLevelType w:val="hybridMultilevel"/>
    <w:tmpl w:val="BC827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BC2911"/>
    <w:multiLevelType w:val="hybridMultilevel"/>
    <w:tmpl w:val="D938B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38373C"/>
    <w:multiLevelType w:val="hybridMultilevel"/>
    <w:tmpl w:val="896EB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2F6CB7"/>
    <w:multiLevelType w:val="hybridMultilevel"/>
    <w:tmpl w:val="0B10D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AF7BCA"/>
    <w:multiLevelType w:val="hybridMultilevel"/>
    <w:tmpl w:val="923EF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D949A8"/>
    <w:multiLevelType w:val="hybridMultilevel"/>
    <w:tmpl w:val="113ED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0C55F2"/>
    <w:multiLevelType w:val="hybridMultilevel"/>
    <w:tmpl w:val="D8AA889E"/>
    <w:lvl w:ilvl="0" w:tplc="04090001">
      <w:start w:val="1"/>
      <w:numFmt w:val="bullet"/>
      <w:lvlText w:val=""/>
      <w:lvlJc w:val="left"/>
      <w:pPr>
        <w:ind w:left="847" w:hanging="360"/>
      </w:pPr>
      <w:rPr>
        <w:rFonts w:ascii="Symbol" w:hAnsi="Symbol" w:hint="default"/>
      </w:rPr>
    </w:lvl>
    <w:lvl w:ilvl="1" w:tplc="04090003" w:tentative="1">
      <w:start w:val="1"/>
      <w:numFmt w:val="bullet"/>
      <w:lvlText w:val="o"/>
      <w:lvlJc w:val="left"/>
      <w:pPr>
        <w:ind w:left="1567" w:hanging="360"/>
      </w:pPr>
      <w:rPr>
        <w:rFonts w:ascii="Courier New" w:hAnsi="Courier New" w:cs="Courier New" w:hint="default"/>
      </w:rPr>
    </w:lvl>
    <w:lvl w:ilvl="2" w:tplc="04090005" w:tentative="1">
      <w:start w:val="1"/>
      <w:numFmt w:val="bullet"/>
      <w:lvlText w:val=""/>
      <w:lvlJc w:val="left"/>
      <w:pPr>
        <w:ind w:left="2287" w:hanging="360"/>
      </w:pPr>
      <w:rPr>
        <w:rFonts w:ascii="Wingdings" w:hAnsi="Wingdings" w:hint="default"/>
      </w:rPr>
    </w:lvl>
    <w:lvl w:ilvl="3" w:tplc="04090001" w:tentative="1">
      <w:start w:val="1"/>
      <w:numFmt w:val="bullet"/>
      <w:lvlText w:val=""/>
      <w:lvlJc w:val="left"/>
      <w:pPr>
        <w:ind w:left="3007" w:hanging="360"/>
      </w:pPr>
      <w:rPr>
        <w:rFonts w:ascii="Symbol" w:hAnsi="Symbol" w:hint="default"/>
      </w:rPr>
    </w:lvl>
    <w:lvl w:ilvl="4" w:tplc="04090003" w:tentative="1">
      <w:start w:val="1"/>
      <w:numFmt w:val="bullet"/>
      <w:lvlText w:val="o"/>
      <w:lvlJc w:val="left"/>
      <w:pPr>
        <w:ind w:left="3727" w:hanging="360"/>
      </w:pPr>
      <w:rPr>
        <w:rFonts w:ascii="Courier New" w:hAnsi="Courier New" w:cs="Courier New" w:hint="default"/>
      </w:rPr>
    </w:lvl>
    <w:lvl w:ilvl="5" w:tplc="04090005" w:tentative="1">
      <w:start w:val="1"/>
      <w:numFmt w:val="bullet"/>
      <w:lvlText w:val=""/>
      <w:lvlJc w:val="left"/>
      <w:pPr>
        <w:ind w:left="4447" w:hanging="360"/>
      </w:pPr>
      <w:rPr>
        <w:rFonts w:ascii="Wingdings" w:hAnsi="Wingdings" w:hint="default"/>
      </w:rPr>
    </w:lvl>
    <w:lvl w:ilvl="6" w:tplc="04090001" w:tentative="1">
      <w:start w:val="1"/>
      <w:numFmt w:val="bullet"/>
      <w:lvlText w:val=""/>
      <w:lvlJc w:val="left"/>
      <w:pPr>
        <w:ind w:left="5167" w:hanging="360"/>
      </w:pPr>
      <w:rPr>
        <w:rFonts w:ascii="Symbol" w:hAnsi="Symbol" w:hint="default"/>
      </w:rPr>
    </w:lvl>
    <w:lvl w:ilvl="7" w:tplc="04090003" w:tentative="1">
      <w:start w:val="1"/>
      <w:numFmt w:val="bullet"/>
      <w:lvlText w:val="o"/>
      <w:lvlJc w:val="left"/>
      <w:pPr>
        <w:ind w:left="5887" w:hanging="360"/>
      </w:pPr>
      <w:rPr>
        <w:rFonts w:ascii="Courier New" w:hAnsi="Courier New" w:cs="Courier New" w:hint="default"/>
      </w:rPr>
    </w:lvl>
    <w:lvl w:ilvl="8" w:tplc="04090005" w:tentative="1">
      <w:start w:val="1"/>
      <w:numFmt w:val="bullet"/>
      <w:lvlText w:val=""/>
      <w:lvlJc w:val="left"/>
      <w:pPr>
        <w:ind w:left="6607" w:hanging="360"/>
      </w:pPr>
      <w:rPr>
        <w:rFonts w:ascii="Wingdings" w:hAnsi="Wingdings" w:hint="default"/>
      </w:rPr>
    </w:lvl>
  </w:abstractNum>
  <w:abstractNum w:abstractNumId="10" w15:restartNumberingAfterBreak="0">
    <w:nsid w:val="11D009E6"/>
    <w:multiLevelType w:val="hybridMultilevel"/>
    <w:tmpl w:val="67AEF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95035F"/>
    <w:multiLevelType w:val="hybridMultilevel"/>
    <w:tmpl w:val="8616827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2B43E08"/>
    <w:multiLevelType w:val="hybridMultilevel"/>
    <w:tmpl w:val="B2E81958"/>
    <w:lvl w:ilvl="0" w:tplc="04090001">
      <w:start w:val="1"/>
      <w:numFmt w:val="bullet"/>
      <w:lvlText w:val=""/>
      <w:lvlJc w:val="left"/>
      <w:pPr>
        <w:ind w:left="1147" w:hanging="360"/>
      </w:pPr>
      <w:rPr>
        <w:rFonts w:ascii="Symbol" w:hAnsi="Symbol" w:hint="default"/>
      </w:rPr>
    </w:lvl>
    <w:lvl w:ilvl="1" w:tplc="04090003" w:tentative="1">
      <w:start w:val="1"/>
      <w:numFmt w:val="bullet"/>
      <w:lvlText w:val="o"/>
      <w:lvlJc w:val="left"/>
      <w:pPr>
        <w:ind w:left="1867" w:hanging="360"/>
      </w:pPr>
      <w:rPr>
        <w:rFonts w:ascii="Courier New" w:hAnsi="Courier New" w:cs="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cs="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cs="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13" w15:restartNumberingAfterBreak="0">
    <w:nsid w:val="19FF093A"/>
    <w:multiLevelType w:val="hybridMultilevel"/>
    <w:tmpl w:val="5CAED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A004DE"/>
    <w:multiLevelType w:val="hybridMultilevel"/>
    <w:tmpl w:val="E778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CC1458"/>
    <w:multiLevelType w:val="hybridMultilevel"/>
    <w:tmpl w:val="46522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131198"/>
    <w:multiLevelType w:val="hybridMultilevel"/>
    <w:tmpl w:val="33966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EB1FF6"/>
    <w:multiLevelType w:val="hybridMultilevel"/>
    <w:tmpl w:val="C6B4839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8" w15:restartNumberingAfterBreak="0">
    <w:nsid w:val="218659CE"/>
    <w:multiLevelType w:val="hybridMultilevel"/>
    <w:tmpl w:val="EE640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8D3505"/>
    <w:multiLevelType w:val="hybridMultilevel"/>
    <w:tmpl w:val="7C0C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B97366"/>
    <w:multiLevelType w:val="hybridMultilevel"/>
    <w:tmpl w:val="DEDC5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984DD8"/>
    <w:multiLevelType w:val="hybridMultilevel"/>
    <w:tmpl w:val="538E098C"/>
    <w:lvl w:ilvl="0" w:tplc="967E0D3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582620"/>
    <w:multiLevelType w:val="hybridMultilevel"/>
    <w:tmpl w:val="9EB62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D34349"/>
    <w:multiLevelType w:val="hybridMultilevel"/>
    <w:tmpl w:val="29C4C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E021A7"/>
    <w:multiLevelType w:val="hybridMultilevel"/>
    <w:tmpl w:val="713A4CD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5" w15:restartNumberingAfterBreak="0">
    <w:nsid w:val="30DA62F5"/>
    <w:multiLevelType w:val="hybridMultilevel"/>
    <w:tmpl w:val="00540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D60B7B"/>
    <w:multiLevelType w:val="hybridMultilevel"/>
    <w:tmpl w:val="4072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A8158D"/>
    <w:multiLevelType w:val="hybridMultilevel"/>
    <w:tmpl w:val="AC90B5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78A6E1D"/>
    <w:multiLevelType w:val="hybridMultilevel"/>
    <w:tmpl w:val="3A02D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E91410"/>
    <w:multiLevelType w:val="hybridMultilevel"/>
    <w:tmpl w:val="00587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7E917F8"/>
    <w:multiLevelType w:val="hybridMultilevel"/>
    <w:tmpl w:val="5694D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13308E"/>
    <w:multiLevelType w:val="hybridMultilevel"/>
    <w:tmpl w:val="CA804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B05236"/>
    <w:multiLevelType w:val="hybridMultilevel"/>
    <w:tmpl w:val="3F2A8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6B45B2"/>
    <w:multiLevelType w:val="hybridMultilevel"/>
    <w:tmpl w:val="E0C20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CA59D9"/>
    <w:multiLevelType w:val="hybridMultilevel"/>
    <w:tmpl w:val="4492E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7C6B46"/>
    <w:multiLevelType w:val="hybridMultilevel"/>
    <w:tmpl w:val="307455D6"/>
    <w:lvl w:ilvl="0" w:tplc="484840D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593646B"/>
    <w:multiLevelType w:val="hybridMultilevel"/>
    <w:tmpl w:val="5E78896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7" w15:restartNumberingAfterBreak="0">
    <w:nsid w:val="48122E28"/>
    <w:multiLevelType w:val="hybridMultilevel"/>
    <w:tmpl w:val="F3A83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8AD59A3"/>
    <w:multiLevelType w:val="hybridMultilevel"/>
    <w:tmpl w:val="27487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98D6686"/>
    <w:multiLevelType w:val="hybridMultilevel"/>
    <w:tmpl w:val="FCE2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9BE43FB"/>
    <w:multiLevelType w:val="hybridMultilevel"/>
    <w:tmpl w:val="A0A2DA3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9D6513A"/>
    <w:multiLevelType w:val="hybridMultilevel"/>
    <w:tmpl w:val="EB4A1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B4627D"/>
    <w:multiLevelType w:val="hybridMultilevel"/>
    <w:tmpl w:val="2390D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EC3CA4"/>
    <w:multiLevelType w:val="hybridMultilevel"/>
    <w:tmpl w:val="53485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1464396"/>
    <w:multiLevelType w:val="hybridMultilevel"/>
    <w:tmpl w:val="44D89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18D672F"/>
    <w:multiLevelType w:val="hybridMultilevel"/>
    <w:tmpl w:val="63E60B2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6" w15:restartNumberingAfterBreak="0">
    <w:nsid w:val="520712BD"/>
    <w:multiLevelType w:val="hybridMultilevel"/>
    <w:tmpl w:val="FEA21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3070231"/>
    <w:multiLevelType w:val="hybridMultilevel"/>
    <w:tmpl w:val="960E0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2E63AE"/>
    <w:multiLevelType w:val="hybridMultilevel"/>
    <w:tmpl w:val="E3329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3FB1E74"/>
    <w:multiLevelType w:val="hybridMultilevel"/>
    <w:tmpl w:val="FEEA1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6FA0AE0"/>
    <w:multiLevelType w:val="hybridMultilevel"/>
    <w:tmpl w:val="DFF42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B48177D"/>
    <w:multiLevelType w:val="hybridMultilevel"/>
    <w:tmpl w:val="1EF86AF6"/>
    <w:lvl w:ilvl="0" w:tplc="EEC8F6D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CBB4D0E"/>
    <w:multiLevelType w:val="hybridMultilevel"/>
    <w:tmpl w:val="06BEF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F2A1CC5"/>
    <w:multiLevelType w:val="hybridMultilevel"/>
    <w:tmpl w:val="B5727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0C541FE"/>
    <w:multiLevelType w:val="hybridMultilevel"/>
    <w:tmpl w:val="01BE4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5E25C2E"/>
    <w:multiLevelType w:val="hybridMultilevel"/>
    <w:tmpl w:val="19A89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61869D9"/>
    <w:multiLevelType w:val="hybridMultilevel"/>
    <w:tmpl w:val="151C3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7282843"/>
    <w:multiLevelType w:val="hybridMultilevel"/>
    <w:tmpl w:val="96EA1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A83605D"/>
    <w:multiLevelType w:val="hybridMultilevel"/>
    <w:tmpl w:val="1CFC7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B8D5658"/>
    <w:multiLevelType w:val="hybridMultilevel"/>
    <w:tmpl w:val="9146D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E312939"/>
    <w:multiLevelType w:val="hybridMultilevel"/>
    <w:tmpl w:val="3F40C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FAC661B"/>
    <w:multiLevelType w:val="hybridMultilevel"/>
    <w:tmpl w:val="DC0A2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22A1788"/>
    <w:multiLevelType w:val="hybridMultilevel"/>
    <w:tmpl w:val="C9929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87D30FA"/>
    <w:multiLevelType w:val="hybridMultilevel"/>
    <w:tmpl w:val="60201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AE90978"/>
    <w:multiLevelType w:val="hybridMultilevel"/>
    <w:tmpl w:val="D4069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CA05308"/>
    <w:multiLevelType w:val="hybridMultilevel"/>
    <w:tmpl w:val="59A8F0B6"/>
    <w:lvl w:ilvl="0" w:tplc="02B2C3D8">
      <w:start w:val="1"/>
      <w:numFmt w:val="decimal"/>
      <w:lvlText w:val="%1."/>
      <w:lvlJc w:val="left"/>
      <w:pPr>
        <w:ind w:left="799" w:hanging="360"/>
      </w:pPr>
      <w:rPr>
        <w:rFonts w:ascii="Bookman Old Style" w:eastAsiaTheme="minorEastAsia" w:hAnsi="Bookman Old Style" w:cs="Times New Roman"/>
      </w:rPr>
    </w:lvl>
    <w:lvl w:ilvl="1" w:tplc="04090003" w:tentative="1">
      <w:start w:val="1"/>
      <w:numFmt w:val="bullet"/>
      <w:lvlText w:val="o"/>
      <w:lvlJc w:val="left"/>
      <w:pPr>
        <w:ind w:left="1519" w:hanging="360"/>
      </w:pPr>
      <w:rPr>
        <w:rFonts w:ascii="Courier New" w:hAnsi="Courier New" w:cs="Courier New" w:hint="default"/>
      </w:rPr>
    </w:lvl>
    <w:lvl w:ilvl="2" w:tplc="04090005" w:tentative="1">
      <w:start w:val="1"/>
      <w:numFmt w:val="bullet"/>
      <w:lvlText w:val=""/>
      <w:lvlJc w:val="left"/>
      <w:pPr>
        <w:ind w:left="2239" w:hanging="360"/>
      </w:pPr>
      <w:rPr>
        <w:rFonts w:ascii="Wingdings" w:hAnsi="Wingdings" w:hint="default"/>
      </w:rPr>
    </w:lvl>
    <w:lvl w:ilvl="3" w:tplc="04090001" w:tentative="1">
      <w:start w:val="1"/>
      <w:numFmt w:val="bullet"/>
      <w:lvlText w:val=""/>
      <w:lvlJc w:val="left"/>
      <w:pPr>
        <w:ind w:left="2959" w:hanging="360"/>
      </w:pPr>
      <w:rPr>
        <w:rFonts w:ascii="Symbol" w:hAnsi="Symbol" w:hint="default"/>
      </w:rPr>
    </w:lvl>
    <w:lvl w:ilvl="4" w:tplc="04090003" w:tentative="1">
      <w:start w:val="1"/>
      <w:numFmt w:val="bullet"/>
      <w:lvlText w:val="o"/>
      <w:lvlJc w:val="left"/>
      <w:pPr>
        <w:ind w:left="3679" w:hanging="360"/>
      </w:pPr>
      <w:rPr>
        <w:rFonts w:ascii="Courier New" w:hAnsi="Courier New" w:cs="Courier New" w:hint="default"/>
      </w:rPr>
    </w:lvl>
    <w:lvl w:ilvl="5" w:tplc="04090005" w:tentative="1">
      <w:start w:val="1"/>
      <w:numFmt w:val="bullet"/>
      <w:lvlText w:val=""/>
      <w:lvlJc w:val="left"/>
      <w:pPr>
        <w:ind w:left="4399" w:hanging="360"/>
      </w:pPr>
      <w:rPr>
        <w:rFonts w:ascii="Wingdings" w:hAnsi="Wingdings" w:hint="default"/>
      </w:rPr>
    </w:lvl>
    <w:lvl w:ilvl="6" w:tplc="04090001" w:tentative="1">
      <w:start w:val="1"/>
      <w:numFmt w:val="bullet"/>
      <w:lvlText w:val=""/>
      <w:lvlJc w:val="left"/>
      <w:pPr>
        <w:ind w:left="5119" w:hanging="360"/>
      </w:pPr>
      <w:rPr>
        <w:rFonts w:ascii="Symbol" w:hAnsi="Symbol" w:hint="default"/>
      </w:rPr>
    </w:lvl>
    <w:lvl w:ilvl="7" w:tplc="04090003" w:tentative="1">
      <w:start w:val="1"/>
      <w:numFmt w:val="bullet"/>
      <w:lvlText w:val="o"/>
      <w:lvlJc w:val="left"/>
      <w:pPr>
        <w:ind w:left="5839" w:hanging="360"/>
      </w:pPr>
      <w:rPr>
        <w:rFonts w:ascii="Courier New" w:hAnsi="Courier New" w:cs="Courier New" w:hint="default"/>
      </w:rPr>
    </w:lvl>
    <w:lvl w:ilvl="8" w:tplc="04090005" w:tentative="1">
      <w:start w:val="1"/>
      <w:numFmt w:val="bullet"/>
      <w:lvlText w:val=""/>
      <w:lvlJc w:val="left"/>
      <w:pPr>
        <w:ind w:left="6559" w:hanging="360"/>
      </w:pPr>
      <w:rPr>
        <w:rFonts w:ascii="Wingdings" w:hAnsi="Wingdings" w:hint="default"/>
      </w:rPr>
    </w:lvl>
  </w:abstractNum>
  <w:abstractNum w:abstractNumId="66" w15:restartNumberingAfterBreak="0">
    <w:nsid w:val="7D0C04B6"/>
    <w:multiLevelType w:val="hybridMultilevel"/>
    <w:tmpl w:val="2A16E6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F9F4CF2"/>
    <w:multiLevelType w:val="hybridMultilevel"/>
    <w:tmpl w:val="38020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49"/>
  </w:num>
  <w:num w:numId="3">
    <w:abstractNumId w:val="7"/>
  </w:num>
  <w:num w:numId="4">
    <w:abstractNumId w:val="25"/>
  </w:num>
  <w:num w:numId="5">
    <w:abstractNumId w:val="46"/>
  </w:num>
  <w:num w:numId="6">
    <w:abstractNumId w:val="14"/>
  </w:num>
  <w:num w:numId="7">
    <w:abstractNumId w:val="54"/>
  </w:num>
  <w:num w:numId="8">
    <w:abstractNumId w:val="1"/>
  </w:num>
  <w:num w:numId="9">
    <w:abstractNumId w:val="43"/>
  </w:num>
  <w:num w:numId="10">
    <w:abstractNumId w:val="38"/>
  </w:num>
  <w:num w:numId="11">
    <w:abstractNumId w:val="44"/>
  </w:num>
  <w:num w:numId="12">
    <w:abstractNumId w:val="65"/>
  </w:num>
  <w:num w:numId="13">
    <w:abstractNumId w:val="6"/>
  </w:num>
  <w:num w:numId="14">
    <w:abstractNumId w:val="13"/>
  </w:num>
  <w:num w:numId="15">
    <w:abstractNumId w:val="2"/>
  </w:num>
  <w:num w:numId="16">
    <w:abstractNumId w:val="32"/>
  </w:num>
  <w:num w:numId="17">
    <w:abstractNumId w:val="19"/>
  </w:num>
  <w:num w:numId="18">
    <w:abstractNumId w:val="53"/>
  </w:num>
  <w:num w:numId="19">
    <w:abstractNumId w:val="12"/>
  </w:num>
  <w:num w:numId="20">
    <w:abstractNumId w:val="24"/>
  </w:num>
  <w:num w:numId="21">
    <w:abstractNumId w:val="9"/>
  </w:num>
  <w:num w:numId="22">
    <w:abstractNumId w:val="4"/>
  </w:num>
  <w:num w:numId="23">
    <w:abstractNumId w:val="36"/>
  </w:num>
  <w:num w:numId="24">
    <w:abstractNumId w:val="17"/>
  </w:num>
  <w:num w:numId="25">
    <w:abstractNumId w:val="39"/>
  </w:num>
  <w:num w:numId="26">
    <w:abstractNumId w:val="45"/>
  </w:num>
  <w:num w:numId="27">
    <w:abstractNumId w:val="56"/>
  </w:num>
  <w:num w:numId="28">
    <w:abstractNumId w:val="10"/>
  </w:num>
  <w:num w:numId="29">
    <w:abstractNumId w:val="67"/>
  </w:num>
  <w:num w:numId="30">
    <w:abstractNumId w:val="35"/>
  </w:num>
  <w:num w:numId="31">
    <w:abstractNumId w:val="34"/>
  </w:num>
  <w:num w:numId="32">
    <w:abstractNumId w:val="61"/>
  </w:num>
  <w:num w:numId="33">
    <w:abstractNumId w:val="18"/>
  </w:num>
  <w:num w:numId="34">
    <w:abstractNumId w:val="42"/>
  </w:num>
  <w:num w:numId="35">
    <w:abstractNumId w:val="62"/>
  </w:num>
  <w:num w:numId="36">
    <w:abstractNumId w:val="50"/>
  </w:num>
  <w:num w:numId="37">
    <w:abstractNumId w:val="33"/>
  </w:num>
  <w:num w:numId="38">
    <w:abstractNumId w:val="57"/>
  </w:num>
  <w:num w:numId="39">
    <w:abstractNumId w:val="30"/>
  </w:num>
  <w:num w:numId="40">
    <w:abstractNumId w:val="37"/>
  </w:num>
  <w:num w:numId="41">
    <w:abstractNumId w:val="63"/>
  </w:num>
  <w:num w:numId="42">
    <w:abstractNumId w:val="51"/>
  </w:num>
  <w:num w:numId="43">
    <w:abstractNumId w:val="20"/>
  </w:num>
  <w:num w:numId="44">
    <w:abstractNumId w:val="26"/>
  </w:num>
  <w:num w:numId="45">
    <w:abstractNumId w:val="58"/>
  </w:num>
  <w:num w:numId="46">
    <w:abstractNumId w:val="55"/>
  </w:num>
  <w:num w:numId="47">
    <w:abstractNumId w:val="41"/>
  </w:num>
  <w:num w:numId="48">
    <w:abstractNumId w:val="48"/>
  </w:num>
  <w:num w:numId="49">
    <w:abstractNumId w:val="23"/>
  </w:num>
  <w:num w:numId="50">
    <w:abstractNumId w:val="47"/>
  </w:num>
  <w:num w:numId="51">
    <w:abstractNumId w:val="22"/>
  </w:num>
  <w:num w:numId="52">
    <w:abstractNumId w:val="64"/>
  </w:num>
  <w:num w:numId="53">
    <w:abstractNumId w:val="31"/>
  </w:num>
  <w:num w:numId="54">
    <w:abstractNumId w:val="60"/>
  </w:num>
  <w:num w:numId="55">
    <w:abstractNumId w:val="29"/>
  </w:num>
  <w:num w:numId="56">
    <w:abstractNumId w:val="28"/>
  </w:num>
  <w:num w:numId="57">
    <w:abstractNumId w:val="8"/>
  </w:num>
  <w:num w:numId="58">
    <w:abstractNumId w:val="16"/>
  </w:num>
  <w:num w:numId="59">
    <w:abstractNumId w:val="52"/>
  </w:num>
  <w:num w:numId="60">
    <w:abstractNumId w:val="5"/>
  </w:num>
  <w:num w:numId="61">
    <w:abstractNumId w:val="0"/>
  </w:num>
  <w:num w:numId="62">
    <w:abstractNumId w:val="59"/>
  </w:num>
  <w:num w:numId="63">
    <w:abstractNumId w:val="27"/>
  </w:num>
  <w:num w:numId="64">
    <w:abstractNumId w:val="66"/>
  </w:num>
  <w:num w:numId="65">
    <w:abstractNumId w:val="15"/>
  </w:num>
  <w:num w:numId="66">
    <w:abstractNumId w:val="40"/>
  </w:num>
  <w:num w:numId="67">
    <w:abstractNumId w:val="11"/>
  </w:num>
  <w:num w:numId="68">
    <w:abstractNumId w:val="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2A3"/>
    <w:rsid w:val="000E0861"/>
    <w:rsid w:val="001D732D"/>
    <w:rsid w:val="001F7061"/>
    <w:rsid w:val="00443E57"/>
    <w:rsid w:val="004D0DDC"/>
    <w:rsid w:val="005562A3"/>
    <w:rsid w:val="00597F96"/>
    <w:rsid w:val="00834949"/>
    <w:rsid w:val="00945E0D"/>
    <w:rsid w:val="009A4E70"/>
    <w:rsid w:val="00BD3EAB"/>
    <w:rsid w:val="00C64A42"/>
    <w:rsid w:val="00E954F7"/>
    <w:rsid w:val="00F747EA"/>
    <w:rsid w:val="00F85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BF3661-7678-4F1E-9EE8-2B81AF0BF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2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A4E7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A4E70"/>
  </w:style>
  <w:style w:type="paragraph" w:styleId="ListParagraph">
    <w:name w:val="List Paragraph"/>
    <w:basedOn w:val="Normal"/>
    <w:uiPriority w:val="34"/>
    <w:qFormat/>
    <w:rsid w:val="009A4E70"/>
    <w:pPr>
      <w:spacing w:after="200" w:line="276" w:lineRule="auto"/>
      <w:ind w:left="720"/>
      <w:contextualSpacing/>
    </w:pPr>
    <w:rPr>
      <w:rFonts w:eastAsiaTheme="minorEastAsia"/>
    </w:rPr>
  </w:style>
  <w:style w:type="numbering" w:customStyle="1" w:styleId="NoList1">
    <w:name w:val="No List1"/>
    <w:next w:val="NoList"/>
    <w:uiPriority w:val="99"/>
    <w:semiHidden/>
    <w:unhideWhenUsed/>
    <w:rsid w:val="009A4E70"/>
  </w:style>
  <w:style w:type="paragraph" w:styleId="NormalWeb">
    <w:name w:val="Normal (Web)"/>
    <w:basedOn w:val="Normal"/>
    <w:uiPriority w:val="99"/>
    <w:unhideWhenUsed/>
    <w:rsid w:val="009A4E7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A4E7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9A4E70"/>
    <w:rPr>
      <w:rFonts w:ascii="Tahoma" w:eastAsia="Times New Roman" w:hAnsi="Tahoma" w:cs="Tahoma"/>
      <w:sz w:val="16"/>
      <w:szCs w:val="16"/>
    </w:rPr>
  </w:style>
  <w:style w:type="character" w:customStyle="1" w:styleId="Hyperlink1">
    <w:name w:val="Hyperlink1"/>
    <w:basedOn w:val="DefaultParagraphFont"/>
    <w:uiPriority w:val="99"/>
    <w:unhideWhenUsed/>
    <w:rsid w:val="009A4E70"/>
    <w:rPr>
      <w:color w:val="0000FF"/>
      <w:u w:val="single"/>
    </w:rPr>
  </w:style>
  <w:style w:type="table" w:styleId="TableGrid">
    <w:name w:val="Table Grid"/>
    <w:basedOn w:val="TableNormal"/>
    <w:uiPriority w:val="59"/>
    <w:rsid w:val="009A4E7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A4E70"/>
    <w:rPr>
      <w:color w:val="808080"/>
    </w:rPr>
  </w:style>
  <w:style w:type="character" w:styleId="Hyperlink">
    <w:name w:val="Hyperlink"/>
    <w:basedOn w:val="DefaultParagraphFont"/>
    <w:uiPriority w:val="99"/>
    <w:unhideWhenUsed/>
    <w:rsid w:val="009A4E70"/>
    <w:rPr>
      <w:color w:val="0563C1" w:themeColor="hyperlink"/>
      <w:u w:val="single"/>
    </w:rPr>
  </w:style>
  <w:style w:type="character" w:styleId="SubtleEmphasis">
    <w:name w:val="Subtle Emphasis"/>
    <w:basedOn w:val="DefaultParagraphFont"/>
    <w:uiPriority w:val="19"/>
    <w:qFormat/>
    <w:rsid w:val="009A4E70"/>
    <w:rPr>
      <w:i/>
      <w:iCs/>
      <w:color w:val="808080" w:themeColor="text1" w:themeTint="7F"/>
    </w:rPr>
  </w:style>
  <w:style w:type="paragraph" w:styleId="Subtitle">
    <w:name w:val="Subtitle"/>
    <w:basedOn w:val="Normal"/>
    <w:next w:val="Normal"/>
    <w:link w:val="SubtitleChar"/>
    <w:uiPriority w:val="11"/>
    <w:qFormat/>
    <w:rsid w:val="009A4E70"/>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9A4E70"/>
    <w:rPr>
      <w:rFonts w:asciiTheme="majorHAnsi" w:eastAsiaTheme="majorEastAsia" w:hAnsiTheme="majorHAnsi" w:cstheme="majorBidi"/>
      <w:i/>
      <w:iCs/>
      <w:color w:val="5B9BD5"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ytimes.com/2005/12/30/technology/30chip.htm?_=1&amp;oref=slogin" TargetMode="External"/><Relationship Id="rId18" Type="http://schemas.openxmlformats.org/officeDocument/2006/relationships/image" Target="media/image5.emf"/><Relationship Id="rId26" Type="http://schemas.openxmlformats.org/officeDocument/2006/relationships/hyperlink" Target="http://www.quickmba.com/strategy/matrix/ansoff/" TargetMode="External"/><Relationship Id="rId39" Type="http://schemas.openxmlformats.org/officeDocument/2006/relationships/hyperlink" Target="http://www.businessballs.com/businessstrategyimplentation.htm" TargetMode="External"/><Relationship Id="rId21" Type="http://schemas.openxmlformats.org/officeDocument/2006/relationships/hyperlink" Target="http://marketingteacher.com/Lessons/lesson_generic_strategies.htm" TargetMode="External"/><Relationship Id="rId34" Type="http://schemas.openxmlformats.org/officeDocument/2006/relationships/image" Target="media/image16.png"/><Relationship Id="rId42" Type="http://schemas.openxmlformats.org/officeDocument/2006/relationships/image" Target="media/image20.emf"/><Relationship Id="rId7" Type="http://schemas.openxmlformats.org/officeDocument/2006/relationships/hyperlink" Target="http://www.12manage.com/description_emergent_strategy.html" TargetMode="External"/><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www.12manage.com/descriptiondeliberate_strategy.html" TargetMode="External"/><Relationship Id="rId11" Type="http://schemas.openxmlformats.org/officeDocument/2006/relationships/hyperlink" Target="http://www.fairtrade.org.uk/" TargetMode="External"/><Relationship Id="rId24" Type="http://schemas.openxmlformats.org/officeDocument/2006/relationships/image" Target="media/image9.jpeg"/><Relationship Id="rId32" Type="http://schemas.openxmlformats.org/officeDocument/2006/relationships/hyperlink" Target="http://marketingteacher.com/lessons/lesson_gap_analysis.htm" TargetMode="External"/><Relationship Id="rId37" Type="http://schemas.openxmlformats.org/officeDocument/2006/relationships/hyperlink" Target="http://www.pimsonline.com" TargetMode="External"/><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image" Target="media/image8.emf"/><Relationship Id="rId28" Type="http://schemas.openxmlformats.org/officeDocument/2006/relationships/hyperlink" Target="http://wwwnetmba.com/strategy/matrix/bcg/" TargetMode="External"/><Relationship Id="rId36" Type="http://schemas.openxmlformats.org/officeDocument/2006/relationships/image" Target="file:///C:\Documents%20and%20Settings\JUSSY\My%20Documents\knowledge_files\pict6.jpg" TargetMode="External"/><Relationship Id="rId10" Type="http://schemas.openxmlformats.org/officeDocument/2006/relationships/hyperlink" Target="http://www.redcross.org" TargetMode="External"/><Relationship Id="rId19" Type="http://schemas.openxmlformats.org/officeDocument/2006/relationships/hyperlink" Target="http://www-935.ibm.com/services/us/imc/pdf/g510-1670-00-leveraging-knowledge-management.pdf" TargetMode="External"/><Relationship Id="rId31" Type="http://schemas.openxmlformats.org/officeDocument/2006/relationships/image" Target="media/image14.png"/><Relationship Id="rId44" Type="http://schemas.openxmlformats.org/officeDocument/2006/relationships/hyperlink" Target="http://www.accenture.com/Global/Research_and_Insights/Outlook/By_Alphabet/StrategyAlliances.htm" TargetMode="External"/><Relationship Id="rId4" Type="http://schemas.openxmlformats.org/officeDocument/2006/relationships/webSettings" Target="webSettings.xml"/><Relationship Id="rId9" Type="http://schemas.openxmlformats.org/officeDocument/2006/relationships/hyperlink" Target="http://www.avis.com/avisweb/home/avisHome" TargetMode="External"/><Relationship Id="rId14" Type="http://schemas.openxmlformats.org/officeDocument/2006/relationships/hyperlink" Target="http://www.vistage.co.uk/programs/best-practices/merger-and-acquisitions.htm" TargetMode="External"/><Relationship Id="rId22" Type="http://schemas.openxmlformats.org/officeDocument/2006/relationships/image" Target="media/image7.emf"/><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7.jpeg"/><Relationship Id="rId43" Type="http://schemas.openxmlformats.org/officeDocument/2006/relationships/image" Target="media/image21.emf"/><Relationship Id="rId8" Type="http://schemas.openxmlformats.org/officeDocument/2006/relationships/hyperlink" Target="http://www.gsk.com/" TargetMode="External"/><Relationship Id="rId3" Type="http://schemas.openxmlformats.org/officeDocument/2006/relationships/settings" Target="settings.xml"/><Relationship Id="rId12" Type="http://schemas.openxmlformats.org/officeDocument/2006/relationships/hyperlink" Target="http://green.itweek.co.uk/marketing/index.htm" TargetMode="External"/><Relationship Id="rId17" Type="http://schemas.openxmlformats.org/officeDocument/2006/relationships/image" Target="media/image4.emf"/><Relationship Id="rId25" Type="http://schemas.openxmlformats.org/officeDocument/2006/relationships/image" Target="media/image10.emf"/><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theme" Target="theme/theme1.xml"/><Relationship Id="rId20" Type="http://schemas.openxmlformats.org/officeDocument/2006/relationships/image" Target="media/image6.emf"/><Relationship Id="rId41" Type="http://schemas.openxmlformats.org/officeDocument/2006/relationships/hyperlink" Target="http://www.businessballs.com/projec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31346</Words>
  <Characters>170839</Characters>
  <Application>Microsoft Office Word</Application>
  <DocSecurity>0</DocSecurity>
  <Lines>3882</Lines>
  <Paragraphs>1742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c:creator>
  <cp:keywords/>
  <dc:description/>
  <cp:lastModifiedBy>BusyVic</cp:lastModifiedBy>
  <cp:revision>2</cp:revision>
  <dcterms:created xsi:type="dcterms:W3CDTF">2023-08-24T10:23:00Z</dcterms:created>
  <dcterms:modified xsi:type="dcterms:W3CDTF">2023-08-24T10:23:00Z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3414b18f51019ed5623626210c909b7d36db91284379e2b489363a08ac61627b</vt:lpwstr>
  </property>
</Properties>
</file>